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5DEC" w:rsidRDefault="00EE5DEC" w:rsidP="00EE5DEC">
      <w:pPr>
        <w:ind w:left="767" w:right="472"/>
        <w:jc w:val="center"/>
        <w:rPr>
          <w:b/>
          <w:color w:val="001F5F"/>
          <w:w w:val="70"/>
          <w:sz w:val="48"/>
        </w:rPr>
      </w:pPr>
      <w:r>
        <w:rPr>
          <w:b/>
          <w:noProof/>
          <w:color w:val="001F5F"/>
          <w:w w:val="70"/>
          <w:sz w:val="48"/>
        </w:rPr>
        <w:drawing>
          <wp:inline distT="0" distB="0" distL="0" distR="0" wp14:anchorId="17A61A23" wp14:editId="5A4562B1">
            <wp:extent cx="1510665" cy="1184910"/>
            <wp:effectExtent l="0" t="0" r="0" b="0"/>
            <wp:docPr id="130" name="Picture 130" descr="Description: F:\BIET\BIE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Description: F:\BIET\BIET 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10665" cy="1184910"/>
                    </a:xfrm>
                    <a:prstGeom prst="rect">
                      <a:avLst/>
                    </a:prstGeom>
                    <a:noFill/>
                    <a:ln>
                      <a:noFill/>
                    </a:ln>
                  </pic:spPr>
                </pic:pic>
              </a:graphicData>
            </a:graphic>
          </wp:inline>
        </w:drawing>
      </w:r>
    </w:p>
    <w:p w:rsidR="00EE5DEC" w:rsidRDefault="00EE5DEC" w:rsidP="00EE5DEC">
      <w:pPr>
        <w:ind w:right="472"/>
        <w:jc w:val="center"/>
        <w:rPr>
          <w:rFonts w:ascii="Eras Bold ITC" w:hAnsi="Eras Bold ITC"/>
          <w:b/>
          <w:sz w:val="48"/>
        </w:rPr>
      </w:pPr>
      <w:r>
        <w:rPr>
          <w:rFonts w:ascii="Eras Bold ITC" w:hAnsi="Eras Bold ITC"/>
          <w:b/>
          <w:color w:val="001F5F"/>
          <w:w w:val="70"/>
          <w:sz w:val="48"/>
        </w:rPr>
        <w:t>DEPARTMENT</w:t>
      </w:r>
      <w:r>
        <w:rPr>
          <w:rFonts w:ascii="Eras Bold ITC" w:hAnsi="Eras Bold ITC"/>
          <w:b/>
          <w:color w:val="001F5F"/>
          <w:spacing w:val="72"/>
          <w:sz w:val="48"/>
        </w:rPr>
        <w:t xml:space="preserve"> </w:t>
      </w:r>
      <w:r>
        <w:rPr>
          <w:rFonts w:ascii="Eras Bold ITC" w:hAnsi="Eras Bold ITC"/>
          <w:b/>
          <w:color w:val="001F5F"/>
          <w:w w:val="70"/>
          <w:sz w:val="48"/>
        </w:rPr>
        <w:t>OF</w:t>
      </w:r>
      <w:r>
        <w:rPr>
          <w:rFonts w:ascii="Eras Bold ITC" w:hAnsi="Eras Bold ITC"/>
          <w:b/>
          <w:color w:val="001F5F"/>
          <w:spacing w:val="77"/>
          <w:sz w:val="48"/>
        </w:rPr>
        <w:t xml:space="preserve"> </w:t>
      </w:r>
      <w:r>
        <w:rPr>
          <w:rFonts w:ascii="Eras Bold ITC" w:hAnsi="Eras Bold ITC"/>
          <w:b/>
          <w:color w:val="001F5F"/>
          <w:w w:val="70"/>
          <w:sz w:val="48"/>
        </w:rPr>
        <w:t>MECHANICAL</w:t>
      </w:r>
      <w:r>
        <w:rPr>
          <w:rFonts w:ascii="Eras Bold ITC" w:hAnsi="Eras Bold ITC"/>
          <w:b/>
          <w:color w:val="001F5F"/>
          <w:spacing w:val="69"/>
          <w:sz w:val="48"/>
        </w:rPr>
        <w:t xml:space="preserve"> </w:t>
      </w:r>
      <w:r>
        <w:rPr>
          <w:rFonts w:ascii="Eras Bold ITC" w:hAnsi="Eras Bold ITC"/>
          <w:b/>
          <w:color w:val="001F5F"/>
          <w:spacing w:val="-2"/>
          <w:w w:val="70"/>
          <w:sz w:val="48"/>
        </w:rPr>
        <w:t>ENGINEERING</w:t>
      </w:r>
    </w:p>
    <w:p w:rsidR="00EE5DEC" w:rsidRDefault="00EE5DEC" w:rsidP="00EE5DEC">
      <w:pPr>
        <w:spacing w:before="1"/>
        <w:ind w:left="580" w:right="472"/>
        <w:jc w:val="center"/>
        <w:rPr>
          <w:rFonts w:ascii="Georgia" w:hAnsi="Times New Roman"/>
          <w:b/>
          <w:color w:val="001F5F"/>
          <w:w w:val="170"/>
          <w:sz w:val="36"/>
        </w:rPr>
      </w:pPr>
    </w:p>
    <w:p w:rsidR="00EE5DEC" w:rsidRDefault="00EE5DEC" w:rsidP="00EE5DEC">
      <w:pPr>
        <w:spacing w:before="1"/>
        <w:ind w:left="580" w:right="472"/>
        <w:jc w:val="center"/>
        <w:rPr>
          <w:rFonts w:ascii="Georgia"/>
          <w:b/>
          <w:sz w:val="36"/>
        </w:rPr>
      </w:pPr>
      <w:r>
        <w:rPr>
          <w:rFonts w:ascii="Georgia"/>
          <w:b/>
          <w:color w:val="001F5F"/>
          <w:w w:val="170"/>
          <w:sz w:val="36"/>
        </w:rPr>
        <w:t>LECTURE</w:t>
      </w:r>
      <w:r>
        <w:rPr>
          <w:rFonts w:ascii="Georgia"/>
          <w:b/>
          <w:color w:val="001F5F"/>
          <w:spacing w:val="17"/>
          <w:w w:val="170"/>
          <w:sz w:val="36"/>
        </w:rPr>
        <w:t xml:space="preserve"> </w:t>
      </w:r>
      <w:r>
        <w:rPr>
          <w:rFonts w:ascii="Georgia"/>
          <w:b/>
          <w:color w:val="001F5F"/>
          <w:spacing w:val="-4"/>
          <w:w w:val="170"/>
          <w:sz w:val="36"/>
        </w:rPr>
        <w:t>NOTES</w:t>
      </w:r>
    </w:p>
    <w:p w:rsidR="00EE5DEC" w:rsidRDefault="00EE5DEC" w:rsidP="00EE5DEC">
      <w:pPr>
        <w:spacing w:before="1"/>
        <w:ind w:left="331" w:right="472"/>
        <w:jc w:val="center"/>
        <w:rPr>
          <w:rFonts w:ascii="Arial"/>
          <w:b/>
          <w:spacing w:val="-5"/>
          <w:sz w:val="24"/>
        </w:rPr>
      </w:pPr>
    </w:p>
    <w:p w:rsidR="00EE5DEC" w:rsidRDefault="00EE5DEC" w:rsidP="00EE5DEC">
      <w:pPr>
        <w:spacing w:before="1"/>
        <w:ind w:left="331" w:right="472"/>
        <w:jc w:val="center"/>
        <w:rPr>
          <w:rFonts w:asciiTheme="minorHAnsi" w:hAnsiTheme="minorHAnsi" w:cstheme="minorHAnsi"/>
          <w:b/>
          <w:color w:val="244061" w:themeColor="accent1" w:themeShade="80"/>
          <w:sz w:val="32"/>
          <w:szCs w:val="32"/>
        </w:rPr>
      </w:pPr>
      <w:r>
        <w:rPr>
          <w:rFonts w:asciiTheme="minorHAnsi" w:hAnsiTheme="minorHAnsi" w:cstheme="minorHAnsi"/>
          <w:b/>
          <w:color w:val="244061" w:themeColor="accent1" w:themeShade="80"/>
          <w:spacing w:val="-5"/>
          <w:sz w:val="32"/>
          <w:szCs w:val="32"/>
        </w:rPr>
        <w:t>ON</w:t>
      </w:r>
    </w:p>
    <w:p w:rsidR="00EE5DEC" w:rsidRDefault="00EE5DEC" w:rsidP="00EE5DEC">
      <w:pPr>
        <w:spacing w:line="350" w:lineRule="auto"/>
        <w:jc w:val="center"/>
        <w:rPr>
          <w:rFonts w:ascii="Times New Roman" w:hAnsi="Times New Roman" w:cs="Times New Roman"/>
          <w:sz w:val="52"/>
        </w:rPr>
      </w:pPr>
    </w:p>
    <w:p w:rsidR="00EE5DEC" w:rsidRDefault="00EE5DEC" w:rsidP="00EE5DEC">
      <w:pPr>
        <w:pStyle w:val="Heading7"/>
        <w:spacing w:before="1"/>
        <w:ind w:left="470" w:right="472"/>
        <w:jc w:val="center"/>
        <w:rPr>
          <w:rFonts w:ascii="Georgia"/>
          <w:b/>
          <w:sz w:val="40"/>
        </w:rPr>
      </w:pPr>
      <w:r>
        <w:rPr>
          <w:rFonts w:ascii="Georgia"/>
          <w:b/>
          <w:color w:val="C00000"/>
          <w:w w:val="80"/>
          <w:sz w:val="40"/>
        </w:rPr>
        <w:t>ENGINEERING MATERIAL</w:t>
      </w:r>
    </w:p>
    <w:p w:rsidR="00EE5DEC" w:rsidRDefault="00EE5DEC" w:rsidP="00EE5DEC">
      <w:pPr>
        <w:spacing w:before="499"/>
        <w:ind w:left="485" w:right="472"/>
        <w:jc w:val="center"/>
        <w:rPr>
          <w:rFonts w:ascii="Eras Bold ITC" w:hAnsi="Eras Bold ITC"/>
          <w:color w:val="365F91" w:themeColor="accent1" w:themeShade="BF"/>
          <w:spacing w:val="-5"/>
          <w:sz w:val="40"/>
        </w:rPr>
      </w:pPr>
      <w:r>
        <w:rPr>
          <w:rFonts w:ascii="Eras Bold ITC" w:hAnsi="Eras Bold ITC"/>
          <w:color w:val="365F91" w:themeColor="accent1" w:themeShade="BF"/>
          <w:spacing w:val="-5"/>
          <w:sz w:val="40"/>
        </w:rPr>
        <w:t>3rd SEMESTER, MECHANICAL</w:t>
      </w:r>
    </w:p>
    <w:p w:rsidR="00EE5DEC" w:rsidRDefault="00EE5DEC" w:rsidP="00EE5DEC">
      <w:pPr>
        <w:spacing w:before="499"/>
        <w:ind w:left="485" w:right="472"/>
        <w:jc w:val="center"/>
        <w:rPr>
          <w:rFonts w:asciiTheme="minorHAnsi" w:hAnsiTheme="minorHAnsi" w:cstheme="minorHAnsi"/>
          <w:b/>
          <w:color w:val="244061" w:themeColor="accent1" w:themeShade="80"/>
          <w:spacing w:val="-5"/>
          <w:sz w:val="32"/>
          <w:szCs w:val="32"/>
        </w:rPr>
      </w:pPr>
    </w:p>
    <w:p w:rsidR="00EE5DEC" w:rsidRDefault="00EE5DEC" w:rsidP="00EE5DEC">
      <w:pPr>
        <w:spacing w:line="350" w:lineRule="auto"/>
        <w:jc w:val="center"/>
        <w:rPr>
          <w:rFonts w:ascii="Times New Roman" w:hAnsi="Times New Roman" w:cs="Times New Roman"/>
          <w:sz w:val="52"/>
        </w:rPr>
      </w:pPr>
    </w:p>
    <w:p w:rsidR="00EE5DEC" w:rsidRDefault="00EE5DEC" w:rsidP="00EE5DEC">
      <w:pPr>
        <w:spacing w:before="499"/>
        <w:ind w:left="485" w:right="472"/>
        <w:jc w:val="center"/>
        <w:rPr>
          <w:rFonts w:asciiTheme="minorHAnsi" w:hAnsiTheme="minorHAnsi" w:cstheme="minorHAnsi"/>
          <w:b/>
          <w:color w:val="244061" w:themeColor="accent1" w:themeShade="80"/>
          <w:sz w:val="32"/>
          <w:szCs w:val="32"/>
        </w:rPr>
      </w:pPr>
      <w:r>
        <w:rPr>
          <w:rFonts w:asciiTheme="minorHAnsi" w:hAnsiTheme="minorHAnsi" w:cstheme="minorHAnsi"/>
          <w:b/>
          <w:color w:val="244061" w:themeColor="accent1" w:themeShade="80"/>
          <w:spacing w:val="-5"/>
          <w:sz w:val="32"/>
          <w:szCs w:val="32"/>
        </w:rPr>
        <w:t>By</w:t>
      </w:r>
    </w:p>
    <w:p w:rsidR="00EE5DEC" w:rsidRDefault="00EE5DEC" w:rsidP="00EE5DEC">
      <w:pPr>
        <w:spacing w:line="350" w:lineRule="auto"/>
        <w:jc w:val="center"/>
        <w:rPr>
          <w:rFonts w:ascii="Times New Roman" w:hAnsi="Times New Roman" w:cs="Times New Roman"/>
          <w:sz w:val="52"/>
        </w:rPr>
      </w:pPr>
    </w:p>
    <w:p w:rsidR="00EE5DEC" w:rsidRDefault="00EE5DEC" w:rsidP="00EE5DEC">
      <w:pPr>
        <w:spacing w:line="350" w:lineRule="auto"/>
        <w:jc w:val="center"/>
        <w:rPr>
          <w:rFonts w:asciiTheme="majorHAnsi" w:hAnsiTheme="majorHAnsi"/>
          <w:b/>
          <w:color w:val="632423" w:themeColor="accent2" w:themeShade="80"/>
          <w:sz w:val="40"/>
          <w:szCs w:val="40"/>
        </w:rPr>
      </w:pPr>
      <w:proofErr w:type="spellStart"/>
      <w:r>
        <w:rPr>
          <w:rFonts w:asciiTheme="majorHAnsi" w:hAnsiTheme="majorHAnsi"/>
          <w:b/>
          <w:color w:val="632423" w:themeColor="accent2" w:themeShade="80"/>
          <w:sz w:val="40"/>
          <w:szCs w:val="40"/>
        </w:rPr>
        <w:t>Er</w:t>
      </w:r>
      <w:proofErr w:type="spellEnd"/>
      <w:r>
        <w:rPr>
          <w:rFonts w:asciiTheme="majorHAnsi" w:hAnsiTheme="majorHAnsi"/>
          <w:b/>
          <w:color w:val="632423" w:themeColor="accent2" w:themeShade="80"/>
          <w:sz w:val="40"/>
          <w:szCs w:val="40"/>
        </w:rPr>
        <w:t xml:space="preserve">. </w:t>
      </w:r>
      <w:proofErr w:type="spellStart"/>
      <w:r>
        <w:rPr>
          <w:rFonts w:asciiTheme="majorHAnsi" w:hAnsiTheme="majorHAnsi"/>
          <w:b/>
          <w:color w:val="632423" w:themeColor="accent2" w:themeShade="80"/>
          <w:sz w:val="40"/>
          <w:szCs w:val="40"/>
        </w:rPr>
        <w:t>Santosh</w:t>
      </w:r>
      <w:proofErr w:type="spellEnd"/>
      <w:r>
        <w:rPr>
          <w:rFonts w:asciiTheme="majorHAnsi" w:hAnsiTheme="majorHAnsi"/>
          <w:b/>
          <w:color w:val="632423" w:themeColor="accent2" w:themeShade="80"/>
          <w:sz w:val="40"/>
          <w:szCs w:val="40"/>
        </w:rPr>
        <w:t xml:space="preserve"> </w:t>
      </w:r>
      <w:proofErr w:type="spellStart"/>
      <w:r>
        <w:rPr>
          <w:rFonts w:asciiTheme="majorHAnsi" w:hAnsiTheme="majorHAnsi"/>
          <w:b/>
          <w:color w:val="632423" w:themeColor="accent2" w:themeShade="80"/>
          <w:sz w:val="40"/>
          <w:szCs w:val="40"/>
        </w:rPr>
        <w:t>Nayak</w:t>
      </w:r>
      <w:proofErr w:type="spellEnd"/>
    </w:p>
    <w:p w:rsidR="00EE5DEC" w:rsidRDefault="00EE5DEC" w:rsidP="00EE5DEC">
      <w:pPr>
        <w:spacing w:line="350" w:lineRule="auto"/>
        <w:jc w:val="center"/>
        <w:rPr>
          <w:rFonts w:asciiTheme="majorHAnsi" w:hAnsiTheme="majorHAnsi"/>
          <w:b/>
          <w:color w:val="632423" w:themeColor="accent2" w:themeShade="80"/>
          <w:sz w:val="40"/>
          <w:szCs w:val="40"/>
        </w:rPr>
      </w:pPr>
      <w:r>
        <w:rPr>
          <w:rFonts w:asciiTheme="majorHAnsi" w:hAnsiTheme="majorHAnsi"/>
          <w:b/>
          <w:color w:val="632423" w:themeColor="accent2" w:themeShade="80"/>
          <w:sz w:val="40"/>
          <w:szCs w:val="40"/>
        </w:rPr>
        <w:t>Lecture in Mechanical Engineering</w:t>
      </w:r>
    </w:p>
    <w:p w:rsidR="00DB6CF8" w:rsidRDefault="00EE5DEC" w:rsidP="00EE5DEC">
      <w:pPr>
        <w:spacing w:line="456" w:lineRule="exact"/>
        <w:jc w:val="center"/>
        <w:rPr>
          <w:rFonts w:ascii="Arial"/>
          <w:sz w:val="40"/>
        </w:rPr>
        <w:sectPr w:rsidR="00DB6CF8" w:rsidSect="00EE5DEC">
          <w:type w:val="continuous"/>
          <w:pgSz w:w="10800" w:h="14400"/>
          <w:pgMar w:top="0" w:right="280" w:bottom="40" w:left="1220" w:header="720" w:footer="720" w:gutter="0"/>
          <w:cols w:space="720"/>
          <w:docGrid w:linePitch="299"/>
        </w:sectPr>
      </w:pPr>
      <w:r>
        <w:rPr>
          <w:rFonts w:asciiTheme="majorHAnsi" w:hAnsiTheme="majorHAnsi"/>
          <w:b/>
          <w:color w:val="632423" w:themeColor="accent2" w:themeShade="80"/>
          <w:sz w:val="40"/>
          <w:szCs w:val="40"/>
        </w:rPr>
        <w:t>B.IE.T, MOHADA</w:t>
      </w:r>
    </w:p>
    <w:p w:rsidR="00DB6CF8" w:rsidRDefault="00A74EAD">
      <w:pPr>
        <w:pStyle w:val="Heading2"/>
        <w:spacing w:before="64"/>
        <w:ind w:left="719"/>
      </w:pPr>
      <w:r>
        <w:rPr>
          <w:color w:val="943735"/>
          <w:spacing w:val="-2"/>
        </w:rPr>
        <w:lastRenderedPageBreak/>
        <w:t>Engineering</w:t>
      </w:r>
      <w:r>
        <w:rPr>
          <w:color w:val="943735"/>
          <w:spacing w:val="-10"/>
        </w:rPr>
        <w:t xml:space="preserve"> </w:t>
      </w:r>
      <w:r>
        <w:rPr>
          <w:color w:val="943735"/>
          <w:spacing w:val="-2"/>
        </w:rPr>
        <w:t>Material-</w:t>
      </w:r>
      <w:r>
        <w:rPr>
          <w:color w:val="943735"/>
          <w:spacing w:val="-10"/>
        </w:rPr>
        <w:t>1</w:t>
      </w:r>
    </w:p>
    <w:p w:rsidR="00DB6CF8" w:rsidRDefault="00DB6CF8">
      <w:pPr>
        <w:pStyle w:val="BodyText"/>
        <w:rPr>
          <w:rFonts w:ascii="Arial"/>
          <w:b/>
          <w:sz w:val="56"/>
        </w:rPr>
      </w:pPr>
    </w:p>
    <w:p w:rsidR="00DB6CF8" w:rsidRDefault="00DB6CF8">
      <w:pPr>
        <w:pStyle w:val="BodyText"/>
        <w:rPr>
          <w:rFonts w:ascii="Arial"/>
          <w:b/>
          <w:sz w:val="56"/>
        </w:rPr>
      </w:pPr>
    </w:p>
    <w:p w:rsidR="00DB6CF8" w:rsidRDefault="00DB6CF8">
      <w:pPr>
        <w:pStyle w:val="BodyText"/>
        <w:spacing w:before="122"/>
        <w:rPr>
          <w:rFonts w:ascii="Arial"/>
          <w:b/>
          <w:sz w:val="56"/>
        </w:rPr>
      </w:pPr>
    </w:p>
    <w:p w:rsidR="00DB6CF8" w:rsidRDefault="00A74EAD">
      <w:pPr>
        <w:pStyle w:val="ListParagraph"/>
        <w:numPr>
          <w:ilvl w:val="0"/>
          <w:numId w:val="37"/>
        </w:numPr>
        <w:tabs>
          <w:tab w:val="left" w:pos="1484"/>
        </w:tabs>
        <w:ind w:hanging="540"/>
        <w:rPr>
          <w:rFonts w:ascii="Microsoft Sans Serif" w:hAnsi="Microsoft Sans Serif"/>
          <w:color w:val="E36C09"/>
          <w:sz w:val="36"/>
        </w:rPr>
      </w:pPr>
      <w:r>
        <w:rPr>
          <w:rFonts w:ascii="Arial" w:hAnsi="Arial"/>
          <w:b/>
          <w:color w:val="E36C09"/>
          <w:sz w:val="36"/>
        </w:rPr>
        <w:t>Structure</w:t>
      </w:r>
      <w:r>
        <w:rPr>
          <w:rFonts w:ascii="Arial" w:hAnsi="Arial"/>
          <w:b/>
          <w:color w:val="E36C09"/>
          <w:spacing w:val="-3"/>
          <w:sz w:val="36"/>
        </w:rPr>
        <w:t xml:space="preserve"> </w:t>
      </w:r>
      <w:r>
        <w:rPr>
          <w:rFonts w:ascii="Arial" w:hAnsi="Arial"/>
          <w:b/>
          <w:color w:val="E36C09"/>
          <w:sz w:val="36"/>
        </w:rPr>
        <w:t>–</w:t>
      </w:r>
      <w:r>
        <w:rPr>
          <w:rFonts w:ascii="Arial" w:hAnsi="Arial"/>
          <w:b/>
          <w:color w:val="E36C09"/>
          <w:spacing w:val="-2"/>
          <w:sz w:val="36"/>
        </w:rPr>
        <w:t xml:space="preserve"> </w:t>
      </w:r>
      <w:r>
        <w:rPr>
          <w:rFonts w:ascii="Arial" w:hAnsi="Arial"/>
          <w:b/>
          <w:color w:val="E36C09"/>
          <w:sz w:val="36"/>
        </w:rPr>
        <w:t>Property</w:t>
      </w:r>
      <w:r>
        <w:rPr>
          <w:rFonts w:ascii="Arial" w:hAnsi="Arial"/>
          <w:b/>
          <w:color w:val="E36C09"/>
          <w:spacing w:val="2"/>
          <w:sz w:val="36"/>
        </w:rPr>
        <w:t xml:space="preserve"> </w:t>
      </w:r>
      <w:r>
        <w:rPr>
          <w:rFonts w:ascii="Arial" w:hAnsi="Arial"/>
          <w:b/>
          <w:color w:val="E36C09"/>
          <w:spacing w:val="-2"/>
          <w:sz w:val="36"/>
        </w:rPr>
        <w:t>relation</w:t>
      </w:r>
    </w:p>
    <w:p w:rsidR="00DB6CF8" w:rsidRDefault="00A74EAD">
      <w:pPr>
        <w:pStyle w:val="ListParagraph"/>
        <w:numPr>
          <w:ilvl w:val="0"/>
          <w:numId w:val="37"/>
        </w:numPr>
        <w:tabs>
          <w:tab w:val="left" w:pos="1484"/>
        </w:tabs>
        <w:spacing w:before="278"/>
        <w:ind w:hanging="540"/>
        <w:rPr>
          <w:rFonts w:ascii="Microsoft Sans Serif" w:hAnsi="Microsoft Sans Serif"/>
          <w:color w:val="E36C09"/>
          <w:sz w:val="36"/>
        </w:rPr>
      </w:pPr>
      <w:r>
        <w:rPr>
          <w:rFonts w:ascii="Arial" w:hAnsi="Arial"/>
          <w:b/>
          <w:color w:val="E36C09"/>
          <w:sz w:val="36"/>
        </w:rPr>
        <w:t>Classification</w:t>
      </w:r>
      <w:r>
        <w:rPr>
          <w:rFonts w:ascii="Arial" w:hAnsi="Arial"/>
          <w:b/>
          <w:color w:val="E36C09"/>
          <w:spacing w:val="-1"/>
          <w:sz w:val="36"/>
        </w:rPr>
        <w:t xml:space="preserve"> </w:t>
      </w:r>
      <w:r>
        <w:rPr>
          <w:rFonts w:ascii="Arial" w:hAnsi="Arial"/>
          <w:b/>
          <w:color w:val="E36C09"/>
          <w:sz w:val="36"/>
        </w:rPr>
        <w:t>of</w:t>
      </w:r>
      <w:r>
        <w:rPr>
          <w:rFonts w:ascii="Arial" w:hAnsi="Arial"/>
          <w:b/>
          <w:color w:val="E36C09"/>
          <w:spacing w:val="-2"/>
          <w:sz w:val="36"/>
        </w:rPr>
        <w:t xml:space="preserve"> material</w:t>
      </w:r>
    </w:p>
    <w:p w:rsidR="00DB6CF8" w:rsidRDefault="00A74EAD">
      <w:pPr>
        <w:pStyle w:val="ListParagraph"/>
        <w:numPr>
          <w:ilvl w:val="0"/>
          <w:numId w:val="37"/>
        </w:numPr>
        <w:tabs>
          <w:tab w:val="left" w:pos="1561"/>
        </w:tabs>
        <w:spacing w:before="372"/>
        <w:ind w:left="1561" w:hanging="617"/>
        <w:rPr>
          <w:rFonts w:ascii="Microsoft Sans Serif" w:hAnsi="Microsoft Sans Serif"/>
          <w:color w:val="E36C09"/>
          <w:sz w:val="28"/>
        </w:rPr>
      </w:pPr>
      <w:r>
        <w:rPr>
          <w:rFonts w:ascii="Arial" w:hAnsi="Arial"/>
          <w:b/>
          <w:color w:val="6F2F9F"/>
          <w:spacing w:val="-2"/>
          <w:sz w:val="30"/>
        </w:rPr>
        <w:t>Metals</w:t>
      </w:r>
    </w:p>
    <w:p w:rsidR="00DB6CF8" w:rsidRDefault="00A74EAD">
      <w:pPr>
        <w:pStyle w:val="ListParagraph"/>
        <w:numPr>
          <w:ilvl w:val="0"/>
          <w:numId w:val="37"/>
        </w:numPr>
        <w:tabs>
          <w:tab w:val="left" w:pos="1565"/>
        </w:tabs>
        <w:spacing w:before="159"/>
        <w:ind w:left="1565" w:hanging="621"/>
        <w:rPr>
          <w:rFonts w:ascii="Microsoft Sans Serif" w:hAnsi="Microsoft Sans Serif"/>
          <w:color w:val="6F2F9F"/>
          <w:sz w:val="30"/>
        </w:rPr>
      </w:pPr>
      <w:r>
        <w:rPr>
          <w:rFonts w:ascii="Arial" w:hAnsi="Arial"/>
          <w:b/>
          <w:color w:val="6F2F9F"/>
          <w:spacing w:val="-2"/>
          <w:sz w:val="30"/>
        </w:rPr>
        <w:t>Ceramics</w:t>
      </w:r>
    </w:p>
    <w:p w:rsidR="00DB6CF8" w:rsidRDefault="00A74EAD">
      <w:pPr>
        <w:pStyle w:val="ListParagraph"/>
        <w:numPr>
          <w:ilvl w:val="0"/>
          <w:numId w:val="37"/>
        </w:numPr>
        <w:tabs>
          <w:tab w:val="left" w:pos="1565"/>
        </w:tabs>
        <w:spacing w:before="159"/>
        <w:ind w:left="1565" w:hanging="621"/>
        <w:rPr>
          <w:rFonts w:ascii="Microsoft Sans Serif" w:hAnsi="Microsoft Sans Serif"/>
          <w:color w:val="6F2F9F"/>
          <w:sz w:val="30"/>
        </w:rPr>
      </w:pPr>
      <w:r>
        <w:rPr>
          <w:rFonts w:ascii="Arial" w:hAnsi="Arial"/>
          <w:b/>
          <w:color w:val="6F2F9F"/>
          <w:spacing w:val="-2"/>
          <w:sz w:val="30"/>
        </w:rPr>
        <w:t>Polymers</w:t>
      </w:r>
    </w:p>
    <w:p w:rsidR="00DB6CF8" w:rsidRDefault="00A74EAD">
      <w:pPr>
        <w:pStyle w:val="ListParagraph"/>
        <w:numPr>
          <w:ilvl w:val="0"/>
          <w:numId w:val="37"/>
        </w:numPr>
        <w:tabs>
          <w:tab w:val="left" w:pos="1565"/>
        </w:tabs>
        <w:spacing w:before="160"/>
        <w:ind w:left="1565" w:hanging="621"/>
        <w:rPr>
          <w:rFonts w:ascii="Microsoft Sans Serif" w:hAnsi="Microsoft Sans Serif"/>
          <w:color w:val="6F2F9F"/>
          <w:sz w:val="30"/>
        </w:rPr>
      </w:pPr>
      <w:r>
        <w:rPr>
          <w:rFonts w:ascii="Arial" w:hAnsi="Arial"/>
          <w:b/>
          <w:color w:val="6F2F9F"/>
          <w:spacing w:val="-2"/>
          <w:sz w:val="30"/>
        </w:rPr>
        <w:t>Composites</w:t>
      </w:r>
    </w:p>
    <w:p w:rsidR="00DB6CF8" w:rsidRDefault="00A74EAD">
      <w:pPr>
        <w:pStyle w:val="ListParagraph"/>
        <w:numPr>
          <w:ilvl w:val="0"/>
          <w:numId w:val="37"/>
        </w:numPr>
        <w:tabs>
          <w:tab w:val="left" w:pos="1556"/>
        </w:tabs>
        <w:spacing w:before="159"/>
        <w:ind w:left="1556" w:hanging="612"/>
        <w:rPr>
          <w:rFonts w:ascii="Microsoft Sans Serif" w:hAnsi="Microsoft Sans Serif"/>
          <w:color w:val="6F2F9F"/>
          <w:sz w:val="30"/>
        </w:rPr>
      </w:pPr>
      <w:r>
        <w:rPr>
          <w:rFonts w:ascii="Arial" w:hAnsi="Arial"/>
          <w:b/>
          <w:color w:val="6F2F9F"/>
          <w:sz w:val="30"/>
        </w:rPr>
        <w:t>Advanced</w:t>
      </w:r>
      <w:r>
        <w:rPr>
          <w:rFonts w:ascii="Arial" w:hAnsi="Arial"/>
          <w:b/>
          <w:color w:val="6F2F9F"/>
          <w:spacing w:val="-6"/>
          <w:sz w:val="30"/>
        </w:rPr>
        <w:t xml:space="preserve"> </w:t>
      </w:r>
      <w:r>
        <w:rPr>
          <w:rFonts w:ascii="Arial" w:hAnsi="Arial"/>
          <w:b/>
          <w:color w:val="6F2F9F"/>
          <w:spacing w:val="-2"/>
          <w:sz w:val="30"/>
        </w:rPr>
        <w:t>materials</w:t>
      </w:r>
    </w:p>
    <w:p w:rsidR="00DB6CF8" w:rsidRDefault="00DB6CF8">
      <w:pPr>
        <w:rPr>
          <w:rFonts w:ascii="Microsoft Sans Serif" w:hAnsi="Microsoft Sans Serif"/>
          <w:sz w:val="30"/>
        </w:rPr>
        <w:sectPr w:rsidR="00DB6CF8">
          <w:pgSz w:w="14400" w:h="10800" w:orient="landscape"/>
          <w:pgMar w:top="820" w:right="0" w:bottom="280" w:left="40" w:header="720" w:footer="720" w:gutter="0"/>
          <w:cols w:space="720"/>
        </w:sectPr>
      </w:pPr>
    </w:p>
    <w:p w:rsidR="00DB6CF8" w:rsidRDefault="00A74EAD">
      <w:pPr>
        <w:pStyle w:val="Heading3"/>
        <w:spacing w:before="59"/>
        <w:ind w:left="840" w:right="875"/>
        <w:jc w:val="center"/>
        <w:rPr>
          <w:rFonts w:ascii="Arial" w:hAnsi="Arial"/>
        </w:rPr>
      </w:pPr>
      <w:r>
        <w:rPr>
          <w:rFonts w:ascii="Arial" w:hAnsi="Arial"/>
          <w:color w:val="E36C09"/>
        </w:rPr>
        <w:lastRenderedPageBreak/>
        <w:t>Structure</w:t>
      </w:r>
      <w:r>
        <w:rPr>
          <w:rFonts w:ascii="Arial" w:hAnsi="Arial"/>
          <w:color w:val="E36C09"/>
          <w:spacing w:val="-10"/>
        </w:rPr>
        <w:t xml:space="preserve"> </w:t>
      </w:r>
      <w:r>
        <w:rPr>
          <w:rFonts w:ascii="Arial" w:hAnsi="Arial"/>
          <w:color w:val="E36C09"/>
        </w:rPr>
        <w:t>–</w:t>
      </w:r>
      <w:r>
        <w:rPr>
          <w:rFonts w:ascii="Arial" w:hAnsi="Arial"/>
          <w:color w:val="E36C09"/>
          <w:spacing w:val="-2"/>
        </w:rPr>
        <w:t xml:space="preserve"> </w:t>
      </w:r>
      <w:r>
        <w:rPr>
          <w:rFonts w:ascii="Arial" w:hAnsi="Arial"/>
          <w:color w:val="E36C09"/>
        </w:rPr>
        <w:t>Property</w:t>
      </w:r>
      <w:r>
        <w:rPr>
          <w:rFonts w:ascii="Arial" w:hAnsi="Arial"/>
          <w:color w:val="E36C09"/>
          <w:spacing w:val="-7"/>
        </w:rPr>
        <w:t xml:space="preserve"> </w:t>
      </w:r>
      <w:r>
        <w:rPr>
          <w:rFonts w:ascii="Arial" w:hAnsi="Arial"/>
          <w:color w:val="E36C09"/>
          <w:spacing w:val="-2"/>
        </w:rPr>
        <w:t>relation</w:t>
      </w:r>
    </w:p>
    <w:p w:rsidR="00DB6CF8" w:rsidRDefault="00DB6CF8">
      <w:pPr>
        <w:pStyle w:val="BodyText"/>
        <w:rPr>
          <w:rFonts w:ascii="Arial"/>
          <w:b/>
          <w:sz w:val="30"/>
        </w:rPr>
      </w:pPr>
    </w:p>
    <w:p w:rsidR="00DB6CF8" w:rsidRDefault="00DB6CF8">
      <w:pPr>
        <w:pStyle w:val="BodyText"/>
        <w:rPr>
          <w:rFonts w:ascii="Arial"/>
          <w:b/>
          <w:sz w:val="30"/>
        </w:rPr>
      </w:pPr>
    </w:p>
    <w:p w:rsidR="00DB6CF8" w:rsidRDefault="00DB6CF8">
      <w:pPr>
        <w:pStyle w:val="BodyText"/>
        <w:spacing w:before="70"/>
        <w:rPr>
          <w:rFonts w:ascii="Arial"/>
          <w:b/>
          <w:sz w:val="30"/>
        </w:rPr>
      </w:pPr>
    </w:p>
    <w:p w:rsidR="00DB6CF8" w:rsidRDefault="00A74EAD">
      <w:pPr>
        <w:spacing w:line="249" w:lineRule="auto"/>
        <w:ind w:left="584" w:right="625"/>
        <w:rPr>
          <w:rFonts w:ascii="Arial"/>
          <w:b/>
          <w:sz w:val="30"/>
        </w:rPr>
      </w:pPr>
      <w:r>
        <w:rPr>
          <w:rFonts w:ascii="Arial"/>
          <w:b/>
          <w:sz w:val="30"/>
        </w:rPr>
        <w:t>One</w:t>
      </w:r>
      <w:r>
        <w:rPr>
          <w:rFonts w:ascii="Arial"/>
          <w:b/>
          <w:spacing w:val="33"/>
          <w:sz w:val="30"/>
        </w:rPr>
        <w:t xml:space="preserve"> </w:t>
      </w:r>
      <w:r>
        <w:rPr>
          <w:rFonts w:ascii="Arial"/>
          <w:b/>
          <w:sz w:val="30"/>
        </w:rPr>
        <w:t>aspect</w:t>
      </w:r>
      <w:r>
        <w:rPr>
          <w:rFonts w:ascii="Arial"/>
          <w:b/>
          <w:spacing w:val="32"/>
          <w:sz w:val="30"/>
        </w:rPr>
        <w:t xml:space="preserve"> </w:t>
      </w:r>
      <w:r>
        <w:rPr>
          <w:rFonts w:ascii="Arial"/>
          <w:b/>
          <w:sz w:val="30"/>
        </w:rPr>
        <w:t>of</w:t>
      </w:r>
      <w:r>
        <w:rPr>
          <w:rFonts w:ascii="Arial"/>
          <w:b/>
          <w:spacing w:val="31"/>
          <w:sz w:val="30"/>
        </w:rPr>
        <w:t xml:space="preserve"> </w:t>
      </w:r>
      <w:r>
        <w:rPr>
          <w:rFonts w:ascii="Arial"/>
          <w:b/>
          <w:sz w:val="30"/>
        </w:rPr>
        <w:t>materials</w:t>
      </w:r>
      <w:r>
        <w:rPr>
          <w:rFonts w:ascii="Arial"/>
          <w:b/>
          <w:spacing w:val="33"/>
          <w:sz w:val="30"/>
        </w:rPr>
        <w:t xml:space="preserve"> </w:t>
      </w:r>
      <w:r>
        <w:rPr>
          <w:rFonts w:ascii="Arial"/>
          <w:b/>
          <w:sz w:val="30"/>
        </w:rPr>
        <w:t>science</w:t>
      </w:r>
      <w:r>
        <w:rPr>
          <w:rFonts w:ascii="Arial"/>
          <w:b/>
          <w:spacing w:val="29"/>
          <w:sz w:val="30"/>
        </w:rPr>
        <w:t xml:space="preserve"> </w:t>
      </w:r>
      <w:r>
        <w:rPr>
          <w:rFonts w:ascii="Arial"/>
          <w:b/>
          <w:sz w:val="30"/>
        </w:rPr>
        <w:t>is</w:t>
      </w:r>
      <w:r>
        <w:rPr>
          <w:rFonts w:ascii="Arial"/>
          <w:b/>
          <w:spacing w:val="31"/>
          <w:sz w:val="30"/>
        </w:rPr>
        <w:t xml:space="preserve"> </w:t>
      </w:r>
      <w:r>
        <w:rPr>
          <w:rFonts w:ascii="Arial"/>
          <w:b/>
          <w:sz w:val="30"/>
        </w:rPr>
        <w:t>the</w:t>
      </w:r>
      <w:r>
        <w:rPr>
          <w:rFonts w:ascii="Arial"/>
          <w:b/>
          <w:spacing w:val="31"/>
          <w:sz w:val="30"/>
        </w:rPr>
        <w:t xml:space="preserve"> </w:t>
      </w:r>
      <w:r>
        <w:rPr>
          <w:rFonts w:ascii="Arial"/>
          <w:b/>
          <w:sz w:val="30"/>
        </w:rPr>
        <w:t>investigation</w:t>
      </w:r>
      <w:r>
        <w:rPr>
          <w:rFonts w:ascii="Arial"/>
          <w:b/>
          <w:spacing w:val="33"/>
          <w:sz w:val="30"/>
        </w:rPr>
        <w:t xml:space="preserve"> </w:t>
      </w:r>
      <w:r>
        <w:rPr>
          <w:rFonts w:ascii="Arial"/>
          <w:b/>
          <w:sz w:val="30"/>
        </w:rPr>
        <w:t>of</w:t>
      </w:r>
      <w:r>
        <w:rPr>
          <w:rFonts w:ascii="Arial"/>
          <w:b/>
          <w:spacing w:val="31"/>
          <w:sz w:val="30"/>
        </w:rPr>
        <w:t xml:space="preserve"> </w:t>
      </w:r>
      <w:r>
        <w:rPr>
          <w:rFonts w:ascii="Arial"/>
          <w:b/>
          <w:sz w:val="30"/>
        </w:rPr>
        <w:t>relationships</w:t>
      </w:r>
      <w:r>
        <w:rPr>
          <w:rFonts w:ascii="Arial"/>
          <w:b/>
          <w:spacing w:val="35"/>
          <w:sz w:val="30"/>
        </w:rPr>
        <w:t xml:space="preserve"> </w:t>
      </w:r>
      <w:r>
        <w:rPr>
          <w:rFonts w:ascii="Arial"/>
          <w:b/>
          <w:sz w:val="30"/>
        </w:rPr>
        <w:t>that</w:t>
      </w:r>
      <w:r>
        <w:rPr>
          <w:rFonts w:ascii="Arial"/>
          <w:b/>
          <w:spacing w:val="31"/>
          <w:sz w:val="30"/>
        </w:rPr>
        <w:t xml:space="preserve"> </w:t>
      </w:r>
      <w:r>
        <w:rPr>
          <w:rFonts w:ascii="Arial"/>
          <w:b/>
          <w:sz w:val="30"/>
        </w:rPr>
        <w:t>exist</w:t>
      </w:r>
      <w:r>
        <w:rPr>
          <w:rFonts w:ascii="Arial"/>
          <w:b/>
          <w:spacing w:val="31"/>
          <w:sz w:val="30"/>
        </w:rPr>
        <w:t xml:space="preserve"> </w:t>
      </w:r>
      <w:r>
        <w:rPr>
          <w:rFonts w:ascii="Arial"/>
          <w:b/>
          <w:sz w:val="30"/>
        </w:rPr>
        <w:t>between the structures and properties of materials.</w:t>
      </w:r>
    </w:p>
    <w:p w:rsidR="00DB6CF8" w:rsidRDefault="00DB6CF8">
      <w:pPr>
        <w:pStyle w:val="BodyText"/>
        <w:rPr>
          <w:rFonts w:ascii="Arial"/>
          <w:b/>
          <w:sz w:val="30"/>
        </w:rPr>
      </w:pPr>
    </w:p>
    <w:p w:rsidR="00DB6CF8" w:rsidRDefault="00DB6CF8">
      <w:pPr>
        <w:pStyle w:val="BodyText"/>
        <w:rPr>
          <w:rFonts w:ascii="Arial"/>
          <w:b/>
          <w:sz w:val="30"/>
        </w:rPr>
      </w:pPr>
    </w:p>
    <w:p w:rsidR="00DB6CF8" w:rsidRDefault="00DB6CF8">
      <w:pPr>
        <w:pStyle w:val="BodyText"/>
        <w:rPr>
          <w:rFonts w:ascii="Arial"/>
          <w:b/>
          <w:sz w:val="30"/>
        </w:rPr>
      </w:pPr>
    </w:p>
    <w:p w:rsidR="00DB6CF8" w:rsidRDefault="00DB6CF8">
      <w:pPr>
        <w:pStyle w:val="BodyText"/>
        <w:spacing w:before="307"/>
        <w:rPr>
          <w:rFonts w:ascii="Arial"/>
          <w:b/>
          <w:sz w:val="30"/>
        </w:rPr>
      </w:pPr>
    </w:p>
    <w:p w:rsidR="00DB6CF8" w:rsidRDefault="00A74EAD">
      <w:pPr>
        <w:spacing w:line="249" w:lineRule="auto"/>
        <w:ind w:left="651" w:right="1223"/>
        <w:jc w:val="both"/>
        <w:rPr>
          <w:rFonts w:ascii="Arial" w:hAnsi="Arial"/>
          <w:b/>
          <w:sz w:val="30"/>
        </w:rPr>
      </w:pPr>
      <w:r>
        <w:rPr>
          <w:rFonts w:ascii="Arial" w:hAnsi="Arial"/>
          <w:b/>
          <w:sz w:val="30"/>
        </w:rPr>
        <w:t>In contrast, materials engineering is, on the basis of these structure–property correlations, designing or engineering the structure of a material to produce a predetermin</w:t>
      </w:r>
      <w:r>
        <w:rPr>
          <w:rFonts w:ascii="Arial" w:hAnsi="Arial"/>
          <w:b/>
          <w:sz w:val="30"/>
        </w:rPr>
        <w:t>ed set of properties.</w:t>
      </w:r>
    </w:p>
    <w:p w:rsidR="00DB6CF8" w:rsidRDefault="00DB6CF8">
      <w:pPr>
        <w:pStyle w:val="BodyText"/>
        <w:rPr>
          <w:rFonts w:ascii="Arial"/>
          <w:b/>
          <w:sz w:val="30"/>
        </w:rPr>
      </w:pPr>
    </w:p>
    <w:p w:rsidR="00DB6CF8" w:rsidRDefault="00DB6CF8">
      <w:pPr>
        <w:pStyle w:val="BodyText"/>
        <w:rPr>
          <w:rFonts w:ascii="Arial"/>
          <w:b/>
          <w:sz w:val="30"/>
        </w:rPr>
      </w:pPr>
    </w:p>
    <w:p w:rsidR="00DB6CF8" w:rsidRDefault="00DB6CF8">
      <w:pPr>
        <w:pStyle w:val="BodyText"/>
        <w:spacing w:before="286"/>
        <w:rPr>
          <w:rFonts w:ascii="Arial"/>
          <w:b/>
          <w:sz w:val="30"/>
        </w:rPr>
      </w:pPr>
    </w:p>
    <w:p w:rsidR="00DB6CF8" w:rsidRDefault="00A74EAD">
      <w:pPr>
        <w:spacing w:line="249" w:lineRule="auto"/>
        <w:ind w:left="689" w:right="1086"/>
        <w:jc w:val="both"/>
        <w:rPr>
          <w:rFonts w:ascii="Arial" w:hAnsi="Arial"/>
          <w:b/>
          <w:sz w:val="30"/>
        </w:rPr>
      </w:pPr>
      <w:r>
        <w:rPr>
          <w:rFonts w:ascii="Arial" w:hAnsi="Arial"/>
          <w:b/>
          <w:sz w:val="30"/>
        </w:rPr>
        <w:t>Four components are important in the science and engineering of materials—namely, structure and properties, processing and performance. With regard to the relationships of these four components, the structure of a material will dep</w:t>
      </w:r>
      <w:r>
        <w:rPr>
          <w:rFonts w:ascii="Arial" w:hAnsi="Arial"/>
          <w:b/>
          <w:sz w:val="30"/>
        </w:rPr>
        <w:t>end on how it is processed. Furthermore, a material’s performance will be a function of its properties.</w:t>
      </w:r>
    </w:p>
    <w:p w:rsidR="00DB6CF8" w:rsidRDefault="00DB6CF8">
      <w:pPr>
        <w:pStyle w:val="BodyText"/>
        <w:rPr>
          <w:rFonts w:ascii="Arial"/>
          <w:b/>
          <w:sz w:val="20"/>
        </w:rPr>
      </w:pPr>
    </w:p>
    <w:p w:rsidR="00DB6CF8" w:rsidRDefault="00DB6CF8">
      <w:pPr>
        <w:pStyle w:val="BodyText"/>
        <w:rPr>
          <w:rFonts w:ascii="Arial"/>
          <w:b/>
          <w:sz w:val="20"/>
        </w:rPr>
      </w:pPr>
    </w:p>
    <w:p w:rsidR="00DB6CF8" w:rsidRDefault="00DB6CF8">
      <w:pPr>
        <w:pStyle w:val="BodyText"/>
        <w:rPr>
          <w:rFonts w:ascii="Arial"/>
          <w:b/>
          <w:sz w:val="20"/>
        </w:rPr>
      </w:pPr>
    </w:p>
    <w:p w:rsidR="00DB6CF8" w:rsidRDefault="00A74EAD">
      <w:pPr>
        <w:pStyle w:val="BodyText"/>
        <w:spacing w:before="130"/>
        <w:rPr>
          <w:rFonts w:ascii="Arial"/>
          <w:b/>
          <w:sz w:val="20"/>
        </w:rPr>
      </w:pPr>
      <w:r>
        <w:rPr>
          <w:noProof/>
        </w:rPr>
        <w:drawing>
          <wp:anchor distT="0" distB="0" distL="0" distR="0" simplePos="0" relativeHeight="487587840" behindDoc="1" locked="0" layoutInCell="1" allowOverlap="1">
            <wp:simplePos x="0" y="0"/>
            <wp:positionH relativeFrom="page">
              <wp:posOffset>1928609</wp:posOffset>
            </wp:positionH>
            <wp:positionV relativeFrom="paragraph">
              <wp:posOffset>243827</wp:posOffset>
            </wp:positionV>
            <wp:extent cx="4926041" cy="509206"/>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4926041" cy="509206"/>
                    </a:xfrm>
                    <a:prstGeom prst="rect">
                      <a:avLst/>
                    </a:prstGeom>
                  </pic:spPr>
                </pic:pic>
              </a:graphicData>
            </a:graphic>
          </wp:anchor>
        </w:drawing>
      </w:r>
    </w:p>
    <w:p w:rsidR="00DB6CF8" w:rsidRDefault="00DB6CF8">
      <w:pPr>
        <w:rPr>
          <w:rFonts w:ascii="Arial"/>
          <w:sz w:val="20"/>
        </w:rPr>
        <w:sectPr w:rsidR="00DB6CF8">
          <w:pgSz w:w="14400" w:h="10800" w:orient="landscape"/>
          <w:pgMar w:top="580" w:right="0" w:bottom="280" w:left="40" w:header="720" w:footer="720" w:gutter="0"/>
          <w:cols w:space="720"/>
        </w:sectPr>
      </w:pPr>
    </w:p>
    <w:p w:rsidR="00DB6CF8" w:rsidRDefault="00A74EAD">
      <w:pPr>
        <w:spacing w:before="104" w:line="249" w:lineRule="auto"/>
        <w:ind w:left="5025" w:right="386"/>
        <w:jc w:val="both"/>
        <w:rPr>
          <w:rFonts w:ascii="Arial"/>
          <w:b/>
          <w:sz w:val="30"/>
        </w:rPr>
      </w:pPr>
      <w:r>
        <w:rPr>
          <w:noProof/>
        </w:rPr>
        <w:lastRenderedPageBreak/>
        <w:drawing>
          <wp:anchor distT="0" distB="0" distL="0" distR="0" simplePos="0" relativeHeight="15729152" behindDoc="0" locked="0" layoutInCell="1" allowOverlap="1">
            <wp:simplePos x="0" y="0"/>
            <wp:positionH relativeFrom="page">
              <wp:posOffset>152400</wp:posOffset>
            </wp:positionH>
            <wp:positionV relativeFrom="paragraph">
              <wp:posOffset>0</wp:posOffset>
            </wp:positionV>
            <wp:extent cx="2676525" cy="1811020"/>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2676525" cy="1811020"/>
                    </a:xfrm>
                    <a:prstGeom prst="rect">
                      <a:avLst/>
                    </a:prstGeom>
                  </pic:spPr>
                </pic:pic>
              </a:graphicData>
            </a:graphic>
          </wp:anchor>
        </w:drawing>
      </w:r>
      <w:r>
        <w:rPr>
          <w:rFonts w:ascii="Arial"/>
          <w:b/>
          <w:sz w:val="30"/>
        </w:rPr>
        <w:t>These differences in optical properties are a consequence of differences in structure of these materials, which have resulted from</w:t>
      </w:r>
      <w:r>
        <w:rPr>
          <w:rFonts w:ascii="Arial"/>
          <w:b/>
          <w:sz w:val="30"/>
        </w:rPr>
        <w:t xml:space="preserve"> the way the materials were processed.</w:t>
      </w:r>
    </w:p>
    <w:p w:rsidR="00DB6CF8" w:rsidRDefault="00DB6CF8">
      <w:pPr>
        <w:pStyle w:val="BodyText"/>
        <w:rPr>
          <w:rFonts w:ascii="Arial"/>
          <w:b/>
          <w:sz w:val="30"/>
        </w:rPr>
      </w:pPr>
    </w:p>
    <w:p w:rsidR="00DB6CF8" w:rsidRDefault="00DB6CF8">
      <w:pPr>
        <w:pStyle w:val="BodyText"/>
        <w:rPr>
          <w:rFonts w:ascii="Arial"/>
          <w:b/>
          <w:sz w:val="30"/>
        </w:rPr>
      </w:pPr>
    </w:p>
    <w:p w:rsidR="00DB6CF8" w:rsidRDefault="00DB6CF8">
      <w:pPr>
        <w:pStyle w:val="BodyText"/>
        <w:rPr>
          <w:rFonts w:ascii="Arial"/>
          <w:b/>
          <w:sz w:val="30"/>
        </w:rPr>
      </w:pPr>
    </w:p>
    <w:p w:rsidR="00DB6CF8" w:rsidRDefault="00DB6CF8">
      <w:pPr>
        <w:pStyle w:val="BodyText"/>
        <w:rPr>
          <w:rFonts w:ascii="Arial"/>
          <w:b/>
          <w:sz w:val="30"/>
        </w:rPr>
      </w:pPr>
    </w:p>
    <w:p w:rsidR="00DB6CF8" w:rsidRDefault="00DB6CF8">
      <w:pPr>
        <w:pStyle w:val="BodyText"/>
        <w:rPr>
          <w:rFonts w:ascii="Arial"/>
          <w:b/>
          <w:sz w:val="30"/>
        </w:rPr>
      </w:pPr>
    </w:p>
    <w:p w:rsidR="00DB6CF8" w:rsidRDefault="00DB6CF8">
      <w:pPr>
        <w:pStyle w:val="BodyText"/>
        <w:spacing w:before="194"/>
        <w:rPr>
          <w:rFonts w:ascii="Arial"/>
          <w:b/>
          <w:sz w:val="30"/>
        </w:rPr>
      </w:pPr>
    </w:p>
    <w:p w:rsidR="00DB6CF8" w:rsidRDefault="00A74EAD">
      <w:pPr>
        <w:pStyle w:val="ListParagraph"/>
        <w:numPr>
          <w:ilvl w:val="0"/>
          <w:numId w:val="36"/>
        </w:numPr>
        <w:tabs>
          <w:tab w:val="left" w:pos="779"/>
        </w:tabs>
        <w:ind w:hanging="451"/>
        <w:rPr>
          <w:rFonts w:ascii="Arial" w:hAnsi="Arial"/>
          <w:b/>
          <w:sz w:val="30"/>
        </w:rPr>
      </w:pPr>
      <w:r>
        <w:rPr>
          <w:rFonts w:ascii="Arial" w:hAnsi="Arial"/>
          <w:b/>
          <w:sz w:val="30"/>
        </w:rPr>
        <w:t>All</w:t>
      </w:r>
      <w:r>
        <w:rPr>
          <w:rFonts w:ascii="Arial" w:hAnsi="Arial"/>
          <w:b/>
          <w:spacing w:val="6"/>
          <w:sz w:val="30"/>
        </w:rPr>
        <w:t xml:space="preserve"> </w:t>
      </w:r>
      <w:r>
        <w:rPr>
          <w:rFonts w:ascii="Arial" w:hAnsi="Arial"/>
          <w:b/>
          <w:sz w:val="30"/>
        </w:rPr>
        <w:t>of</w:t>
      </w:r>
      <w:r>
        <w:rPr>
          <w:rFonts w:ascii="Arial" w:hAnsi="Arial"/>
          <w:b/>
          <w:spacing w:val="-4"/>
          <w:sz w:val="30"/>
        </w:rPr>
        <w:t xml:space="preserve"> </w:t>
      </w:r>
      <w:r>
        <w:rPr>
          <w:rFonts w:ascii="Arial" w:hAnsi="Arial"/>
          <w:b/>
          <w:sz w:val="30"/>
        </w:rPr>
        <w:t>these</w:t>
      </w:r>
      <w:r>
        <w:rPr>
          <w:rFonts w:ascii="Arial" w:hAnsi="Arial"/>
          <w:b/>
          <w:spacing w:val="-5"/>
          <w:sz w:val="30"/>
        </w:rPr>
        <w:t xml:space="preserve"> </w:t>
      </w:r>
      <w:r>
        <w:rPr>
          <w:rFonts w:ascii="Arial" w:hAnsi="Arial"/>
          <w:b/>
          <w:sz w:val="30"/>
        </w:rPr>
        <w:t>specimens</w:t>
      </w:r>
      <w:r>
        <w:rPr>
          <w:rFonts w:ascii="Arial" w:hAnsi="Arial"/>
          <w:b/>
          <w:spacing w:val="-3"/>
          <w:sz w:val="30"/>
        </w:rPr>
        <w:t xml:space="preserve"> </w:t>
      </w:r>
      <w:r>
        <w:rPr>
          <w:rFonts w:ascii="Arial" w:hAnsi="Arial"/>
          <w:b/>
          <w:sz w:val="30"/>
        </w:rPr>
        <w:t>are</w:t>
      </w:r>
      <w:r>
        <w:rPr>
          <w:rFonts w:ascii="Arial" w:hAnsi="Arial"/>
          <w:b/>
          <w:spacing w:val="-5"/>
          <w:sz w:val="30"/>
        </w:rPr>
        <w:t xml:space="preserve"> </w:t>
      </w:r>
      <w:r>
        <w:rPr>
          <w:rFonts w:ascii="Arial" w:hAnsi="Arial"/>
          <w:b/>
          <w:sz w:val="30"/>
        </w:rPr>
        <w:t>aluminum</w:t>
      </w:r>
      <w:r>
        <w:rPr>
          <w:rFonts w:ascii="Arial" w:hAnsi="Arial"/>
          <w:b/>
          <w:spacing w:val="-4"/>
          <w:sz w:val="30"/>
        </w:rPr>
        <w:t xml:space="preserve"> </w:t>
      </w:r>
      <w:r>
        <w:rPr>
          <w:rFonts w:ascii="Arial" w:hAnsi="Arial"/>
          <w:b/>
          <w:spacing w:val="-2"/>
          <w:sz w:val="30"/>
        </w:rPr>
        <w:t>oxide</w:t>
      </w:r>
    </w:p>
    <w:p w:rsidR="00DB6CF8" w:rsidRDefault="00DB6CF8">
      <w:pPr>
        <w:pStyle w:val="BodyText"/>
        <w:spacing w:before="30"/>
        <w:rPr>
          <w:rFonts w:ascii="Arial"/>
          <w:b/>
          <w:sz w:val="30"/>
        </w:rPr>
      </w:pPr>
    </w:p>
    <w:p w:rsidR="00DB6CF8" w:rsidRDefault="00A74EAD">
      <w:pPr>
        <w:pStyle w:val="ListParagraph"/>
        <w:numPr>
          <w:ilvl w:val="0"/>
          <w:numId w:val="36"/>
        </w:numPr>
        <w:tabs>
          <w:tab w:val="left" w:pos="779"/>
        </w:tabs>
        <w:ind w:hanging="451"/>
        <w:rPr>
          <w:rFonts w:ascii="Arial" w:hAnsi="Arial"/>
          <w:b/>
          <w:sz w:val="30"/>
        </w:rPr>
      </w:pPr>
      <w:r>
        <w:rPr>
          <w:rFonts w:ascii="Arial" w:hAnsi="Arial"/>
          <w:b/>
          <w:sz w:val="30"/>
        </w:rPr>
        <w:t>the</w:t>
      </w:r>
      <w:r>
        <w:rPr>
          <w:rFonts w:ascii="Arial" w:hAnsi="Arial"/>
          <w:b/>
          <w:spacing w:val="7"/>
          <w:sz w:val="30"/>
        </w:rPr>
        <w:t xml:space="preserve"> </w:t>
      </w:r>
      <w:r>
        <w:rPr>
          <w:rFonts w:ascii="Arial" w:hAnsi="Arial"/>
          <w:b/>
          <w:sz w:val="30"/>
        </w:rPr>
        <w:t>left</w:t>
      </w:r>
      <w:r>
        <w:rPr>
          <w:rFonts w:ascii="Arial" w:hAnsi="Arial"/>
          <w:b/>
          <w:spacing w:val="9"/>
          <w:sz w:val="30"/>
        </w:rPr>
        <w:t xml:space="preserve"> </w:t>
      </w:r>
      <w:r>
        <w:rPr>
          <w:rFonts w:ascii="Arial" w:hAnsi="Arial"/>
          <w:b/>
          <w:sz w:val="30"/>
        </w:rPr>
        <w:t>most</w:t>
      </w:r>
      <w:r>
        <w:rPr>
          <w:rFonts w:ascii="Arial" w:hAnsi="Arial"/>
          <w:b/>
          <w:spacing w:val="9"/>
          <w:sz w:val="30"/>
        </w:rPr>
        <w:t xml:space="preserve"> </w:t>
      </w:r>
      <w:r>
        <w:rPr>
          <w:rFonts w:ascii="Arial" w:hAnsi="Arial"/>
          <w:b/>
          <w:sz w:val="30"/>
        </w:rPr>
        <w:t>one</w:t>
      </w:r>
      <w:r>
        <w:rPr>
          <w:rFonts w:ascii="Arial" w:hAnsi="Arial"/>
          <w:b/>
          <w:spacing w:val="8"/>
          <w:sz w:val="30"/>
        </w:rPr>
        <w:t xml:space="preserve"> </w:t>
      </w:r>
      <w:r>
        <w:rPr>
          <w:rFonts w:ascii="Arial" w:hAnsi="Arial"/>
          <w:b/>
          <w:sz w:val="30"/>
        </w:rPr>
        <w:t>is</w:t>
      </w:r>
      <w:r>
        <w:rPr>
          <w:rFonts w:ascii="Arial" w:hAnsi="Arial"/>
          <w:b/>
          <w:spacing w:val="9"/>
          <w:sz w:val="30"/>
        </w:rPr>
        <w:t xml:space="preserve"> </w:t>
      </w:r>
      <w:r>
        <w:rPr>
          <w:rFonts w:ascii="Arial" w:hAnsi="Arial"/>
          <w:b/>
          <w:sz w:val="30"/>
        </w:rPr>
        <w:t>a</w:t>
      </w:r>
      <w:r>
        <w:rPr>
          <w:rFonts w:ascii="Arial" w:hAnsi="Arial"/>
          <w:b/>
          <w:spacing w:val="9"/>
          <w:sz w:val="30"/>
        </w:rPr>
        <w:t xml:space="preserve"> </w:t>
      </w:r>
      <w:r>
        <w:rPr>
          <w:rFonts w:ascii="Arial" w:hAnsi="Arial"/>
          <w:b/>
          <w:sz w:val="30"/>
        </w:rPr>
        <w:t>single</w:t>
      </w:r>
      <w:r>
        <w:rPr>
          <w:rFonts w:ascii="Arial" w:hAnsi="Arial"/>
          <w:b/>
          <w:spacing w:val="7"/>
          <w:sz w:val="30"/>
        </w:rPr>
        <w:t xml:space="preserve"> </w:t>
      </w:r>
      <w:r>
        <w:rPr>
          <w:rFonts w:ascii="Arial" w:hAnsi="Arial"/>
          <w:b/>
          <w:sz w:val="30"/>
        </w:rPr>
        <w:t>crystal—that</w:t>
      </w:r>
      <w:r>
        <w:rPr>
          <w:rFonts w:ascii="Arial" w:hAnsi="Arial"/>
          <w:b/>
          <w:spacing w:val="10"/>
          <w:sz w:val="30"/>
        </w:rPr>
        <w:t xml:space="preserve"> </w:t>
      </w:r>
      <w:r>
        <w:rPr>
          <w:rFonts w:ascii="Arial" w:hAnsi="Arial"/>
          <w:b/>
          <w:sz w:val="30"/>
        </w:rPr>
        <w:t>is,</w:t>
      </w:r>
      <w:r>
        <w:rPr>
          <w:rFonts w:ascii="Arial" w:hAnsi="Arial"/>
          <w:b/>
          <w:spacing w:val="8"/>
          <w:sz w:val="30"/>
        </w:rPr>
        <w:t xml:space="preserve"> </w:t>
      </w:r>
      <w:r>
        <w:rPr>
          <w:rFonts w:ascii="Arial" w:hAnsi="Arial"/>
          <w:b/>
          <w:sz w:val="30"/>
        </w:rPr>
        <w:t>has</w:t>
      </w:r>
      <w:r>
        <w:rPr>
          <w:rFonts w:ascii="Arial" w:hAnsi="Arial"/>
          <w:b/>
          <w:spacing w:val="9"/>
          <w:sz w:val="30"/>
        </w:rPr>
        <w:t xml:space="preserve"> </w:t>
      </w:r>
      <w:r>
        <w:rPr>
          <w:rFonts w:ascii="Arial" w:hAnsi="Arial"/>
          <w:b/>
          <w:sz w:val="30"/>
        </w:rPr>
        <w:t>a</w:t>
      </w:r>
      <w:r>
        <w:rPr>
          <w:rFonts w:ascii="Arial" w:hAnsi="Arial"/>
          <w:b/>
          <w:spacing w:val="9"/>
          <w:sz w:val="30"/>
        </w:rPr>
        <w:t xml:space="preserve"> </w:t>
      </w:r>
      <w:r>
        <w:rPr>
          <w:rFonts w:ascii="Arial" w:hAnsi="Arial"/>
          <w:b/>
          <w:sz w:val="30"/>
        </w:rPr>
        <w:t>high</w:t>
      </w:r>
      <w:r>
        <w:rPr>
          <w:rFonts w:ascii="Arial" w:hAnsi="Arial"/>
          <w:b/>
          <w:spacing w:val="8"/>
          <w:sz w:val="30"/>
        </w:rPr>
        <w:t xml:space="preserve"> </w:t>
      </w:r>
      <w:r>
        <w:rPr>
          <w:rFonts w:ascii="Arial" w:hAnsi="Arial"/>
          <w:b/>
          <w:sz w:val="30"/>
        </w:rPr>
        <w:t>degree</w:t>
      </w:r>
      <w:r>
        <w:rPr>
          <w:rFonts w:ascii="Arial" w:hAnsi="Arial"/>
          <w:b/>
          <w:spacing w:val="9"/>
          <w:sz w:val="30"/>
        </w:rPr>
        <w:t xml:space="preserve"> </w:t>
      </w:r>
      <w:r>
        <w:rPr>
          <w:rFonts w:ascii="Arial" w:hAnsi="Arial"/>
          <w:b/>
          <w:sz w:val="30"/>
        </w:rPr>
        <w:t>of</w:t>
      </w:r>
      <w:r>
        <w:rPr>
          <w:rFonts w:ascii="Arial" w:hAnsi="Arial"/>
          <w:b/>
          <w:spacing w:val="9"/>
          <w:sz w:val="30"/>
        </w:rPr>
        <w:t xml:space="preserve"> </w:t>
      </w:r>
      <w:r>
        <w:rPr>
          <w:rFonts w:ascii="Arial" w:hAnsi="Arial"/>
          <w:b/>
          <w:sz w:val="30"/>
        </w:rPr>
        <w:t>perfection—which</w:t>
      </w:r>
      <w:r>
        <w:rPr>
          <w:rFonts w:ascii="Arial" w:hAnsi="Arial"/>
          <w:b/>
          <w:spacing w:val="9"/>
          <w:sz w:val="30"/>
        </w:rPr>
        <w:t xml:space="preserve"> </w:t>
      </w:r>
      <w:r>
        <w:rPr>
          <w:rFonts w:ascii="Arial" w:hAnsi="Arial"/>
          <w:b/>
          <w:spacing w:val="-2"/>
          <w:sz w:val="30"/>
        </w:rPr>
        <w:t>gives</w:t>
      </w:r>
    </w:p>
    <w:p w:rsidR="00DB6CF8" w:rsidRDefault="00A74EAD">
      <w:pPr>
        <w:spacing w:before="15"/>
        <w:ind w:left="779"/>
        <w:rPr>
          <w:rFonts w:ascii="Arial"/>
          <w:b/>
          <w:sz w:val="30"/>
        </w:rPr>
      </w:pPr>
      <w:proofErr w:type="gramStart"/>
      <w:r>
        <w:rPr>
          <w:rFonts w:ascii="Arial"/>
          <w:b/>
          <w:sz w:val="30"/>
        </w:rPr>
        <w:t>rise</w:t>
      </w:r>
      <w:proofErr w:type="gramEnd"/>
      <w:r>
        <w:rPr>
          <w:rFonts w:ascii="Arial"/>
          <w:b/>
          <w:spacing w:val="-3"/>
          <w:sz w:val="30"/>
        </w:rPr>
        <w:t xml:space="preserve"> </w:t>
      </w:r>
      <w:r>
        <w:rPr>
          <w:rFonts w:ascii="Arial"/>
          <w:b/>
          <w:sz w:val="30"/>
        </w:rPr>
        <w:t>to</w:t>
      </w:r>
      <w:r>
        <w:rPr>
          <w:rFonts w:ascii="Arial"/>
          <w:b/>
          <w:spacing w:val="-3"/>
          <w:sz w:val="30"/>
        </w:rPr>
        <w:t xml:space="preserve"> </w:t>
      </w:r>
      <w:r>
        <w:rPr>
          <w:rFonts w:ascii="Arial"/>
          <w:b/>
          <w:sz w:val="30"/>
        </w:rPr>
        <w:t>its</w:t>
      </w:r>
      <w:r>
        <w:rPr>
          <w:rFonts w:ascii="Arial"/>
          <w:b/>
          <w:spacing w:val="-1"/>
          <w:sz w:val="30"/>
        </w:rPr>
        <w:t xml:space="preserve"> </w:t>
      </w:r>
      <w:r>
        <w:rPr>
          <w:rFonts w:ascii="Arial"/>
          <w:b/>
          <w:spacing w:val="-2"/>
          <w:sz w:val="30"/>
        </w:rPr>
        <w:t>transparency.</w:t>
      </w:r>
    </w:p>
    <w:p w:rsidR="00DB6CF8" w:rsidRDefault="00DB6CF8">
      <w:pPr>
        <w:pStyle w:val="BodyText"/>
        <w:spacing w:before="30"/>
        <w:rPr>
          <w:rFonts w:ascii="Arial"/>
          <w:b/>
          <w:sz w:val="30"/>
        </w:rPr>
      </w:pPr>
    </w:p>
    <w:p w:rsidR="00DB6CF8" w:rsidRDefault="00A74EAD">
      <w:pPr>
        <w:pStyle w:val="ListParagraph"/>
        <w:numPr>
          <w:ilvl w:val="0"/>
          <w:numId w:val="36"/>
        </w:numPr>
        <w:tabs>
          <w:tab w:val="left" w:pos="777"/>
          <w:tab w:val="left" w:pos="779"/>
        </w:tabs>
        <w:spacing w:before="1" w:line="249" w:lineRule="auto"/>
        <w:ind w:right="636"/>
        <w:jc w:val="both"/>
        <w:rPr>
          <w:rFonts w:ascii="Arial" w:hAnsi="Arial"/>
          <w:b/>
          <w:sz w:val="30"/>
        </w:rPr>
      </w:pPr>
      <w:r>
        <w:rPr>
          <w:rFonts w:ascii="Arial" w:hAnsi="Arial"/>
          <w:b/>
          <w:sz w:val="30"/>
        </w:rPr>
        <w:t xml:space="preserve">The </w:t>
      </w:r>
      <w:proofErr w:type="spellStart"/>
      <w:r>
        <w:rPr>
          <w:rFonts w:ascii="Arial" w:hAnsi="Arial"/>
          <w:b/>
          <w:sz w:val="30"/>
        </w:rPr>
        <w:t>centre</w:t>
      </w:r>
      <w:proofErr w:type="spellEnd"/>
      <w:r>
        <w:rPr>
          <w:rFonts w:ascii="Arial" w:hAnsi="Arial"/>
          <w:b/>
          <w:sz w:val="30"/>
        </w:rPr>
        <w:t xml:space="preserve"> one is composed of numerous and very small single crystals that are all connected; the boundaries between these small crystals scatter a portion of the light reflected from the printed page, which makes this material optically translucent.</w:t>
      </w:r>
    </w:p>
    <w:p w:rsidR="00DB6CF8" w:rsidRDefault="00DB6CF8">
      <w:pPr>
        <w:pStyle w:val="BodyText"/>
        <w:spacing w:before="19"/>
        <w:rPr>
          <w:rFonts w:ascii="Arial"/>
          <w:b/>
          <w:sz w:val="30"/>
        </w:rPr>
      </w:pPr>
    </w:p>
    <w:p w:rsidR="00DB6CF8" w:rsidRDefault="00A74EAD">
      <w:pPr>
        <w:pStyle w:val="ListParagraph"/>
        <w:numPr>
          <w:ilvl w:val="0"/>
          <w:numId w:val="36"/>
        </w:numPr>
        <w:tabs>
          <w:tab w:val="left" w:pos="777"/>
          <w:tab w:val="left" w:pos="779"/>
        </w:tabs>
        <w:spacing w:line="249" w:lineRule="auto"/>
        <w:ind w:right="636"/>
        <w:jc w:val="both"/>
        <w:rPr>
          <w:rFonts w:ascii="Arial" w:hAnsi="Arial"/>
          <w:b/>
          <w:sz w:val="30"/>
        </w:rPr>
      </w:pPr>
      <w:r>
        <w:rPr>
          <w:rFonts w:ascii="Arial" w:hAnsi="Arial"/>
          <w:b/>
          <w:sz w:val="30"/>
        </w:rPr>
        <w:t>Fina</w:t>
      </w:r>
      <w:r>
        <w:rPr>
          <w:rFonts w:ascii="Arial" w:hAnsi="Arial"/>
          <w:b/>
          <w:sz w:val="30"/>
        </w:rPr>
        <w:t>lly, the specimen on the right is composed not only of many small, interconnected crystals, but also of a large number of very small pores or void spaces.</w:t>
      </w:r>
    </w:p>
    <w:p w:rsidR="00DB6CF8" w:rsidRDefault="00DB6CF8">
      <w:pPr>
        <w:pStyle w:val="BodyText"/>
        <w:spacing w:before="17"/>
        <w:rPr>
          <w:rFonts w:ascii="Arial"/>
          <w:b/>
          <w:sz w:val="30"/>
        </w:rPr>
      </w:pPr>
    </w:p>
    <w:p w:rsidR="00DB6CF8" w:rsidRDefault="00A74EAD">
      <w:pPr>
        <w:pStyle w:val="ListParagraph"/>
        <w:numPr>
          <w:ilvl w:val="0"/>
          <w:numId w:val="36"/>
        </w:numPr>
        <w:tabs>
          <w:tab w:val="left" w:pos="777"/>
          <w:tab w:val="left" w:pos="779"/>
        </w:tabs>
        <w:spacing w:line="249" w:lineRule="auto"/>
        <w:ind w:right="636"/>
        <w:jc w:val="both"/>
        <w:rPr>
          <w:rFonts w:ascii="Arial" w:hAnsi="Arial"/>
          <w:b/>
          <w:sz w:val="30"/>
        </w:rPr>
      </w:pPr>
      <w:r>
        <w:rPr>
          <w:rFonts w:ascii="Arial" w:hAnsi="Arial"/>
          <w:b/>
          <w:sz w:val="30"/>
        </w:rPr>
        <w:t>Thus, the structures of these three specimens are different in terms of crystal boundaries and pores</w:t>
      </w:r>
      <w:r>
        <w:rPr>
          <w:rFonts w:ascii="Arial" w:hAnsi="Arial"/>
          <w:b/>
          <w:sz w:val="30"/>
        </w:rPr>
        <w:t xml:space="preserve">, which affect the optical transmittance </w:t>
      </w:r>
      <w:proofErr w:type="gramStart"/>
      <w:r>
        <w:rPr>
          <w:rFonts w:ascii="Arial" w:hAnsi="Arial"/>
          <w:b/>
          <w:sz w:val="30"/>
        </w:rPr>
        <w:t>properties</w:t>
      </w:r>
      <w:proofErr w:type="gramEnd"/>
      <w:r>
        <w:rPr>
          <w:rFonts w:ascii="Arial" w:hAnsi="Arial"/>
          <w:b/>
          <w:sz w:val="30"/>
        </w:rPr>
        <w:t xml:space="preserve"> produced using different processing technique and hence performance of each material will be different </w:t>
      </w:r>
      <w:proofErr w:type="spellStart"/>
      <w:r>
        <w:rPr>
          <w:rFonts w:ascii="Arial" w:hAnsi="Arial"/>
          <w:b/>
          <w:sz w:val="30"/>
        </w:rPr>
        <w:t>wrt</w:t>
      </w:r>
      <w:proofErr w:type="spellEnd"/>
      <w:r>
        <w:rPr>
          <w:rFonts w:ascii="Arial" w:hAnsi="Arial"/>
          <w:b/>
          <w:sz w:val="30"/>
        </w:rPr>
        <w:t xml:space="preserve"> optical </w:t>
      </w:r>
      <w:r>
        <w:rPr>
          <w:rFonts w:ascii="Arial" w:hAnsi="Arial"/>
          <w:b/>
          <w:spacing w:val="-2"/>
          <w:sz w:val="30"/>
        </w:rPr>
        <w:t>transparency.</w:t>
      </w:r>
    </w:p>
    <w:p w:rsidR="00DB6CF8" w:rsidRDefault="00DB6CF8">
      <w:pPr>
        <w:spacing w:line="249" w:lineRule="auto"/>
        <w:jc w:val="both"/>
        <w:rPr>
          <w:rFonts w:ascii="Arial" w:hAnsi="Arial"/>
          <w:sz w:val="30"/>
        </w:rPr>
        <w:sectPr w:rsidR="00DB6CF8">
          <w:pgSz w:w="14400" w:h="10800" w:orient="landscape"/>
          <w:pgMar w:top="240" w:right="0" w:bottom="280" w:left="40" w:header="720" w:footer="720" w:gutter="0"/>
          <w:cols w:space="720"/>
        </w:sectPr>
      </w:pPr>
    </w:p>
    <w:p w:rsidR="00DB6CF8" w:rsidRDefault="00A74EAD">
      <w:pPr>
        <w:spacing w:before="5"/>
        <w:ind w:left="4185"/>
        <w:rPr>
          <w:b/>
          <w:sz w:val="36"/>
        </w:rPr>
      </w:pPr>
      <w:r>
        <w:rPr>
          <w:b/>
          <w:color w:val="938953"/>
          <w:spacing w:val="-2"/>
          <w:sz w:val="36"/>
        </w:rPr>
        <w:lastRenderedPageBreak/>
        <w:t>CLASSIFICATION</w:t>
      </w:r>
      <w:r>
        <w:rPr>
          <w:b/>
          <w:color w:val="938953"/>
          <w:spacing w:val="-9"/>
          <w:sz w:val="36"/>
        </w:rPr>
        <w:t xml:space="preserve"> </w:t>
      </w:r>
      <w:r>
        <w:rPr>
          <w:b/>
          <w:color w:val="938953"/>
          <w:spacing w:val="-2"/>
          <w:sz w:val="36"/>
        </w:rPr>
        <w:t>OF</w:t>
      </w:r>
      <w:r>
        <w:rPr>
          <w:b/>
          <w:color w:val="938953"/>
          <w:spacing w:val="-7"/>
          <w:sz w:val="36"/>
        </w:rPr>
        <w:t xml:space="preserve"> </w:t>
      </w:r>
      <w:r>
        <w:rPr>
          <w:b/>
          <w:color w:val="938953"/>
          <w:spacing w:val="-2"/>
          <w:sz w:val="36"/>
        </w:rPr>
        <w:t>MATERIALS</w:t>
      </w:r>
    </w:p>
    <w:p w:rsidR="00DB6CF8" w:rsidRDefault="00DB6CF8">
      <w:pPr>
        <w:pStyle w:val="BodyText"/>
        <w:rPr>
          <w:b/>
          <w:sz w:val="20"/>
        </w:rPr>
      </w:pPr>
    </w:p>
    <w:p w:rsidR="00DB6CF8" w:rsidRDefault="00DB6CF8">
      <w:pPr>
        <w:pStyle w:val="BodyText"/>
        <w:rPr>
          <w:b/>
          <w:sz w:val="20"/>
        </w:rPr>
      </w:pPr>
    </w:p>
    <w:p w:rsidR="00DB6CF8" w:rsidRDefault="00DB6CF8">
      <w:pPr>
        <w:pStyle w:val="BodyText"/>
        <w:rPr>
          <w:b/>
          <w:sz w:val="20"/>
        </w:rPr>
      </w:pPr>
    </w:p>
    <w:p w:rsidR="00DB6CF8" w:rsidRDefault="00DB6CF8">
      <w:pPr>
        <w:pStyle w:val="BodyText"/>
        <w:rPr>
          <w:b/>
          <w:sz w:val="20"/>
        </w:rPr>
      </w:pPr>
    </w:p>
    <w:p w:rsidR="00DB6CF8" w:rsidRDefault="00DB6CF8">
      <w:pPr>
        <w:pStyle w:val="BodyText"/>
        <w:rPr>
          <w:b/>
          <w:sz w:val="20"/>
        </w:rPr>
      </w:pPr>
    </w:p>
    <w:p w:rsidR="00DB6CF8" w:rsidRDefault="00DB6CF8">
      <w:pPr>
        <w:pStyle w:val="BodyText"/>
        <w:rPr>
          <w:b/>
          <w:sz w:val="20"/>
        </w:rPr>
      </w:pPr>
    </w:p>
    <w:p w:rsidR="00DB6CF8" w:rsidRDefault="00DB6CF8">
      <w:pPr>
        <w:pStyle w:val="BodyText"/>
        <w:rPr>
          <w:b/>
          <w:sz w:val="20"/>
        </w:rPr>
      </w:pPr>
    </w:p>
    <w:p w:rsidR="00DB6CF8" w:rsidRDefault="00A74EAD">
      <w:pPr>
        <w:pStyle w:val="BodyText"/>
        <w:spacing w:before="183"/>
        <w:rPr>
          <w:b/>
          <w:sz w:val="20"/>
        </w:rPr>
      </w:pPr>
      <w:r>
        <w:rPr>
          <w:noProof/>
        </w:rPr>
        <w:drawing>
          <wp:anchor distT="0" distB="0" distL="0" distR="0" simplePos="0" relativeHeight="487588864" behindDoc="1" locked="0" layoutInCell="1" allowOverlap="1">
            <wp:simplePos x="0" y="0"/>
            <wp:positionH relativeFrom="page">
              <wp:posOffset>249072</wp:posOffset>
            </wp:positionH>
            <wp:positionV relativeFrom="paragraph">
              <wp:posOffset>286865</wp:posOffset>
            </wp:positionV>
            <wp:extent cx="8637257" cy="2958655"/>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stretch>
                      <a:fillRect/>
                    </a:stretch>
                  </pic:blipFill>
                  <pic:spPr>
                    <a:xfrm>
                      <a:off x="0" y="0"/>
                      <a:ext cx="8637257" cy="2958655"/>
                    </a:xfrm>
                    <a:prstGeom prst="rect">
                      <a:avLst/>
                    </a:prstGeom>
                  </pic:spPr>
                </pic:pic>
              </a:graphicData>
            </a:graphic>
          </wp:anchor>
        </w:drawing>
      </w:r>
    </w:p>
    <w:p w:rsidR="00DB6CF8" w:rsidRDefault="00DB6CF8">
      <w:pPr>
        <w:rPr>
          <w:sz w:val="20"/>
        </w:rPr>
        <w:sectPr w:rsidR="00DB6CF8">
          <w:pgSz w:w="14400" w:h="10800" w:orient="landscape"/>
          <w:pgMar w:top="780" w:right="0" w:bottom="280" w:left="40" w:header="720" w:footer="720" w:gutter="0"/>
          <w:cols w:space="720"/>
        </w:sectPr>
      </w:pPr>
    </w:p>
    <w:p w:rsidR="00DB6CF8" w:rsidRDefault="00A74EAD">
      <w:pPr>
        <w:spacing w:before="5"/>
        <w:ind w:left="824"/>
        <w:rPr>
          <w:b/>
          <w:sz w:val="36"/>
        </w:rPr>
      </w:pPr>
      <w:r>
        <w:rPr>
          <w:b/>
          <w:color w:val="00AF50"/>
          <w:spacing w:val="-2"/>
          <w:sz w:val="36"/>
        </w:rPr>
        <w:lastRenderedPageBreak/>
        <w:t>Metals</w:t>
      </w:r>
    </w:p>
    <w:p w:rsidR="00DB6CF8" w:rsidRDefault="00DB6CF8">
      <w:pPr>
        <w:pStyle w:val="BodyText"/>
        <w:rPr>
          <w:b/>
        </w:rPr>
      </w:pPr>
    </w:p>
    <w:p w:rsidR="00DB6CF8" w:rsidRDefault="00DB6CF8">
      <w:pPr>
        <w:pStyle w:val="BodyText"/>
        <w:rPr>
          <w:b/>
        </w:rPr>
      </w:pPr>
    </w:p>
    <w:p w:rsidR="00DB6CF8" w:rsidRDefault="00DB6CF8">
      <w:pPr>
        <w:pStyle w:val="BodyText"/>
        <w:spacing w:before="61"/>
        <w:rPr>
          <w:b/>
        </w:rPr>
      </w:pPr>
    </w:p>
    <w:p w:rsidR="00DB6CF8" w:rsidRDefault="00A74EAD">
      <w:pPr>
        <w:pStyle w:val="ListParagraph"/>
        <w:numPr>
          <w:ilvl w:val="1"/>
          <w:numId w:val="36"/>
        </w:numPr>
        <w:tabs>
          <w:tab w:val="left" w:pos="1305"/>
          <w:tab w:val="left" w:pos="1307"/>
        </w:tabs>
        <w:spacing w:line="249" w:lineRule="auto"/>
        <w:ind w:right="348"/>
        <w:jc w:val="both"/>
        <w:rPr>
          <w:rFonts w:ascii="Arial" w:hAnsi="Arial"/>
          <w:b/>
          <w:sz w:val="30"/>
        </w:rPr>
      </w:pPr>
      <w:r>
        <w:rPr>
          <w:rFonts w:ascii="Arial" w:hAnsi="Arial"/>
          <w:b/>
          <w:sz w:val="30"/>
        </w:rPr>
        <w:t xml:space="preserve">Materials in this group are composed of one or more metallic elements (e.g., iron, </w:t>
      </w:r>
      <w:proofErr w:type="spellStart"/>
      <w:r>
        <w:rPr>
          <w:rFonts w:ascii="Arial" w:hAnsi="Arial"/>
          <w:b/>
          <w:sz w:val="30"/>
        </w:rPr>
        <w:t>aluminium</w:t>
      </w:r>
      <w:proofErr w:type="spellEnd"/>
      <w:r>
        <w:rPr>
          <w:rFonts w:ascii="Arial" w:hAnsi="Arial"/>
          <w:b/>
          <w:sz w:val="30"/>
        </w:rPr>
        <w:t>, copper, titanium, gold, and nickel), and often also non-metallic elements (e.g., carbon, nitrogen, and oxygen) in relatively small amounts.</w:t>
      </w:r>
    </w:p>
    <w:p w:rsidR="00DB6CF8" w:rsidRDefault="00DB6CF8">
      <w:pPr>
        <w:pStyle w:val="BodyText"/>
        <w:spacing w:before="19"/>
        <w:rPr>
          <w:rFonts w:ascii="Arial"/>
          <w:b/>
          <w:sz w:val="30"/>
        </w:rPr>
      </w:pPr>
    </w:p>
    <w:p w:rsidR="00DB6CF8" w:rsidRDefault="00A74EAD">
      <w:pPr>
        <w:pStyle w:val="ListParagraph"/>
        <w:numPr>
          <w:ilvl w:val="1"/>
          <w:numId w:val="36"/>
        </w:numPr>
        <w:tabs>
          <w:tab w:val="left" w:pos="1307"/>
        </w:tabs>
        <w:ind w:hanging="451"/>
        <w:rPr>
          <w:rFonts w:ascii="Arial" w:hAnsi="Arial"/>
          <w:b/>
          <w:sz w:val="30"/>
        </w:rPr>
      </w:pPr>
      <w:r>
        <w:rPr>
          <w:rFonts w:ascii="Arial" w:hAnsi="Arial"/>
          <w:b/>
          <w:sz w:val="30"/>
        </w:rPr>
        <w:t>Atoms</w:t>
      </w:r>
      <w:r>
        <w:rPr>
          <w:rFonts w:ascii="Arial" w:hAnsi="Arial"/>
          <w:b/>
          <w:spacing w:val="6"/>
          <w:sz w:val="30"/>
        </w:rPr>
        <w:t xml:space="preserve"> </w:t>
      </w:r>
      <w:r>
        <w:rPr>
          <w:rFonts w:ascii="Arial" w:hAnsi="Arial"/>
          <w:b/>
          <w:sz w:val="30"/>
        </w:rPr>
        <w:t>are</w:t>
      </w:r>
      <w:r>
        <w:rPr>
          <w:rFonts w:ascii="Arial" w:hAnsi="Arial"/>
          <w:b/>
          <w:spacing w:val="-5"/>
          <w:sz w:val="30"/>
        </w:rPr>
        <w:t xml:space="preserve"> </w:t>
      </w:r>
      <w:r>
        <w:rPr>
          <w:rFonts w:ascii="Arial" w:hAnsi="Arial"/>
          <w:b/>
          <w:sz w:val="30"/>
        </w:rPr>
        <w:t>densely</w:t>
      </w:r>
      <w:r>
        <w:rPr>
          <w:rFonts w:ascii="Arial" w:hAnsi="Arial"/>
          <w:b/>
          <w:spacing w:val="-5"/>
          <w:sz w:val="30"/>
        </w:rPr>
        <w:t xml:space="preserve"> </w:t>
      </w:r>
      <w:r>
        <w:rPr>
          <w:rFonts w:ascii="Arial" w:hAnsi="Arial"/>
          <w:b/>
          <w:spacing w:val="-2"/>
          <w:sz w:val="30"/>
        </w:rPr>
        <w:t>packed</w:t>
      </w:r>
    </w:p>
    <w:p w:rsidR="00DB6CF8" w:rsidRDefault="00DB6CF8">
      <w:pPr>
        <w:pStyle w:val="BodyText"/>
        <w:spacing w:before="30"/>
        <w:rPr>
          <w:rFonts w:ascii="Arial"/>
          <w:b/>
          <w:sz w:val="30"/>
        </w:rPr>
      </w:pPr>
    </w:p>
    <w:p w:rsidR="00DB6CF8" w:rsidRDefault="00A74EAD">
      <w:pPr>
        <w:pStyle w:val="ListParagraph"/>
        <w:numPr>
          <w:ilvl w:val="1"/>
          <w:numId w:val="36"/>
        </w:numPr>
        <w:tabs>
          <w:tab w:val="left" w:pos="1307"/>
        </w:tabs>
        <w:ind w:hanging="451"/>
        <w:rPr>
          <w:rFonts w:ascii="Arial" w:hAnsi="Arial"/>
          <w:b/>
          <w:sz w:val="30"/>
        </w:rPr>
      </w:pPr>
      <w:r>
        <w:rPr>
          <w:rFonts w:ascii="Arial" w:hAnsi="Arial"/>
          <w:b/>
          <w:sz w:val="30"/>
        </w:rPr>
        <w:t>With</w:t>
      </w:r>
      <w:r>
        <w:rPr>
          <w:rFonts w:ascii="Arial" w:hAnsi="Arial"/>
          <w:b/>
          <w:spacing w:val="-8"/>
          <w:sz w:val="30"/>
        </w:rPr>
        <w:t xml:space="preserve"> </w:t>
      </w:r>
      <w:r>
        <w:rPr>
          <w:rFonts w:ascii="Arial" w:hAnsi="Arial"/>
          <w:b/>
          <w:sz w:val="30"/>
        </w:rPr>
        <w:t>regard</w:t>
      </w:r>
      <w:r>
        <w:rPr>
          <w:rFonts w:ascii="Arial" w:hAnsi="Arial"/>
          <w:b/>
          <w:spacing w:val="-4"/>
          <w:sz w:val="30"/>
        </w:rPr>
        <w:t xml:space="preserve"> </w:t>
      </w:r>
      <w:r>
        <w:rPr>
          <w:rFonts w:ascii="Arial" w:hAnsi="Arial"/>
          <w:b/>
          <w:sz w:val="30"/>
        </w:rPr>
        <w:t>to</w:t>
      </w:r>
      <w:r>
        <w:rPr>
          <w:rFonts w:ascii="Arial" w:hAnsi="Arial"/>
          <w:b/>
          <w:spacing w:val="-5"/>
          <w:sz w:val="30"/>
        </w:rPr>
        <w:t xml:space="preserve"> </w:t>
      </w:r>
      <w:r>
        <w:rPr>
          <w:rFonts w:ascii="Arial" w:hAnsi="Arial"/>
          <w:b/>
          <w:sz w:val="30"/>
        </w:rPr>
        <w:t>mechanical</w:t>
      </w:r>
      <w:r>
        <w:rPr>
          <w:rFonts w:ascii="Arial" w:hAnsi="Arial"/>
          <w:b/>
          <w:spacing w:val="-5"/>
          <w:sz w:val="30"/>
        </w:rPr>
        <w:t xml:space="preserve"> </w:t>
      </w:r>
      <w:r>
        <w:rPr>
          <w:rFonts w:ascii="Arial" w:hAnsi="Arial"/>
          <w:b/>
          <w:sz w:val="30"/>
        </w:rPr>
        <w:t>characteristics,</w:t>
      </w:r>
      <w:r>
        <w:rPr>
          <w:rFonts w:ascii="Arial" w:hAnsi="Arial"/>
          <w:b/>
          <w:spacing w:val="-11"/>
          <w:sz w:val="30"/>
        </w:rPr>
        <w:t xml:space="preserve"> </w:t>
      </w:r>
      <w:r>
        <w:rPr>
          <w:rFonts w:ascii="Arial" w:hAnsi="Arial"/>
          <w:b/>
          <w:sz w:val="30"/>
        </w:rPr>
        <w:t>these</w:t>
      </w:r>
      <w:r>
        <w:rPr>
          <w:rFonts w:ascii="Arial" w:hAnsi="Arial"/>
          <w:b/>
          <w:spacing w:val="-5"/>
          <w:sz w:val="30"/>
        </w:rPr>
        <w:t xml:space="preserve"> </w:t>
      </w:r>
      <w:r>
        <w:rPr>
          <w:rFonts w:ascii="Arial" w:hAnsi="Arial"/>
          <w:b/>
          <w:sz w:val="30"/>
        </w:rPr>
        <w:t>materials</w:t>
      </w:r>
      <w:r>
        <w:rPr>
          <w:rFonts w:ascii="Arial" w:hAnsi="Arial"/>
          <w:b/>
          <w:spacing w:val="-5"/>
          <w:sz w:val="30"/>
        </w:rPr>
        <w:t xml:space="preserve"> </w:t>
      </w:r>
      <w:r>
        <w:rPr>
          <w:rFonts w:ascii="Arial" w:hAnsi="Arial"/>
          <w:b/>
          <w:sz w:val="30"/>
        </w:rPr>
        <w:t>are</w:t>
      </w:r>
      <w:r>
        <w:rPr>
          <w:rFonts w:ascii="Arial" w:hAnsi="Arial"/>
          <w:b/>
          <w:spacing w:val="-2"/>
          <w:sz w:val="30"/>
        </w:rPr>
        <w:t xml:space="preserve"> </w:t>
      </w:r>
      <w:r>
        <w:rPr>
          <w:rFonts w:ascii="Arial" w:hAnsi="Arial"/>
          <w:b/>
          <w:sz w:val="30"/>
        </w:rPr>
        <w:t>relatively</w:t>
      </w:r>
      <w:r>
        <w:rPr>
          <w:rFonts w:ascii="Arial" w:hAnsi="Arial"/>
          <w:b/>
          <w:spacing w:val="-2"/>
          <w:sz w:val="30"/>
        </w:rPr>
        <w:t xml:space="preserve"> stiff</w:t>
      </w:r>
    </w:p>
    <w:p w:rsidR="00DB6CF8" w:rsidRDefault="00A74EAD">
      <w:pPr>
        <w:spacing w:before="15"/>
        <w:ind w:left="1353"/>
        <w:rPr>
          <w:rFonts w:ascii="Arial"/>
          <w:b/>
          <w:sz w:val="30"/>
        </w:rPr>
      </w:pPr>
      <w:proofErr w:type="gramStart"/>
      <w:r>
        <w:rPr>
          <w:rFonts w:ascii="Arial"/>
          <w:b/>
          <w:sz w:val="30"/>
        </w:rPr>
        <w:t>and</w:t>
      </w:r>
      <w:proofErr w:type="gramEnd"/>
      <w:r>
        <w:rPr>
          <w:rFonts w:ascii="Arial"/>
          <w:b/>
          <w:spacing w:val="-9"/>
          <w:sz w:val="30"/>
        </w:rPr>
        <w:t xml:space="preserve"> </w:t>
      </w:r>
      <w:r>
        <w:rPr>
          <w:rFonts w:ascii="Arial"/>
          <w:b/>
          <w:sz w:val="30"/>
        </w:rPr>
        <w:t>strong,</w:t>
      </w:r>
      <w:r>
        <w:rPr>
          <w:rFonts w:ascii="Arial"/>
          <w:b/>
          <w:spacing w:val="-5"/>
          <w:sz w:val="30"/>
        </w:rPr>
        <w:t xml:space="preserve"> </w:t>
      </w:r>
      <w:r>
        <w:rPr>
          <w:rFonts w:ascii="Arial"/>
          <w:b/>
          <w:sz w:val="30"/>
        </w:rPr>
        <w:t>yet</w:t>
      </w:r>
      <w:r>
        <w:rPr>
          <w:rFonts w:ascii="Arial"/>
          <w:b/>
          <w:spacing w:val="4"/>
          <w:sz w:val="30"/>
        </w:rPr>
        <w:t xml:space="preserve"> </w:t>
      </w:r>
      <w:r>
        <w:rPr>
          <w:rFonts w:ascii="Arial"/>
          <w:b/>
          <w:sz w:val="30"/>
        </w:rPr>
        <w:t>are</w:t>
      </w:r>
      <w:r>
        <w:rPr>
          <w:rFonts w:ascii="Arial"/>
          <w:b/>
          <w:spacing w:val="-2"/>
          <w:sz w:val="30"/>
        </w:rPr>
        <w:t xml:space="preserve"> ductile</w:t>
      </w:r>
    </w:p>
    <w:p w:rsidR="00DB6CF8" w:rsidRDefault="00DB6CF8">
      <w:pPr>
        <w:pStyle w:val="BodyText"/>
        <w:spacing w:before="30"/>
        <w:rPr>
          <w:rFonts w:ascii="Arial"/>
          <w:b/>
          <w:sz w:val="30"/>
        </w:rPr>
      </w:pPr>
    </w:p>
    <w:p w:rsidR="00DB6CF8" w:rsidRDefault="00A74EAD">
      <w:pPr>
        <w:pStyle w:val="ListParagraph"/>
        <w:numPr>
          <w:ilvl w:val="1"/>
          <w:numId w:val="36"/>
        </w:numPr>
        <w:tabs>
          <w:tab w:val="left" w:pos="1307"/>
        </w:tabs>
        <w:spacing w:before="1"/>
        <w:ind w:hanging="451"/>
        <w:rPr>
          <w:rFonts w:ascii="Arial" w:hAnsi="Arial"/>
          <w:b/>
          <w:sz w:val="30"/>
        </w:rPr>
      </w:pPr>
      <w:r>
        <w:rPr>
          <w:rFonts w:ascii="Arial" w:hAnsi="Arial"/>
          <w:b/>
          <w:sz w:val="30"/>
        </w:rPr>
        <w:t>good</w:t>
      </w:r>
      <w:r>
        <w:rPr>
          <w:rFonts w:ascii="Arial" w:hAnsi="Arial"/>
          <w:b/>
          <w:spacing w:val="-3"/>
          <w:sz w:val="30"/>
        </w:rPr>
        <w:t xml:space="preserve"> </w:t>
      </w:r>
      <w:r>
        <w:rPr>
          <w:rFonts w:ascii="Arial" w:hAnsi="Arial"/>
          <w:b/>
          <w:sz w:val="30"/>
        </w:rPr>
        <w:t>conductors</w:t>
      </w:r>
      <w:r>
        <w:rPr>
          <w:rFonts w:ascii="Arial" w:hAnsi="Arial"/>
          <w:b/>
          <w:spacing w:val="-5"/>
          <w:sz w:val="30"/>
        </w:rPr>
        <w:t xml:space="preserve"> </w:t>
      </w:r>
      <w:r>
        <w:rPr>
          <w:rFonts w:ascii="Arial" w:hAnsi="Arial"/>
          <w:b/>
          <w:sz w:val="30"/>
        </w:rPr>
        <w:t>of</w:t>
      </w:r>
      <w:r>
        <w:rPr>
          <w:rFonts w:ascii="Arial" w:hAnsi="Arial"/>
          <w:b/>
          <w:spacing w:val="-2"/>
          <w:sz w:val="30"/>
        </w:rPr>
        <w:t xml:space="preserve"> </w:t>
      </w:r>
      <w:r>
        <w:rPr>
          <w:rFonts w:ascii="Arial" w:hAnsi="Arial"/>
          <w:b/>
          <w:sz w:val="30"/>
        </w:rPr>
        <w:t>electricity</w:t>
      </w:r>
      <w:r>
        <w:rPr>
          <w:rFonts w:ascii="Arial" w:hAnsi="Arial"/>
          <w:b/>
          <w:spacing w:val="-10"/>
          <w:sz w:val="30"/>
        </w:rPr>
        <w:t xml:space="preserve"> </w:t>
      </w:r>
      <w:r>
        <w:rPr>
          <w:rFonts w:ascii="Arial" w:hAnsi="Arial"/>
          <w:b/>
          <w:sz w:val="30"/>
        </w:rPr>
        <w:t>and</w:t>
      </w:r>
      <w:r>
        <w:rPr>
          <w:rFonts w:ascii="Arial" w:hAnsi="Arial"/>
          <w:b/>
          <w:spacing w:val="-5"/>
          <w:sz w:val="30"/>
        </w:rPr>
        <w:t xml:space="preserve"> </w:t>
      </w:r>
      <w:r>
        <w:rPr>
          <w:rFonts w:ascii="Arial" w:hAnsi="Arial"/>
          <w:b/>
          <w:sz w:val="30"/>
        </w:rPr>
        <w:t>heat,</w:t>
      </w:r>
      <w:r>
        <w:rPr>
          <w:rFonts w:ascii="Arial" w:hAnsi="Arial"/>
          <w:b/>
          <w:spacing w:val="-4"/>
          <w:sz w:val="30"/>
        </w:rPr>
        <w:t xml:space="preserve"> </w:t>
      </w:r>
      <w:r>
        <w:rPr>
          <w:rFonts w:ascii="Arial" w:hAnsi="Arial"/>
          <w:b/>
          <w:sz w:val="30"/>
        </w:rPr>
        <w:t>and</w:t>
      </w:r>
      <w:r>
        <w:rPr>
          <w:rFonts w:ascii="Arial" w:hAnsi="Arial"/>
          <w:b/>
          <w:spacing w:val="-2"/>
          <w:sz w:val="30"/>
        </w:rPr>
        <w:t xml:space="preserve"> </w:t>
      </w:r>
      <w:r>
        <w:rPr>
          <w:rFonts w:ascii="Arial" w:hAnsi="Arial"/>
          <w:b/>
          <w:sz w:val="30"/>
        </w:rPr>
        <w:t>are</w:t>
      </w:r>
      <w:r>
        <w:rPr>
          <w:rFonts w:ascii="Arial" w:hAnsi="Arial"/>
          <w:b/>
          <w:spacing w:val="-5"/>
          <w:sz w:val="30"/>
        </w:rPr>
        <w:t xml:space="preserve"> </w:t>
      </w:r>
      <w:r>
        <w:rPr>
          <w:rFonts w:ascii="Arial" w:hAnsi="Arial"/>
          <w:b/>
          <w:sz w:val="30"/>
        </w:rPr>
        <w:t>not</w:t>
      </w:r>
      <w:r>
        <w:rPr>
          <w:rFonts w:ascii="Arial" w:hAnsi="Arial"/>
          <w:b/>
          <w:spacing w:val="-1"/>
          <w:sz w:val="30"/>
        </w:rPr>
        <w:t xml:space="preserve"> </w:t>
      </w:r>
      <w:r>
        <w:rPr>
          <w:rFonts w:ascii="Arial" w:hAnsi="Arial"/>
          <w:b/>
          <w:sz w:val="30"/>
        </w:rPr>
        <w:t>transparent</w:t>
      </w:r>
      <w:r>
        <w:rPr>
          <w:rFonts w:ascii="Arial" w:hAnsi="Arial"/>
          <w:b/>
          <w:spacing w:val="-7"/>
          <w:sz w:val="30"/>
        </w:rPr>
        <w:t xml:space="preserve"> </w:t>
      </w:r>
      <w:r>
        <w:rPr>
          <w:rFonts w:ascii="Arial" w:hAnsi="Arial"/>
          <w:b/>
          <w:sz w:val="30"/>
        </w:rPr>
        <w:t>to</w:t>
      </w:r>
      <w:r>
        <w:rPr>
          <w:rFonts w:ascii="Arial" w:hAnsi="Arial"/>
          <w:b/>
          <w:spacing w:val="-1"/>
          <w:sz w:val="30"/>
        </w:rPr>
        <w:t xml:space="preserve"> </w:t>
      </w:r>
      <w:r>
        <w:rPr>
          <w:rFonts w:ascii="Arial" w:hAnsi="Arial"/>
          <w:b/>
          <w:sz w:val="30"/>
        </w:rPr>
        <w:t>visible</w:t>
      </w:r>
      <w:r>
        <w:rPr>
          <w:rFonts w:ascii="Arial" w:hAnsi="Arial"/>
          <w:b/>
          <w:spacing w:val="8"/>
          <w:sz w:val="30"/>
        </w:rPr>
        <w:t xml:space="preserve"> </w:t>
      </w:r>
      <w:r>
        <w:rPr>
          <w:rFonts w:ascii="Arial" w:hAnsi="Arial"/>
          <w:b/>
          <w:spacing w:val="-2"/>
          <w:sz w:val="30"/>
        </w:rPr>
        <w:t>light</w:t>
      </w:r>
    </w:p>
    <w:p w:rsidR="00DB6CF8" w:rsidRDefault="00DB6CF8">
      <w:pPr>
        <w:pStyle w:val="BodyText"/>
        <w:spacing w:before="29"/>
        <w:rPr>
          <w:rFonts w:ascii="Arial"/>
          <w:b/>
          <w:sz w:val="30"/>
        </w:rPr>
      </w:pPr>
    </w:p>
    <w:p w:rsidR="00DB6CF8" w:rsidRDefault="00A74EAD">
      <w:pPr>
        <w:pStyle w:val="ListParagraph"/>
        <w:numPr>
          <w:ilvl w:val="1"/>
          <w:numId w:val="36"/>
        </w:numPr>
        <w:tabs>
          <w:tab w:val="left" w:pos="1307"/>
        </w:tabs>
        <w:spacing w:before="1"/>
        <w:ind w:hanging="451"/>
        <w:rPr>
          <w:rFonts w:ascii="Arial" w:hAnsi="Arial"/>
          <w:b/>
          <w:sz w:val="30"/>
        </w:rPr>
      </w:pPr>
      <w:proofErr w:type="gramStart"/>
      <w:r>
        <w:rPr>
          <w:rFonts w:ascii="Arial" w:hAnsi="Arial"/>
          <w:b/>
          <w:sz w:val="30"/>
        </w:rPr>
        <w:t>a</w:t>
      </w:r>
      <w:proofErr w:type="gramEnd"/>
      <w:r>
        <w:rPr>
          <w:rFonts w:ascii="Arial" w:hAnsi="Arial"/>
          <w:b/>
          <w:spacing w:val="-4"/>
          <w:sz w:val="30"/>
        </w:rPr>
        <w:t xml:space="preserve"> </w:t>
      </w:r>
      <w:r>
        <w:rPr>
          <w:rFonts w:ascii="Arial" w:hAnsi="Arial"/>
          <w:b/>
          <w:sz w:val="30"/>
        </w:rPr>
        <w:t>polished</w:t>
      </w:r>
      <w:r>
        <w:rPr>
          <w:rFonts w:ascii="Arial" w:hAnsi="Arial"/>
          <w:b/>
          <w:spacing w:val="-7"/>
          <w:sz w:val="30"/>
        </w:rPr>
        <w:t xml:space="preserve"> </w:t>
      </w:r>
      <w:r>
        <w:rPr>
          <w:rFonts w:ascii="Arial" w:hAnsi="Arial"/>
          <w:b/>
          <w:sz w:val="30"/>
        </w:rPr>
        <w:t>metal</w:t>
      </w:r>
      <w:r>
        <w:rPr>
          <w:rFonts w:ascii="Arial" w:hAnsi="Arial"/>
          <w:b/>
          <w:spacing w:val="-4"/>
          <w:sz w:val="30"/>
        </w:rPr>
        <w:t xml:space="preserve"> </w:t>
      </w:r>
      <w:r>
        <w:rPr>
          <w:rFonts w:ascii="Arial" w:hAnsi="Arial"/>
          <w:b/>
          <w:sz w:val="30"/>
        </w:rPr>
        <w:t>surface</w:t>
      </w:r>
      <w:r>
        <w:rPr>
          <w:rFonts w:ascii="Arial" w:hAnsi="Arial"/>
          <w:b/>
          <w:spacing w:val="-2"/>
          <w:sz w:val="30"/>
        </w:rPr>
        <w:t xml:space="preserve"> </w:t>
      </w:r>
      <w:r>
        <w:rPr>
          <w:rFonts w:ascii="Arial" w:hAnsi="Arial"/>
          <w:b/>
          <w:sz w:val="30"/>
        </w:rPr>
        <w:t>has</w:t>
      </w:r>
      <w:r>
        <w:rPr>
          <w:rFonts w:ascii="Arial" w:hAnsi="Arial"/>
          <w:b/>
          <w:spacing w:val="-1"/>
          <w:sz w:val="30"/>
        </w:rPr>
        <w:t xml:space="preserve"> </w:t>
      </w:r>
      <w:r>
        <w:rPr>
          <w:rFonts w:ascii="Arial" w:hAnsi="Arial"/>
          <w:b/>
          <w:sz w:val="30"/>
        </w:rPr>
        <w:t>a</w:t>
      </w:r>
      <w:r>
        <w:rPr>
          <w:rFonts w:ascii="Arial" w:hAnsi="Arial"/>
          <w:b/>
          <w:spacing w:val="-2"/>
          <w:sz w:val="30"/>
        </w:rPr>
        <w:t xml:space="preserve"> </w:t>
      </w:r>
      <w:r>
        <w:rPr>
          <w:rFonts w:ascii="Arial" w:hAnsi="Arial"/>
          <w:b/>
          <w:sz w:val="30"/>
        </w:rPr>
        <w:t>lustrous</w:t>
      </w:r>
      <w:r>
        <w:rPr>
          <w:rFonts w:ascii="Arial" w:hAnsi="Arial"/>
          <w:b/>
          <w:spacing w:val="-4"/>
          <w:sz w:val="30"/>
        </w:rPr>
        <w:t xml:space="preserve"> </w:t>
      </w:r>
      <w:r>
        <w:rPr>
          <w:rFonts w:ascii="Arial" w:hAnsi="Arial"/>
          <w:b/>
          <w:spacing w:val="-2"/>
          <w:sz w:val="30"/>
        </w:rPr>
        <w:t>appearance.</w:t>
      </w:r>
    </w:p>
    <w:p w:rsidR="00DB6CF8" w:rsidRDefault="00DB6CF8">
      <w:pPr>
        <w:pStyle w:val="BodyText"/>
        <w:spacing w:before="30"/>
        <w:rPr>
          <w:rFonts w:ascii="Arial"/>
          <w:b/>
          <w:sz w:val="30"/>
        </w:rPr>
      </w:pPr>
    </w:p>
    <w:p w:rsidR="00DB6CF8" w:rsidRDefault="00A74EAD">
      <w:pPr>
        <w:pStyle w:val="ListParagraph"/>
        <w:numPr>
          <w:ilvl w:val="1"/>
          <w:numId w:val="36"/>
        </w:numPr>
        <w:tabs>
          <w:tab w:val="left" w:pos="1307"/>
        </w:tabs>
        <w:ind w:hanging="451"/>
        <w:rPr>
          <w:rFonts w:ascii="Arial" w:hAnsi="Arial"/>
          <w:b/>
          <w:sz w:val="30"/>
        </w:rPr>
      </w:pPr>
      <w:r>
        <w:rPr>
          <w:rFonts w:ascii="Arial" w:hAnsi="Arial"/>
          <w:b/>
          <w:sz w:val="30"/>
        </w:rPr>
        <w:t>some</w:t>
      </w:r>
      <w:r>
        <w:rPr>
          <w:rFonts w:ascii="Arial" w:hAnsi="Arial"/>
          <w:b/>
          <w:spacing w:val="-5"/>
          <w:sz w:val="30"/>
        </w:rPr>
        <w:t xml:space="preserve"> </w:t>
      </w:r>
      <w:r>
        <w:rPr>
          <w:rFonts w:ascii="Arial" w:hAnsi="Arial"/>
          <w:b/>
          <w:sz w:val="30"/>
        </w:rPr>
        <w:t>of</w:t>
      </w:r>
      <w:r>
        <w:rPr>
          <w:rFonts w:ascii="Arial" w:hAnsi="Arial"/>
          <w:b/>
          <w:spacing w:val="-1"/>
          <w:sz w:val="30"/>
        </w:rPr>
        <w:t xml:space="preserve"> </w:t>
      </w:r>
      <w:r>
        <w:rPr>
          <w:rFonts w:ascii="Arial" w:hAnsi="Arial"/>
          <w:b/>
          <w:sz w:val="30"/>
        </w:rPr>
        <w:t>the</w:t>
      </w:r>
      <w:r>
        <w:rPr>
          <w:rFonts w:ascii="Arial" w:hAnsi="Arial"/>
          <w:b/>
          <w:spacing w:val="-4"/>
          <w:sz w:val="30"/>
        </w:rPr>
        <w:t xml:space="preserve"> </w:t>
      </w:r>
      <w:r>
        <w:rPr>
          <w:rFonts w:ascii="Arial" w:hAnsi="Arial"/>
          <w:b/>
          <w:sz w:val="30"/>
        </w:rPr>
        <w:t>metals</w:t>
      </w:r>
      <w:r>
        <w:rPr>
          <w:rFonts w:ascii="Arial" w:hAnsi="Arial"/>
          <w:b/>
          <w:spacing w:val="-2"/>
          <w:sz w:val="30"/>
        </w:rPr>
        <w:t xml:space="preserve"> </w:t>
      </w:r>
      <w:r>
        <w:rPr>
          <w:rFonts w:ascii="Arial" w:hAnsi="Arial"/>
          <w:b/>
          <w:sz w:val="30"/>
        </w:rPr>
        <w:t>(i.e.,</w:t>
      </w:r>
      <w:r>
        <w:rPr>
          <w:rFonts w:ascii="Arial" w:hAnsi="Arial"/>
          <w:b/>
          <w:spacing w:val="-10"/>
          <w:sz w:val="30"/>
        </w:rPr>
        <w:t xml:space="preserve"> </w:t>
      </w:r>
      <w:r>
        <w:rPr>
          <w:rFonts w:ascii="Arial" w:hAnsi="Arial"/>
          <w:b/>
          <w:sz w:val="30"/>
        </w:rPr>
        <w:t>Fe,</w:t>
      </w:r>
      <w:r>
        <w:rPr>
          <w:rFonts w:ascii="Arial" w:hAnsi="Arial"/>
          <w:b/>
          <w:spacing w:val="-3"/>
          <w:sz w:val="30"/>
        </w:rPr>
        <w:t xml:space="preserve"> </w:t>
      </w:r>
      <w:r>
        <w:rPr>
          <w:rFonts w:ascii="Arial" w:hAnsi="Arial"/>
          <w:b/>
          <w:sz w:val="30"/>
        </w:rPr>
        <w:t>Co,</w:t>
      </w:r>
      <w:r>
        <w:rPr>
          <w:rFonts w:ascii="Arial" w:hAnsi="Arial"/>
          <w:b/>
          <w:spacing w:val="-3"/>
          <w:sz w:val="30"/>
        </w:rPr>
        <w:t xml:space="preserve"> </w:t>
      </w:r>
      <w:r>
        <w:rPr>
          <w:rFonts w:ascii="Arial" w:hAnsi="Arial"/>
          <w:b/>
          <w:sz w:val="30"/>
        </w:rPr>
        <w:t>and</w:t>
      </w:r>
      <w:r>
        <w:rPr>
          <w:rFonts w:ascii="Arial" w:hAnsi="Arial"/>
          <w:b/>
          <w:spacing w:val="-4"/>
          <w:sz w:val="30"/>
        </w:rPr>
        <w:t xml:space="preserve"> </w:t>
      </w:r>
      <w:r>
        <w:rPr>
          <w:rFonts w:ascii="Arial" w:hAnsi="Arial"/>
          <w:b/>
          <w:sz w:val="30"/>
        </w:rPr>
        <w:t>Ni)</w:t>
      </w:r>
      <w:r>
        <w:rPr>
          <w:rFonts w:ascii="Arial" w:hAnsi="Arial"/>
          <w:b/>
          <w:spacing w:val="-3"/>
          <w:sz w:val="30"/>
        </w:rPr>
        <w:t xml:space="preserve"> </w:t>
      </w:r>
      <w:r>
        <w:rPr>
          <w:rFonts w:ascii="Arial" w:hAnsi="Arial"/>
          <w:b/>
          <w:sz w:val="30"/>
        </w:rPr>
        <w:t>have</w:t>
      </w:r>
      <w:r>
        <w:rPr>
          <w:rFonts w:ascii="Arial" w:hAnsi="Arial"/>
          <w:b/>
          <w:spacing w:val="5"/>
          <w:sz w:val="30"/>
        </w:rPr>
        <w:t xml:space="preserve"> </w:t>
      </w:r>
      <w:r>
        <w:rPr>
          <w:rFonts w:ascii="Arial" w:hAnsi="Arial"/>
          <w:b/>
          <w:sz w:val="30"/>
        </w:rPr>
        <w:t>desirable</w:t>
      </w:r>
      <w:r>
        <w:rPr>
          <w:rFonts w:ascii="Arial" w:hAnsi="Arial"/>
          <w:b/>
          <w:spacing w:val="-7"/>
          <w:sz w:val="30"/>
        </w:rPr>
        <w:t xml:space="preserve"> </w:t>
      </w:r>
      <w:r>
        <w:rPr>
          <w:rFonts w:ascii="Arial" w:hAnsi="Arial"/>
          <w:b/>
          <w:sz w:val="30"/>
        </w:rPr>
        <w:t>magnetic</w:t>
      </w:r>
      <w:r>
        <w:rPr>
          <w:rFonts w:ascii="Arial" w:hAnsi="Arial"/>
          <w:b/>
          <w:spacing w:val="6"/>
          <w:sz w:val="30"/>
        </w:rPr>
        <w:t xml:space="preserve"> </w:t>
      </w:r>
      <w:r>
        <w:rPr>
          <w:rFonts w:ascii="Arial" w:hAnsi="Arial"/>
          <w:b/>
          <w:spacing w:val="-2"/>
          <w:sz w:val="30"/>
        </w:rPr>
        <w:t>properties</w:t>
      </w:r>
    </w:p>
    <w:p w:rsidR="00DB6CF8" w:rsidRDefault="00DB6CF8">
      <w:pPr>
        <w:rPr>
          <w:rFonts w:ascii="Arial" w:hAnsi="Arial"/>
          <w:sz w:val="30"/>
        </w:rPr>
        <w:sectPr w:rsidR="00DB6CF8">
          <w:pgSz w:w="14400" w:h="10800" w:orient="landscape"/>
          <w:pgMar w:top="660" w:right="0" w:bottom="280" w:left="40" w:header="720" w:footer="720" w:gutter="0"/>
          <w:cols w:space="720"/>
        </w:sectPr>
      </w:pPr>
    </w:p>
    <w:p w:rsidR="00DB6CF8" w:rsidRDefault="00A74EAD">
      <w:pPr>
        <w:spacing w:before="16"/>
        <w:ind w:left="944"/>
        <w:rPr>
          <w:b/>
          <w:sz w:val="36"/>
        </w:rPr>
      </w:pPr>
      <w:r>
        <w:rPr>
          <w:b/>
          <w:color w:val="00AF50"/>
          <w:spacing w:val="-2"/>
          <w:sz w:val="36"/>
        </w:rPr>
        <w:lastRenderedPageBreak/>
        <w:t>Ceramics</w:t>
      </w:r>
      <w:bookmarkStart w:id="0" w:name="_GoBack"/>
      <w:bookmarkEnd w:id="0"/>
    </w:p>
    <w:p w:rsidR="00DB6CF8" w:rsidRDefault="00DB6CF8">
      <w:pPr>
        <w:pStyle w:val="BodyText"/>
        <w:spacing w:before="146"/>
        <w:rPr>
          <w:b/>
        </w:rPr>
      </w:pPr>
    </w:p>
    <w:p w:rsidR="00DB6CF8" w:rsidRDefault="00A74EAD">
      <w:pPr>
        <w:pStyle w:val="ListParagraph"/>
        <w:numPr>
          <w:ilvl w:val="0"/>
          <w:numId w:val="35"/>
        </w:numPr>
        <w:tabs>
          <w:tab w:val="left" w:pos="1035"/>
        </w:tabs>
        <w:ind w:hanging="451"/>
        <w:rPr>
          <w:rFonts w:ascii="Arial" w:hAnsi="Arial"/>
          <w:b/>
          <w:sz w:val="30"/>
        </w:rPr>
      </w:pPr>
      <w:r>
        <w:rPr>
          <w:rFonts w:ascii="Arial" w:hAnsi="Arial"/>
          <w:b/>
          <w:sz w:val="30"/>
        </w:rPr>
        <w:t>Ceramics</w:t>
      </w:r>
      <w:r>
        <w:rPr>
          <w:rFonts w:ascii="Arial" w:hAnsi="Arial"/>
          <w:b/>
          <w:spacing w:val="-1"/>
          <w:sz w:val="30"/>
        </w:rPr>
        <w:t xml:space="preserve"> </w:t>
      </w:r>
      <w:r>
        <w:rPr>
          <w:rFonts w:ascii="Arial" w:hAnsi="Arial"/>
          <w:b/>
          <w:sz w:val="30"/>
        </w:rPr>
        <w:t>are</w:t>
      </w:r>
      <w:r>
        <w:rPr>
          <w:rFonts w:ascii="Arial" w:hAnsi="Arial"/>
          <w:b/>
          <w:spacing w:val="-2"/>
          <w:sz w:val="30"/>
        </w:rPr>
        <w:t xml:space="preserve"> </w:t>
      </w:r>
      <w:r>
        <w:rPr>
          <w:rFonts w:ascii="Arial" w:hAnsi="Arial"/>
          <w:b/>
          <w:sz w:val="30"/>
        </w:rPr>
        <w:t>compounds</w:t>
      </w:r>
      <w:r>
        <w:rPr>
          <w:rFonts w:ascii="Arial" w:hAnsi="Arial"/>
          <w:b/>
          <w:spacing w:val="2"/>
          <w:sz w:val="30"/>
        </w:rPr>
        <w:t xml:space="preserve"> </w:t>
      </w:r>
      <w:r>
        <w:rPr>
          <w:rFonts w:ascii="Arial" w:hAnsi="Arial"/>
          <w:b/>
          <w:sz w:val="30"/>
        </w:rPr>
        <w:t>between</w:t>
      </w:r>
      <w:r>
        <w:rPr>
          <w:rFonts w:ascii="Arial" w:hAnsi="Arial"/>
          <w:b/>
          <w:spacing w:val="-10"/>
          <w:sz w:val="30"/>
        </w:rPr>
        <w:t xml:space="preserve"> </w:t>
      </w:r>
      <w:r>
        <w:rPr>
          <w:rFonts w:ascii="Arial" w:hAnsi="Arial"/>
          <w:b/>
          <w:sz w:val="30"/>
        </w:rPr>
        <w:t>metallic</w:t>
      </w:r>
      <w:r>
        <w:rPr>
          <w:rFonts w:ascii="Arial" w:hAnsi="Arial"/>
          <w:b/>
          <w:spacing w:val="-4"/>
          <w:sz w:val="30"/>
        </w:rPr>
        <w:t xml:space="preserve"> </w:t>
      </w:r>
      <w:r>
        <w:rPr>
          <w:rFonts w:ascii="Arial" w:hAnsi="Arial"/>
          <w:b/>
          <w:sz w:val="30"/>
        </w:rPr>
        <w:t>and</w:t>
      </w:r>
      <w:r>
        <w:rPr>
          <w:rFonts w:ascii="Arial" w:hAnsi="Arial"/>
          <w:b/>
          <w:spacing w:val="-4"/>
          <w:sz w:val="30"/>
        </w:rPr>
        <w:t xml:space="preserve"> </w:t>
      </w:r>
      <w:r>
        <w:rPr>
          <w:rFonts w:ascii="Arial" w:hAnsi="Arial"/>
          <w:b/>
          <w:sz w:val="30"/>
        </w:rPr>
        <w:t>nonmetallic</w:t>
      </w:r>
      <w:r>
        <w:rPr>
          <w:rFonts w:ascii="Arial" w:hAnsi="Arial"/>
          <w:b/>
          <w:spacing w:val="-4"/>
          <w:sz w:val="30"/>
        </w:rPr>
        <w:t xml:space="preserve"> </w:t>
      </w:r>
      <w:r>
        <w:rPr>
          <w:rFonts w:ascii="Arial" w:hAnsi="Arial"/>
          <w:b/>
          <w:spacing w:val="-2"/>
          <w:sz w:val="30"/>
        </w:rPr>
        <w:t>elements</w:t>
      </w:r>
    </w:p>
    <w:p w:rsidR="00DB6CF8" w:rsidRDefault="00DB6CF8">
      <w:pPr>
        <w:pStyle w:val="BodyText"/>
        <w:spacing w:before="30"/>
        <w:rPr>
          <w:rFonts w:ascii="Arial"/>
          <w:b/>
          <w:sz w:val="30"/>
        </w:rPr>
      </w:pPr>
    </w:p>
    <w:p w:rsidR="00DB6CF8" w:rsidRDefault="00A74EAD">
      <w:pPr>
        <w:pStyle w:val="ListParagraph"/>
        <w:numPr>
          <w:ilvl w:val="0"/>
          <w:numId w:val="35"/>
        </w:numPr>
        <w:tabs>
          <w:tab w:val="left" w:pos="1033"/>
          <w:tab w:val="left" w:pos="1035"/>
        </w:tabs>
        <w:spacing w:line="249" w:lineRule="auto"/>
        <w:ind w:right="493"/>
        <w:jc w:val="both"/>
        <w:rPr>
          <w:rFonts w:ascii="Arial" w:hAnsi="Arial"/>
          <w:b/>
          <w:sz w:val="30"/>
        </w:rPr>
      </w:pPr>
      <w:r>
        <w:rPr>
          <w:rFonts w:ascii="Arial" w:hAnsi="Arial"/>
          <w:b/>
          <w:sz w:val="30"/>
        </w:rPr>
        <w:t xml:space="preserve">they are mostly oxides, nitrides, and carbides (ex: aluminum oxide (or </w:t>
      </w:r>
      <w:r>
        <w:rPr>
          <w:rFonts w:ascii="Arial" w:hAnsi="Arial"/>
          <w:b/>
          <w:i/>
          <w:sz w:val="30"/>
        </w:rPr>
        <w:t xml:space="preserve">alumina, </w:t>
      </w:r>
      <w:r>
        <w:rPr>
          <w:rFonts w:ascii="Arial" w:hAnsi="Arial"/>
          <w:b/>
          <w:sz w:val="30"/>
        </w:rPr>
        <w:t xml:space="preserve">Al2O3), silicon dioxide (or </w:t>
      </w:r>
      <w:r>
        <w:rPr>
          <w:rFonts w:ascii="Arial" w:hAnsi="Arial"/>
          <w:b/>
          <w:i/>
          <w:sz w:val="30"/>
        </w:rPr>
        <w:t xml:space="preserve">silica, </w:t>
      </w:r>
      <w:r>
        <w:rPr>
          <w:rFonts w:ascii="Arial" w:hAnsi="Arial"/>
          <w:b/>
          <w:sz w:val="30"/>
        </w:rPr>
        <w:t>SiO</w:t>
      </w:r>
      <w:r>
        <w:rPr>
          <w:rFonts w:ascii="Arial" w:hAnsi="Arial"/>
          <w:b/>
          <w:sz w:val="30"/>
          <w:vertAlign w:val="subscript"/>
        </w:rPr>
        <w:t>2</w:t>
      </w:r>
      <w:r>
        <w:rPr>
          <w:rFonts w:ascii="Arial" w:hAnsi="Arial"/>
          <w:b/>
          <w:sz w:val="30"/>
        </w:rPr>
        <w:t>), silicon carbide (</w:t>
      </w:r>
      <w:proofErr w:type="spellStart"/>
      <w:r>
        <w:rPr>
          <w:rFonts w:ascii="Arial" w:hAnsi="Arial"/>
          <w:b/>
          <w:sz w:val="30"/>
        </w:rPr>
        <w:t>SiC</w:t>
      </w:r>
      <w:proofErr w:type="spellEnd"/>
      <w:r>
        <w:rPr>
          <w:rFonts w:ascii="Arial" w:hAnsi="Arial"/>
          <w:b/>
          <w:sz w:val="30"/>
        </w:rPr>
        <w:t>), silicon nitride (Si</w:t>
      </w:r>
      <w:r>
        <w:rPr>
          <w:rFonts w:ascii="Arial" w:hAnsi="Arial"/>
          <w:b/>
          <w:sz w:val="30"/>
          <w:vertAlign w:val="subscript"/>
        </w:rPr>
        <w:t>3</w:t>
      </w:r>
      <w:r>
        <w:rPr>
          <w:rFonts w:ascii="Arial" w:hAnsi="Arial"/>
          <w:b/>
          <w:sz w:val="30"/>
        </w:rPr>
        <w:t>N</w:t>
      </w:r>
      <w:r>
        <w:rPr>
          <w:rFonts w:ascii="Arial" w:hAnsi="Arial"/>
          <w:b/>
          <w:sz w:val="30"/>
          <w:vertAlign w:val="subscript"/>
        </w:rPr>
        <w:t>4</w:t>
      </w:r>
      <w:r>
        <w:rPr>
          <w:rFonts w:ascii="Arial" w:hAnsi="Arial"/>
          <w:b/>
          <w:sz w:val="30"/>
        </w:rPr>
        <w:t xml:space="preserve">), and, in addition, what some refer to as the </w:t>
      </w:r>
      <w:r>
        <w:rPr>
          <w:rFonts w:ascii="Arial" w:hAnsi="Arial"/>
          <w:b/>
          <w:i/>
          <w:sz w:val="30"/>
        </w:rPr>
        <w:t>traditional ceramics</w:t>
      </w:r>
      <w:r>
        <w:rPr>
          <w:rFonts w:ascii="Arial" w:hAnsi="Arial"/>
          <w:b/>
          <w:sz w:val="30"/>
        </w:rPr>
        <w:t xml:space="preserve">—those composed of clay minerals (i.e., porcelain), glass </w:t>
      </w:r>
      <w:proofErr w:type="spellStart"/>
      <w:r>
        <w:rPr>
          <w:rFonts w:ascii="Arial" w:hAnsi="Arial"/>
          <w:b/>
          <w:sz w:val="30"/>
        </w:rPr>
        <w:t>etc</w:t>
      </w:r>
      <w:proofErr w:type="spellEnd"/>
      <w:r>
        <w:rPr>
          <w:rFonts w:ascii="Arial" w:hAnsi="Arial"/>
          <w:b/>
          <w:sz w:val="30"/>
        </w:rPr>
        <w:t>)</w:t>
      </w:r>
    </w:p>
    <w:p w:rsidR="00DB6CF8" w:rsidRDefault="00DB6CF8">
      <w:pPr>
        <w:pStyle w:val="BodyText"/>
        <w:spacing w:before="20"/>
        <w:rPr>
          <w:rFonts w:ascii="Arial"/>
          <w:b/>
          <w:sz w:val="30"/>
        </w:rPr>
      </w:pPr>
    </w:p>
    <w:p w:rsidR="00DB6CF8" w:rsidRDefault="00A74EAD">
      <w:pPr>
        <w:pStyle w:val="ListParagraph"/>
        <w:numPr>
          <w:ilvl w:val="0"/>
          <w:numId w:val="35"/>
        </w:numPr>
        <w:tabs>
          <w:tab w:val="left" w:pos="1033"/>
          <w:tab w:val="left" w:pos="1035"/>
        </w:tabs>
        <w:spacing w:before="1" w:line="249" w:lineRule="auto"/>
        <w:ind w:right="503"/>
        <w:jc w:val="both"/>
        <w:rPr>
          <w:rFonts w:ascii="Arial" w:hAnsi="Arial"/>
          <w:b/>
          <w:sz w:val="30"/>
        </w:rPr>
      </w:pPr>
      <w:r>
        <w:rPr>
          <w:rFonts w:ascii="Arial" w:hAnsi="Arial"/>
          <w:b/>
          <w:sz w:val="30"/>
        </w:rPr>
        <w:t xml:space="preserve">With regard to mechanical </w:t>
      </w:r>
      <w:proofErr w:type="spellStart"/>
      <w:r>
        <w:rPr>
          <w:rFonts w:ascii="Arial" w:hAnsi="Arial"/>
          <w:b/>
          <w:sz w:val="30"/>
        </w:rPr>
        <w:t>behaviour</w:t>
      </w:r>
      <w:proofErr w:type="spellEnd"/>
      <w:r>
        <w:rPr>
          <w:rFonts w:ascii="Arial" w:hAnsi="Arial"/>
          <w:b/>
          <w:sz w:val="30"/>
        </w:rPr>
        <w:t>, ceramic materials are relatively stiff and strong— stiffness and strengths are comparable to those of the metals.</w:t>
      </w:r>
    </w:p>
    <w:p w:rsidR="00DB6CF8" w:rsidRDefault="00DB6CF8">
      <w:pPr>
        <w:pStyle w:val="BodyText"/>
        <w:spacing w:before="17"/>
        <w:rPr>
          <w:rFonts w:ascii="Arial"/>
          <w:b/>
          <w:sz w:val="30"/>
        </w:rPr>
      </w:pPr>
    </w:p>
    <w:p w:rsidR="00DB6CF8" w:rsidRDefault="00A74EAD">
      <w:pPr>
        <w:pStyle w:val="ListParagraph"/>
        <w:numPr>
          <w:ilvl w:val="0"/>
          <w:numId w:val="35"/>
        </w:numPr>
        <w:tabs>
          <w:tab w:val="left" w:pos="1033"/>
          <w:tab w:val="left" w:pos="1035"/>
        </w:tabs>
        <w:spacing w:line="249" w:lineRule="auto"/>
        <w:ind w:right="494"/>
        <w:jc w:val="both"/>
        <w:rPr>
          <w:rFonts w:ascii="Arial" w:hAnsi="Arial"/>
          <w:b/>
          <w:sz w:val="30"/>
        </w:rPr>
      </w:pPr>
      <w:r>
        <w:rPr>
          <w:rFonts w:ascii="Arial" w:hAnsi="Arial"/>
          <w:b/>
          <w:sz w:val="30"/>
        </w:rPr>
        <w:t>they are typically very hard,</w:t>
      </w:r>
      <w:r>
        <w:rPr>
          <w:rFonts w:ascii="Arial" w:hAnsi="Arial"/>
          <w:b/>
          <w:spacing w:val="40"/>
          <w:sz w:val="30"/>
        </w:rPr>
        <w:t xml:space="preserve"> </w:t>
      </w:r>
      <w:r>
        <w:rPr>
          <w:rFonts w:ascii="Arial" w:hAnsi="Arial"/>
          <w:b/>
          <w:sz w:val="30"/>
        </w:rPr>
        <w:t>exhibit extreme brittleness (lack of ductility) and are highly susceptible</w:t>
      </w:r>
      <w:r>
        <w:rPr>
          <w:rFonts w:ascii="Arial" w:hAnsi="Arial"/>
          <w:b/>
          <w:sz w:val="30"/>
        </w:rPr>
        <w:t xml:space="preserve"> to fracture</w:t>
      </w:r>
    </w:p>
    <w:p w:rsidR="00DB6CF8" w:rsidRDefault="00DB6CF8">
      <w:pPr>
        <w:pStyle w:val="BodyText"/>
        <w:spacing w:before="18"/>
        <w:rPr>
          <w:rFonts w:ascii="Arial"/>
          <w:b/>
          <w:sz w:val="30"/>
        </w:rPr>
      </w:pPr>
    </w:p>
    <w:p w:rsidR="00DB6CF8" w:rsidRDefault="00A74EAD">
      <w:pPr>
        <w:pStyle w:val="ListParagraph"/>
        <w:numPr>
          <w:ilvl w:val="0"/>
          <w:numId w:val="35"/>
        </w:numPr>
        <w:tabs>
          <w:tab w:val="left" w:pos="1033"/>
          <w:tab w:val="left" w:pos="1035"/>
        </w:tabs>
        <w:spacing w:line="249" w:lineRule="auto"/>
        <w:ind w:right="498"/>
        <w:jc w:val="both"/>
        <w:rPr>
          <w:rFonts w:ascii="Arial" w:hAnsi="Arial"/>
          <w:b/>
          <w:sz w:val="30"/>
        </w:rPr>
      </w:pPr>
      <w:r>
        <w:rPr>
          <w:rFonts w:ascii="Arial" w:hAnsi="Arial"/>
          <w:b/>
          <w:sz w:val="30"/>
        </w:rPr>
        <w:t>However, newer ceramics are being engineered to have improved resistance to fracture; these materials are used for cookware, cutlery, and even automobile engine parts.</w:t>
      </w:r>
    </w:p>
    <w:p w:rsidR="00DB6CF8" w:rsidRDefault="00DB6CF8">
      <w:pPr>
        <w:pStyle w:val="BodyText"/>
        <w:spacing w:before="18"/>
        <w:rPr>
          <w:rFonts w:ascii="Arial"/>
          <w:b/>
          <w:sz w:val="30"/>
        </w:rPr>
      </w:pPr>
    </w:p>
    <w:p w:rsidR="00DB6CF8" w:rsidRDefault="00A74EAD">
      <w:pPr>
        <w:pStyle w:val="ListParagraph"/>
        <w:numPr>
          <w:ilvl w:val="0"/>
          <w:numId w:val="35"/>
        </w:numPr>
        <w:tabs>
          <w:tab w:val="left" w:pos="1033"/>
          <w:tab w:val="left" w:pos="1035"/>
        </w:tabs>
        <w:spacing w:line="249" w:lineRule="auto"/>
        <w:ind w:right="499"/>
        <w:jc w:val="both"/>
        <w:rPr>
          <w:rFonts w:ascii="Arial" w:hAnsi="Arial"/>
          <w:b/>
          <w:sz w:val="30"/>
        </w:rPr>
      </w:pPr>
      <w:proofErr w:type="gramStart"/>
      <w:r>
        <w:rPr>
          <w:rFonts w:ascii="Arial" w:hAnsi="Arial"/>
          <w:b/>
          <w:sz w:val="30"/>
        </w:rPr>
        <w:t>ceramic</w:t>
      </w:r>
      <w:proofErr w:type="gramEnd"/>
      <w:r>
        <w:rPr>
          <w:rFonts w:ascii="Arial" w:hAnsi="Arial"/>
          <w:b/>
          <w:sz w:val="30"/>
        </w:rPr>
        <w:t xml:space="preserve"> materials are typically </w:t>
      </w:r>
      <w:proofErr w:type="spellStart"/>
      <w:r>
        <w:rPr>
          <w:rFonts w:ascii="Arial" w:hAnsi="Arial"/>
          <w:b/>
          <w:sz w:val="30"/>
        </w:rPr>
        <w:t>insulative</w:t>
      </w:r>
      <w:proofErr w:type="spellEnd"/>
      <w:r>
        <w:rPr>
          <w:rFonts w:ascii="Arial" w:hAnsi="Arial"/>
          <w:b/>
          <w:sz w:val="30"/>
        </w:rPr>
        <w:t xml:space="preserve"> to the passage of heat and electricity (i.e., have low electrical conductivities), and are more resistant to high temperatures and harsh environments than metals and polymers.</w:t>
      </w:r>
    </w:p>
    <w:p w:rsidR="00DB6CF8" w:rsidRDefault="00DB6CF8">
      <w:pPr>
        <w:pStyle w:val="BodyText"/>
        <w:spacing w:before="19"/>
        <w:rPr>
          <w:rFonts w:ascii="Arial"/>
          <w:b/>
          <w:sz w:val="30"/>
        </w:rPr>
      </w:pPr>
    </w:p>
    <w:p w:rsidR="00DB6CF8" w:rsidRDefault="00A74EAD">
      <w:pPr>
        <w:pStyle w:val="ListParagraph"/>
        <w:numPr>
          <w:ilvl w:val="0"/>
          <w:numId w:val="35"/>
        </w:numPr>
        <w:tabs>
          <w:tab w:val="left" w:pos="1035"/>
        </w:tabs>
        <w:ind w:hanging="451"/>
        <w:rPr>
          <w:rFonts w:ascii="Arial" w:hAnsi="Arial"/>
          <w:b/>
          <w:sz w:val="30"/>
        </w:rPr>
      </w:pPr>
      <w:r>
        <w:rPr>
          <w:rFonts w:ascii="Arial" w:hAnsi="Arial"/>
          <w:b/>
          <w:sz w:val="30"/>
        </w:rPr>
        <w:t>With</w:t>
      </w:r>
      <w:r>
        <w:rPr>
          <w:rFonts w:ascii="Arial" w:hAnsi="Arial"/>
          <w:b/>
          <w:spacing w:val="48"/>
          <w:w w:val="150"/>
          <w:sz w:val="30"/>
        </w:rPr>
        <w:t xml:space="preserve"> </w:t>
      </w:r>
      <w:r>
        <w:rPr>
          <w:rFonts w:ascii="Arial" w:hAnsi="Arial"/>
          <w:b/>
          <w:sz w:val="30"/>
        </w:rPr>
        <w:t>regard</w:t>
      </w:r>
      <w:r>
        <w:rPr>
          <w:rFonts w:ascii="Arial" w:hAnsi="Arial"/>
          <w:b/>
          <w:spacing w:val="51"/>
          <w:w w:val="150"/>
          <w:sz w:val="30"/>
        </w:rPr>
        <w:t xml:space="preserve"> </w:t>
      </w:r>
      <w:r>
        <w:rPr>
          <w:rFonts w:ascii="Arial" w:hAnsi="Arial"/>
          <w:b/>
          <w:sz w:val="30"/>
        </w:rPr>
        <w:t>to</w:t>
      </w:r>
      <w:r>
        <w:rPr>
          <w:rFonts w:ascii="Arial" w:hAnsi="Arial"/>
          <w:b/>
          <w:spacing w:val="46"/>
          <w:w w:val="150"/>
          <w:sz w:val="30"/>
        </w:rPr>
        <w:t xml:space="preserve"> </w:t>
      </w:r>
      <w:r>
        <w:rPr>
          <w:rFonts w:ascii="Arial" w:hAnsi="Arial"/>
          <w:b/>
          <w:sz w:val="30"/>
        </w:rPr>
        <w:t>optical</w:t>
      </w:r>
      <w:r>
        <w:rPr>
          <w:rFonts w:ascii="Arial" w:hAnsi="Arial"/>
          <w:b/>
          <w:spacing w:val="53"/>
          <w:w w:val="150"/>
          <w:sz w:val="30"/>
        </w:rPr>
        <w:t xml:space="preserve"> </w:t>
      </w:r>
      <w:r>
        <w:rPr>
          <w:rFonts w:ascii="Arial" w:hAnsi="Arial"/>
          <w:b/>
          <w:sz w:val="30"/>
        </w:rPr>
        <w:t>characteristi</w:t>
      </w:r>
      <w:r>
        <w:rPr>
          <w:rFonts w:ascii="Arial" w:hAnsi="Arial"/>
          <w:b/>
          <w:sz w:val="30"/>
        </w:rPr>
        <w:t>cs,</w:t>
      </w:r>
      <w:r>
        <w:rPr>
          <w:rFonts w:ascii="Arial" w:hAnsi="Arial"/>
          <w:b/>
          <w:spacing w:val="54"/>
          <w:w w:val="150"/>
          <w:sz w:val="30"/>
        </w:rPr>
        <w:t xml:space="preserve"> </w:t>
      </w:r>
      <w:r>
        <w:rPr>
          <w:rFonts w:ascii="Arial" w:hAnsi="Arial"/>
          <w:b/>
          <w:sz w:val="30"/>
        </w:rPr>
        <w:t>ceramics</w:t>
      </w:r>
      <w:r>
        <w:rPr>
          <w:rFonts w:ascii="Arial" w:hAnsi="Arial"/>
          <w:b/>
          <w:spacing w:val="51"/>
          <w:w w:val="150"/>
          <w:sz w:val="30"/>
        </w:rPr>
        <w:t xml:space="preserve"> </w:t>
      </w:r>
      <w:r>
        <w:rPr>
          <w:rFonts w:ascii="Arial" w:hAnsi="Arial"/>
          <w:b/>
          <w:sz w:val="30"/>
        </w:rPr>
        <w:t>may</w:t>
      </w:r>
      <w:r>
        <w:rPr>
          <w:rFonts w:ascii="Arial" w:hAnsi="Arial"/>
          <w:b/>
          <w:spacing w:val="46"/>
          <w:w w:val="150"/>
          <w:sz w:val="30"/>
        </w:rPr>
        <w:t xml:space="preserve"> </w:t>
      </w:r>
      <w:r>
        <w:rPr>
          <w:rFonts w:ascii="Arial" w:hAnsi="Arial"/>
          <w:b/>
          <w:sz w:val="30"/>
        </w:rPr>
        <w:t>be</w:t>
      </w:r>
      <w:r>
        <w:rPr>
          <w:rFonts w:ascii="Arial" w:hAnsi="Arial"/>
          <w:b/>
          <w:spacing w:val="52"/>
          <w:w w:val="150"/>
          <w:sz w:val="30"/>
        </w:rPr>
        <w:t xml:space="preserve"> </w:t>
      </w:r>
      <w:r>
        <w:rPr>
          <w:rFonts w:ascii="Arial" w:hAnsi="Arial"/>
          <w:b/>
          <w:sz w:val="30"/>
        </w:rPr>
        <w:t>transparent,</w:t>
      </w:r>
      <w:r>
        <w:rPr>
          <w:rFonts w:ascii="Arial" w:hAnsi="Arial"/>
          <w:b/>
          <w:spacing w:val="51"/>
          <w:w w:val="150"/>
          <w:sz w:val="30"/>
        </w:rPr>
        <w:t xml:space="preserve"> </w:t>
      </w:r>
      <w:r>
        <w:rPr>
          <w:rFonts w:ascii="Arial" w:hAnsi="Arial"/>
          <w:b/>
          <w:sz w:val="30"/>
        </w:rPr>
        <w:t>translucent,</w:t>
      </w:r>
      <w:r>
        <w:rPr>
          <w:rFonts w:ascii="Arial" w:hAnsi="Arial"/>
          <w:b/>
          <w:spacing w:val="54"/>
          <w:w w:val="150"/>
          <w:sz w:val="30"/>
        </w:rPr>
        <w:t xml:space="preserve"> </w:t>
      </w:r>
      <w:r>
        <w:rPr>
          <w:rFonts w:ascii="Arial" w:hAnsi="Arial"/>
          <w:b/>
          <w:spacing w:val="-5"/>
          <w:sz w:val="30"/>
        </w:rPr>
        <w:t>or</w:t>
      </w:r>
    </w:p>
    <w:p w:rsidR="00DB6CF8" w:rsidRDefault="00A74EAD">
      <w:pPr>
        <w:spacing w:before="15"/>
        <w:ind w:left="1035"/>
        <w:rPr>
          <w:rFonts w:ascii="Arial"/>
          <w:b/>
          <w:sz w:val="30"/>
        </w:rPr>
      </w:pPr>
      <w:proofErr w:type="gramStart"/>
      <w:r>
        <w:rPr>
          <w:rFonts w:ascii="Arial"/>
          <w:b/>
          <w:sz w:val="30"/>
        </w:rPr>
        <w:t>opaque</w:t>
      </w:r>
      <w:proofErr w:type="gramEnd"/>
      <w:r>
        <w:rPr>
          <w:rFonts w:ascii="Arial"/>
          <w:b/>
          <w:sz w:val="30"/>
        </w:rPr>
        <w:t>,</w:t>
      </w:r>
      <w:r>
        <w:rPr>
          <w:rFonts w:ascii="Arial"/>
          <w:b/>
          <w:spacing w:val="-4"/>
          <w:sz w:val="30"/>
        </w:rPr>
        <w:t xml:space="preserve"> </w:t>
      </w:r>
      <w:r>
        <w:rPr>
          <w:rFonts w:ascii="Arial"/>
          <w:b/>
          <w:sz w:val="30"/>
        </w:rPr>
        <w:t>and some</w:t>
      </w:r>
      <w:r>
        <w:rPr>
          <w:rFonts w:ascii="Arial"/>
          <w:b/>
          <w:spacing w:val="-1"/>
          <w:sz w:val="30"/>
        </w:rPr>
        <w:t xml:space="preserve"> </w:t>
      </w:r>
      <w:r>
        <w:rPr>
          <w:rFonts w:ascii="Arial"/>
          <w:b/>
          <w:sz w:val="30"/>
        </w:rPr>
        <w:t>of</w:t>
      </w:r>
      <w:r>
        <w:rPr>
          <w:rFonts w:ascii="Arial"/>
          <w:b/>
          <w:spacing w:val="-2"/>
          <w:sz w:val="30"/>
        </w:rPr>
        <w:t xml:space="preserve"> </w:t>
      </w:r>
      <w:r>
        <w:rPr>
          <w:rFonts w:ascii="Arial"/>
          <w:b/>
          <w:sz w:val="30"/>
        </w:rPr>
        <w:t>the</w:t>
      </w:r>
      <w:r>
        <w:rPr>
          <w:rFonts w:ascii="Arial"/>
          <w:b/>
          <w:spacing w:val="-1"/>
          <w:sz w:val="30"/>
        </w:rPr>
        <w:t xml:space="preserve"> </w:t>
      </w:r>
      <w:r>
        <w:rPr>
          <w:rFonts w:ascii="Arial"/>
          <w:b/>
          <w:sz w:val="30"/>
        </w:rPr>
        <w:t>oxide</w:t>
      </w:r>
      <w:r>
        <w:rPr>
          <w:rFonts w:ascii="Arial"/>
          <w:b/>
          <w:spacing w:val="-1"/>
          <w:sz w:val="30"/>
        </w:rPr>
        <w:t xml:space="preserve"> </w:t>
      </w:r>
      <w:r>
        <w:rPr>
          <w:rFonts w:ascii="Arial"/>
          <w:b/>
          <w:sz w:val="30"/>
        </w:rPr>
        <w:t>ceramics</w:t>
      </w:r>
      <w:r>
        <w:rPr>
          <w:rFonts w:ascii="Arial"/>
          <w:b/>
          <w:spacing w:val="-3"/>
          <w:sz w:val="30"/>
        </w:rPr>
        <w:t xml:space="preserve"> </w:t>
      </w:r>
      <w:r>
        <w:rPr>
          <w:rFonts w:ascii="Arial"/>
          <w:b/>
          <w:sz w:val="30"/>
        </w:rPr>
        <w:t>(e.g.,</w:t>
      </w:r>
      <w:r>
        <w:rPr>
          <w:rFonts w:ascii="Arial"/>
          <w:b/>
          <w:spacing w:val="-6"/>
          <w:sz w:val="30"/>
        </w:rPr>
        <w:t xml:space="preserve"> </w:t>
      </w:r>
      <w:r>
        <w:rPr>
          <w:rFonts w:ascii="Arial"/>
          <w:b/>
          <w:sz w:val="30"/>
        </w:rPr>
        <w:t>Fe</w:t>
      </w:r>
      <w:r>
        <w:rPr>
          <w:rFonts w:ascii="Arial"/>
          <w:b/>
          <w:sz w:val="30"/>
          <w:vertAlign w:val="subscript"/>
        </w:rPr>
        <w:t>3</w:t>
      </w:r>
      <w:r>
        <w:rPr>
          <w:rFonts w:ascii="Arial"/>
          <w:b/>
          <w:sz w:val="30"/>
        </w:rPr>
        <w:t>O</w:t>
      </w:r>
      <w:r>
        <w:rPr>
          <w:rFonts w:ascii="Arial"/>
          <w:b/>
          <w:sz w:val="30"/>
          <w:vertAlign w:val="subscript"/>
        </w:rPr>
        <w:t>4</w:t>
      </w:r>
      <w:r>
        <w:rPr>
          <w:rFonts w:ascii="Arial"/>
          <w:b/>
          <w:sz w:val="30"/>
        </w:rPr>
        <w:t>)</w:t>
      </w:r>
      <w:r>
        <w:rPr>
          <w:rFonts w:ascii="Arial"/>
          <w:b/>
          <w:spacing w:val="-4"/>
          <w:sz w:val="30"/>
        </w:rPr>
        <w:t xml:space="preserve"> </w:t>
      </w:r>
      <w:r>
        <w:rPr>
          <w:rFonts w:ascii="Arial"/>
          <w:b/>
          <w:sz w:val="30"/>
        </w:rPr>
        <w:t>exhibit</w:t>
      </w:r>
      <w:r>
        <w:rPr>
          <w:rFonts w:ascii="Arial"/>
          <w:b/>
          <w:spacing w:val="-4"/>
          <w:sz w:val="30"/>
        </w:rPr>
        <w:t xml:space="preserve"> </w:t>
      </w:r>
      <w:r>
        <w:rPr>
          <w:rFonts w:ascii="Arial"/>
          <w:b/>
          <w:sz w:val="30"/>
        </w:rPr>
        <w:t>magnetic</w:t>
      </w:r>
      <w:r>
        <w:rPr>
          <w:rFonts w:ascii="Arial"/>
          <w:b/>
          <w:spacing w:val="-2"/>
          <w:sz w:val="30"/>
        </w:rPr>
        <w:t xml:space="preserve"> </w:t>
      </w:r>
      <w:proofErr w:type="spellStart"/>
      <w:r>
        <w:rPr>
          <w:rFonts w:ascii="Arial"/>
          <w:b/>
          <w:spacing w:val="-2"/>
          <w:sz w:val="30"/>
        </w:rPr>
        <w:t>behaviour</w:t>
      </w:r>
      <w:proofErr w:type="spellEnd"/>
    </w:p>
    <w:p w:rsidR="00DB6CF8" w:rsidRDefault="00DB6CF8">
      <w:pPr>
        <w:rPr>
          <w:rFonts w:ascii="Arial"/>
          <w:sz w:val="30"/>
        </w:rPr>
        <w:sectPr w:rsidR="00DB6CF8">
          <w:pgSz w:w="14400" w:h="10800" w:orient="landscape"/>
          <w:pgMar w:top="580" w:right="0" w:bottom="280" w:left="40" w:header="720" w:footer="720" w:gutter="0"/>
          <w:cols w:space="720"/>
        </w:sectPr>
      </w:pPr>
    </w:p>
    <w:p w:rsidR="00DB6CF8" w:rsidRDefault="00A74EAD">
      <w:pPr>
        <w:spacing w:before="5"/>
        <w:ind w:left="1304"/>
        <w:rPr>
          <w:b/>
          <w:sz w:val="36"/>
        </w:rPr>
      </w:pPr>
      <w:r>
        <w:rPr>
          <w:b/>
          <w:color w:val="00AF50"/>
          <w:spacing w:val="-2"/>
          <w:sz w:val="36"/>
        </w:rPr>
        <w:lastRenderedPageBreak/>
        <w:t>Polymers</w:t>
      </w:r>
    </w:p>
    <w:p w:rsidR="00DB6CF8" w:rsidRDefault="00DB6CF8">
      <w:pPr>
        <w:pStyle w:val="BodyText"/>
        <w:spacing w:before="419"/>
        <w:rPr>
          <w:b/>
        </w:rPr>
      </w:pPr>
    </w:p>
    <w:p w:rsidR="00DB6CF8" w:rsidRDefault="00A74EAD">
      <w:pPr>
        <w:pStyle w:val="ListParagraph"/>
        <w:numPr>
          <w:ilvl w:val="1"/>
          <w:numId w:val="35"/>
        </w:numPr>
        <w:tabs>
          <w:tab w:val="left" w:pos="1273"/>
          <w:tab w:val="left" w:pos="1275"/>
        </w:tabs>
        <w:spacing w:before="1" w:line="249" w:lineRule="auto"/>
        <w:ind w:left="1275" w:right="503" w:hanging="452"/>
        <w:jc w:val="both"/>
        <w:rPr>
          <w:rFonts w:ascii="Microsoft Sans Serif" w:hAnsi="Microsoft Sans Serif"/>
          <w:sz w:val="30"/>
        </w:rPr>
      </w:pPr>
      <w:proofErr w:type="gramStart"/>
      <w:r>
        <w:rPr>
          <w:rFonts w:ascii="Arial" w:hAnsi="Arial"/>
          <w:b/>
          <w:sz w:val="30"/>
        </w:rPr>
        <w:t>they</w:t>
      </w:r>
      <w:proofErr w:type="gramEnd"/>
      <w:r>
        <w:rPr>
          <w:rFonts w:ascii="Arial" w:hAnsi="Arial"/>
          <w:b/>
          <w:sz w:val="30"/>
        </w:rPr>
        <w:t xml:space="preserve"> have very large molecular structures, often chain like in nature, that often have a backbone of carbon atoms.</w:t>
      </w:r>
    </w:p>
    <w:p w:rsidR="00DB6CF8" w:rsidRDefault="00DB6CF8">
      <w:pPr>
        <w:pStyle w:val="BodyText"/>
        <w:spacing w:before="17"/>
        <w:rPr>
          <w:rFonts w:ascii="Arial"/>
          <w:b/>
          <w:sz w:val="30"/>
        </w:rPr>
      </w:pPr>
    </w:p>
    <w:p w:rsidR="00DB6CF8" w:rsidRDefault="00A74EAD">
      <w:pPr>
        <w:pStyle w:val="ListParagraph"/>
        <w:numPr>
          <w:ilvl w:val="1"/>
          <w:numId w:val="35"/>
        </w:numPr>
        <w:tabs>
          <w:tab w:val="left" w:pos="1273"/>
          <w:tab w:val="left" w:pos="1275"/>
        </w:tabs>
        <w:spacing w:before="1" w:line="249" w:lineRule="auto"/>
        <w:ind w:left="1275" w:right="502" w:hanging="452"/>
        <w:jc w:val="both"/>
        <w:rPr>
          <w:rFonts w:ascii="Microsoft Sans Serif" w:hAnsi="Microsoft Sans Serif"/>
          <w:sz w:val="30"/>
        </w:rPr>
      </w:pPr>
      <w:r>
        <w:rPr>
          <w:rFonts w:ascii="Arial" w:hAnsi="Arial"/>
          <w:b/>
          <w:sz w:val="30"/>
        </w:rPr>
        <w:t xml:space="preserve">Some of the common and familiar polymers are polyethylene (PE), nylon, poly vinyl chloride (PVC), polycarbonate (PC), polystyrene (PS), and </w:t>
      </w:r>
      <w:r>
        <w:rPr>
          <w:rFonts w:ascii="Arial" w:hAnsi="Arial"/>
          <w:b/>
          <w:sz w:val="30"/>
        </w:rPr>
        <w:t>silicone rubber.</w:t>
      </w:r>
    </w:p>
    <w:p w:rsidR="00DB6CF8" w:rsidRDefault="00DB6CF8">
      <w:pPr>
        <w:pStyle w:val="BodyText"/>
        <w:spacing w:before="17"/>
        <w:rPr>
          <w:rFonts w:ascii="Arial"/>
          <w:b/>
          <w:sz w:val="30"/>
        </w:rPr>
      </w:pPr>
    </w:p>
    <w:p w:rsidR="00DB6CF8" w:rsidRDefault="00A74EAD">
      <w:pPr>
        <w:pStyle w:val="ListParagraph"/>
        <w:numPr>
          <w:ilvl w:val="1"/>
          <w:numId w:val="35"/>
        </w:numPr>
        <w:tabs>
          <w:tab w:val="left" w:pos="1273"/>
          <w:tab w:val="left" w:pos="1275"/>
        </w:tabs>
        <w:spacing w:line="249" w:lineRule="auto"/>
        <w:ind w:left="1275" w:right="502" w:hanging="452"/>
        <w:jc w:val="both"/>
        <w:rPr>
          <w:rFonts w:ascii="Microsoft Sans Serif" w:hAnsi="Microsoft Sans Serif"/>
          <w:sz w:val="30"/>
        </w:rPr>
      </w:pPr>
      <w:r>
        <w:rPr>
          <w:rFonts w:ascii="Arial" w:hAnsi="Arial"/>
          <w:b/>
          <w:sz w:val="30"/>
        </w:rPr>
        <w:t>These materials typically have low densities, whereas their mechanical characteristics are generally dissimilar to the metallic and ceramic materials—they are not as stiff nor as strong as these other material types</w:t>
      </w:r>
    </w:p>
    <w:p w:rsidR="00DB6CF8" w:rsidRDefault="00DB6CF8">
      <w:pPr>
        <w:pStyle w:val="BodyText"/>
        <w:spacing w:before="19"/>
        <w:rPr>
          <w:rFonts w:ascii="Arial"/>
          <w:b/>
          <w:sz w:val="30"/>
        </w:rPr>
      </w:pPr>
    </w:p>
    <w:p w:rsidR="00DB6CF8" w:rsidRDefault="00A74EAD">
      <w:pPr>
        <w:pStyle w:val="ListParagraph"/>
        <w:numPr>
          <w:ilvl w:val="1"/>
          <w:numId w:val="35"/>
        </w:numPr>
        <w:tabs>
          <w:tab w:val="left" w:pos="1273"/>
          <w:tab w:val="left" w:pos="1275"/>
        </w:tabs>
        <w:spacing w:line="249" w:lineRule="auto"/>
        <w:ind w:left="1275" w:right="493" w:hanging="452"/>
        <w:jc w:val="both"/>
        <w:rPr>
          <w:rFonts w:ascii="Microsoft Sans Serif" w:hAnsi="Microsoft Sans Serif"/>
          <w:sz w:val="30"/>
        </w:rPr>
      </w:pPr>
      <w:proofErr w:type="gramStart"/>
      <w:r>
        <w:rPr>
          <w:rFonts w:ascii="Arial" w:hAnsi="Arial"/>
          <w:b/>
          <w:sz w:val="30"/>
        </w:rPr>
        <w:t>many</w:t>
      </w:r>
      <w:proofErr w:type="gramEnd"/>
      <w:r>
        <w:rPr>
          <w:rFonts w:ascii="Arial" w:hAnsi="Arial"/>
          <w:b/>
          <w:sz w:val="30"/>
        </w:rPr>
        <w:t xml:space="preserve"> of the polymers are extremely</w:t>
      </w:r>
      <w:r>
        <w:rPr>
          <w:rFonts w:ascii="Arial" w:hAnsi="Arial"/>
          <w:b/>
          <w:spacing w:val="-2"/>
          <w:sz w:val="30"/>
        </w:rPr>
        <w:t xml:space="preserve"> </w:t>
      </w:r>
      <w:r>
        <w:rPr>
          <w:rFonts w:ascii="Arial" w:hAnsi="Arial"/>
          <w:b/>
          <w:sz w:val="30"/>
        </w:rPr>
        <w:t>ductile and flexible (i.e., plastic), which means they are easily formed into complex shapes.</w:t>
      </w:r>
    </w:p>
    <w:p w:rsidR="00DB6CF8" w:rsidRDefault="00DB6CF8">
      <w:pPr>
        <w:pStyle w:val="BodyText"/>
        <w:spacing w:before="18"/>
        <w:rPr>
          <w:rFonts w:ascii="Arial"/>
          <w:b/>
          <w:sz w:val="30"/>
        </w:rPr>
      </w:pPr>
    </w:p>
    <w:p w:rsidR="00DB6CF8" w:rsidRDefault="00A74EAD">
      <w:pPr>
        <w:pStyle w:val="ListParagraph"/>
        <w:numPr>
          <w:ilvl w:val="1"/>
          <w:numId w:val="35"/>
        </w:numPr>
        <w:tabs>
          <w:tab w:val="left" w:pos="1275"/>
        </w:tabs>
        <w:ind w:left="1275" w:hanging="451"/>
        <w:rPr>
          <w:rFonts w:ascii="Microsoft Sans Serif" w:hAnsi="Microsoft Sans Serif"/>
          <w:sz w:val="30"/>
        </w:rPr>
      </w:pPr>
      <w:proofErr w:type="gramStart"/>
      <w:r>
        <w:rPr>
          <w:rFonts w:ascii="Arial" w:hAnsi="Arial"/>
          <w:b/>
          <w:sz w:val="30"/>
        </w:rPr>
        <w:t>they</w:t>
      </w:r>
      <w:proofErr w:type="gramEnd"/>
      <w:r>
        <w:rPr>
          <w:rFonts w:ascii="Arial" w:hAnsi="Arial"/>
          <w:b/>
          <w:spacing w:val="-5"/>
          <w:sz w:val="30"/>
        </w:rPr>
        <w:t xml:space="preserve"> </w:t>
      </w:r>
      <w:r>
        <w:rPr>
          <w:rFonts w:ascii="Arial" w:hAnsi="Arial"/>
          <w:b/>
          <w:sz w:val="30"/>
        </w:rPr>
        <w:t>are</w:t>
      </w:r>
      <w:r>
        <w:rPr>
          <w:rFonts w:ascii="Arial" w:hAnsi="Arial"/>
          <w:b/>
          <w:spacing w:val="-2"/>
          <w:sz w:val="30"/>
        </w:rPr>
        <w:t xml:space="preserve"> </w:t>
      </w:r>
      <w:r>
        <w:rPr>
          <w:rFonts w:ascii="Arial" w:hAnsi="Arial"/>
          <w:b/>
          <w:sz w:val="30"/>
        </w:rPr>
        <w:t>relatively</w:t>
      </w:r>
      <w:r>
        <w:rPr>
          <w:rFonts w:ascii="Arial" w:hAnsi="Arial"/>
          <w:b/>
          <w:spacing w:val="-2"/>
          <w:sz w:val="30"/>
        </w:rPr>
        <w:t xml:space="preserve"> </w:t>
      </w:r>
      <w:r>
        <w:rPr>
          <w:rFonts w:ascii="Arial" w:hAnsi="Arial"/>
          <w:b/>
          <w:sz w:val="30"/>
        </w:rPr>
        <w:t>inert</w:t>
      </w:r>
      <w:r>
        <w:rPr>
          <w:rFonts w:ascii="Arial" w:hAnsi="Arial"/>
          <w:b/>
          <w:spacing w:val="-6"/>
          <w:sz w:val="30"/>
        </w:rPr>
        <w:t xml:space="preserve"> </w:t>
      </w:r>
      <w:r>
        <w:rPr>
          <w:rFonts w:ascii="Arial" w:hAnsi="Arial"/>
          <w:b/>
          <w:sz w:val="30"/>
        </w:rPr>
        <w:t>chemically</w:t>
      </w:r>
      <w:r>
        <w:rPr>
          <w:rFonts w:ascii="Arial" w:hAnsi="Arial"/>
          <w:b/>
          <w:spacing w:val="-7"/>
          <w:sz w:val="30"/>
        </w:rPr>
        <w:t xml:space="preserve"> </w:t>
      </w:r>
      <w:r>
        <w:rPr>
          <w:rFonts w:ascii="Arial" w:hAnsi="Arial"/>
          <w:b/>
          <w:sz w:val="30"/>
        </w:rPr>
        <w:t>and</w:t>
      </w:r>
      <w:r>
        <w:rPr>
          <w:rFonts w:ascii="Arial" w:hAnsi="Arial"/>
          <w:b/>
          <w:spacing w:val="-5"/>
          <w:sz w:val="30"/>
        </w:rPr>
        <w:t xml:space="preserve"> </w:t>
      </w:r>
      <w:r>
        <w:rPr>
          <w:rFonts w:ascii="Arial" w:hAnsi="Arial"/>
          <w:b/>
          <w:sz w:val="30"/>
        </w:rPr>
        <w:t>unreactive</w:t>
      </w:r>
      <w:r>
        <w:rPr>
          <w:rFonts w:ascii="Arial" w:hAnsi="Arial"/>
          <w:b/>
          <w:spacing w:val="3"/>
          <w:sz w:val="30"/>
        </w:rPr>
        <w:t xml:space="preserve"> </w:t>
      </w:r>
      <w:r>
        <w:rPr>
          <w:rFonts w:ascii="Arial" w:hAnsi="Arial"/>
          <w:b/>
          <w:sz w:val="30"/>
        </w:rPr>
        <w:t>in</w:t>
      </w:r>
      <w:r>
        <w:rPr>
          <w:rFonts w:ascii="Arial" w:hAnsi="Arial"/>
          <w:b/>
          <w:spacing w:val="-9"/>
          <w:sz w:val="30"/>
        </w:rPr>
        <w:t xml:space="preserve"> </w:t>
      </w:r>
      <w:proofErr w:type="spellStart"/>
      <w:r>
        <w:rPr>
          <w:rFonts w:ascii="Arial" w:hAnsi="Arial"/>
          <w:b/>
          <w:sz w:val="30"/>
        </w:rPr>
        <w:t>alarge</w:t>
      </w:r>
      <w:proofErr w:type="spellEnd"/>
      <w:r>
        <w:rPr>
          <w:rFonts w:ascii="Arial" w:hAnsi="Arial"/>
          <w:b/>
          <w:spacing w:val="-6"/>
          <w:sz w:val="30"/>
        </w:rPr>
        <w:t xml:space="preserve"> </w:t>
      </w:r>
      <w:r>
        <w:rPr>
          <w:rFonts w:ascii="Arial" w:hAnsi="Arial"/>
          <w:b/>
          <w:sz w:val="30"/>
        </w:rPr>
        <w:t>number of</w:t>
      </w:r>
      <w:r>
        <w:rPr>
          <w:rFonts w:ascii="Arial" w:hAnsi="Arial"/>
          <w:b/>
          <w:spacing w:val="-3"/>
          <w:sz w:val="30"/>
        </w:rPr>
        <w:t xml:space="preserve"> </w:t>
      </w:r>
      <w:r>
        <w:rPr>
          <w:rFonts w:ascii="Arial" w:hAnsi="Arial"/>
          <w:b/>
          <w:spacing w:val="-2"/>
          <w:sz w:val="30"/>
        </w:rPr>
        <w:t>environments.</w:t>
      </w:r>
    </w:p>
    <w:p w:rsidR="00DB6CF8" w:rsidRDefault="00DB6CF8">
      <w:pPr>
        <w:pStyle w:val="BodyText"/>
        <w:spacing w:before="30"/>
        <w:rPr>
          <w:rFonts w:ascii="Arial"/>
          <w:b/>
          <w:sz w:val="30"/>
        </w:rPr>
      </w:pPr>
    </w:p>
    <w:p w:rsidR="00DB6CF8" w:rsidRDefault="00A74EAD">
      <w:pPr>
        <w:pStyle w:val="ListParagraph"/>
        <w:numPr>
          <w:ilvl w:val="1"/>
          <w:numId w:val="35"/>
        </w:numPr>
        <w:tabs>
          <w:tab w:val="left" w:pos="1273"/>
          <w:tab w:val="left" w:pos="1275"/>
        </w:tabs>
        <w:spacing w:line="249" w:lineRule="auto"/>
        <w:ind w:left="1275" w:right="496" w:hanging="452"/>
        <w:jc w:val="both"/>
        <w:rPr>
          <w:rFonts w:ascii="Microsoft Sans Serif" w:hAnsi="Microsoft Sans Serif"/>
          <w:sz w:val="30"/>
        </w:rPr>
      </w:pPr>
      <w:r>
        <w:rPr>
          <w:rFonts w:ascii="Arial" w:hAnsi="Arial"/>
          <w:b/>
          <w:sz w:val="30"/>
        </w:rPr>
        <w:t>One major drawback to the polymers is their tendency to soften and/or decompose at modest temperatures, which, in some instances, limits their use. Furthermore, they</w:t>
      </w:r>
      <w:r>
        <w:rPr>
          <w:rFonts w:ascii="Arial" w:hAnsi="Arial"/>
          <w:b/>
          <w:spacing w:val="40"/>
          <w:sz w:val="30"/>
        </w:rPr>
        <w:t xml:space="preserve"> </w:t>
      </w:r>
      <w:r>
        <w:rPr>
          <w:rFonts w:ascii="Arial" w:hAnsi="Arial"/>
          <w:b/>
          <w:sz w:val="30"/>
        </w:rPr>
        <w:t>have low electrical conductivities and are</w:t>
      </w:r>
      <w:r>
        <w:rPr>
          <w:rFonts w:ascii="Arial" w:hAnsi="Arial"/>
          <w:b/>
          <w:spacing w:val="40"/>
          <w:sz w:val="30"/>
        </w:rPr>
        <w:t xml:space="preserve"> </w:t>
      </w:r>
      <w:r>
        <w:rPr>
          <w:rFonts w:ascii="Arial" w:hAnsi="Arial"/>
          <w:b/>
          <w:sz w:val="30"/>
        </w:rPr>
        <w:t>nonmagnetic.</w:t>
      </w:r>
    </w:p>
    <w:p w:rsidR="00DB6CF8" w:rsidRDefault="00DB6CF8">
      <w:pPr>
        <w:spacing w:line="249" w:lineRule="auto"/>
        <w:jc w:val="both"/>
        <w:rPr>
          <w:rFonts w:ascii="Microsoft Sans Serif" w:hAnsi="Microsoft Sans Serif"/>
          <w:sz w:val="30"/>
        </w:rPr>
        <w:sectPr w:rsidR="00DB6CF8">
          <w:pgSz w:w="14400" w:h="10800" w:orient="landscape"/>
          <w:pgMar w:top="580" w:right="0" w:bottom="280" w:left="40" w:header="720" w:footer="720" w:gutter="0"/>
          <w:cols w:space="720"/>
        </w:sectPr>
      </w:pPr>
    </w:p>
    <w:p w:rsidR="00DB6CF8" w:rsidRDefault="00A74EAD">
      <w:pPr>
        <w:spacing w:line="438" w:lineRule="exact"/>
        <w:ind w:left="919"/>
        <w:rPr>
          <w:b/>
          <w:sz w:val="36"/>
        </w:rPr>
      </w:pPr>
      <w:r>
        <w:rPr>
          <w:b/>
          <w:color w:val="00AF50"/>
          <w:spacing w:val="-2"/>
          <w:sz w:val="36"/>
        </w:rPr>
        <w:lastRenderedPageBreak/>
        <w:t>Composites</w:t>
      </w:r>
    </w:p>
    <w:p w:rsidR="00DB6CF8" w:rsidRDefault="00DB6CF8">
      <w:pPr>
        <w:pStyle w:val="BodyText"/>
        <w:spacing w:before="6"/>
        <w:rPr>
          <w:b/>
        </w:rPr>
      </w:pPr>
    </w:p>
    <w:p w:rsidR="00DB6CF8" w:rsidRDefault="00A74EAD">
      <w:pPr>
        <w:pStyle w:val="ListParagraph"/>
        <w:numPr>
          <w:ilvl w:val="0"/>
          <w:numId w:val="35"/>
        </w:numPr>
        <w:tabs>
          <w:tab w:val="left" w:pos="976"/>
          <w:tab w:val="left" w:pos="978"/>
        </w:tabs>
        <w:spacing w:line="249" w:lineRule="auto"/>
        <w:ind w:left="978" w:right="438"/>
        <w:jc w:val="both"/>
        <w:rPr>
          <w:rFonts w:ascii="Arial" w:hAnsi="Arial"/>
          <w:b/>
          <w:sz w:val="30"/>
        </w:rPr>
      </w:pPr>
      <w:r>
        <w:rPr>
          <w:rFonts w:ascii="Arial" w:hAnsi="Arial"/>
          <w:b/>
          <w:sz w:val="30"/>
        </w:rPr>
        <w:t xml:space="preserve">A composite is composed of two (or more) individual materials, which come </w:t>
      </w:r>
      <w:proofErr w:type="spellStart"/>
      <w:r>
        <w:rPr>
          <w:rFonts w:ascii="Arial" w:hAnsi="Arial"/>
          <w:b/>
          <w:sz w:val="30"/>
        </w:rPr>
        <w:t>fromthe</w:t>
      </w:r>
      <w:proofErr w:type="spellEnd"/>
      <w:r>
        <w:rPr>
          <w:rFonts w:ascii="Arial" w:hAnsi="Arial"/>
          <w:b/>
          <w:sz w:val="30"/>
        </w:rPr>
        <w:t xml:space="preserve"> categories previously discussed—metals, ceramics, and polymers.</w:t>
      </w:r>
    </w:p>
    <w:p w:rsidR="00DB6CF8" w:rsidRDefault="00DB6CF8">
      <w:pPr>
        <w:pStyle w:val="BodyText"/>
        <w:spacing w:before="17"/>
        <w:rPr>
          <w:rFonts w:ascii="Arial"/>
          <w:b/>
          <w:sz w:val="30"/>
        </w:rPr>
      </w:pPr>
    </w:p>
    <w:p w:rsidR="00DB6CF8" w:rsidRDefault="00A74EAD">
      <w:pPr>
        <w:pStyle w:val="ListParagraph"/>
        <w:numPr>
          <w:ilvl w:val="0"/>
          <w:numId w:val="35"/>
        </w:numPr>
        <w:tabs>
          <w:tab w:val="left" w:pos="976"/>
          <w:tab w:val="left" w:pos="978"/>
        </w:tabs>
        <w:spacing w:line="249" w:lineRule="auto"/>
        <w:ind w:left="978" w:right="435"/>
        <w:jc w:val="both"/>
        <w:rPr>
          <w:rFonts w:ascii="Arial" w:hAnsi="Arial"/>
          <w:b/>
          <w:sz w:val="30"/>
        </w:rPr>
      </w:pPr>
      <w:r>
        <w:rPr>
          <w:rFonts w:ascii="Arial" w:hAnsi="Arial"/>
          <w:b/>
          <w:sz w:val="30"/>
        </w:rPr>
        <w:t xml:space="preserve">The design goal of a composite is to achieve a combination of properties that is not displayed by any single </w:t>
      </w:r>
      <w:r>
        <w:rPr>
          <w:rFonts w:ascii="Arial" w:hAnsi="Arial"/>
          <w:b/>
          <w:sz w:val="30"/>
        </w:rPr>
        <w:t>material, and also to incorporate the best characteristics of each of the component materials.</w:t>
      </w:r>
    </w:p>
    <w:p w:rsidR="00DB6CF8" w:rsidRDefault="00DB6CF8">
      <w:pPr>
        <w:pStyle w:val="BodyText"/>
        <w:spacing w:before="19"/>
        <w:rPr>
          <w:rFonts w:ascii="Arial"/>
          <w:b/>
          <w:sz w:val="30"/>
        </w:rPr>
      </w:pPr>
    </w:p>
    <w:p w:rsidR="00DB6CF8" w:rsidRDefault="00A74EAD">
      <w:pPr>
        <w:pStyle w:val="ListParagraph"/>
        <w:numPr>
          <w:ilvl w:val="0"/>
          <w:numId w:val="35"/>
        </w:numPr>
        <w:tabs>
          <w:tab w:val="left" w:pos="976"/>
          <w:tab w:val="left" w:pos="978"/>
        </w:tabs>
        <w:spacing w:before="1" w:line="249" w:lineRule="auto"/>
        <w:ind w:left="978" w:right="438"/>
        <w:jc w:val="both"/>
        <w:rPr>
          <w:rFonts w:ascii="Arial" w:hAnsi="Arial"/>
          <w:b/>
          <w:sz w:val="30"/>
        </w:rPr>
      </w:pPr>
      <w:r>
        <w:rPr>
          <w:rFonts w:ascii="Arial" w:hAnsi="Arial"/>
          <w:b/>
          <w:sz w:val="30"/>
        </w:rPr>
        <w:t>A large number of composite types are represented by different combinations of metals, ceramics, and polymers.</w:t>
      </w:r>
    </w:p>
    <w:p w:rsidR="00DB6CF8" w:rsidRDefault="00DB6CF8">
      <w:pPr>
        <w:pStyle w:val="BodyText"/>
        <w:spacing w:before="17"/>
        <w:rPr>
          <w:rFonts w:ascii="Arial"/>
          <w:b/>
          <w:sz w:val="30"/>
        </w:rPr>
      </w:pPr>
    </w:p>
    <w:p w:rsidR="00DB6CF8" w:rsidRDefault="00A74EAD">
      <w:pPr>
        <w:pStyle w:val="ListParagraph"/>
        <w:numPr>
          <w:ilvl w:val="0"/>
          <w:numId w:val="35"/>
        </w:numPr>
        <w:tabs>
          <w:tab w:val="left" w:pos="977"/>
        </w:tabs>
        <w:ind w:left="977" w:hanging="451"/>
        <w:rPr>
          <w:rFonts w:ascii="Arial" w:hAnsi="Arial"/>
          <w:b/>
          <w:sz w:val="30"/>
        </w:rPr>
      </w:pPr>
      <w:proofErr w:type="gramStart"/>
      <w:r>
        <w:rPr>
          <w:rFonts w:ascii="Arial" w:hAnsi="Arial"/>
          <w:b/>
          <w:sz w:val="30"/>
        </w:rPr>
        <w:t>some</w:t>
      </w:r>
      <w:proofErr w:type="gramEnd"/>
      <w:r>
        <w:rPr>
          <w:rFonts w:ascii="Arial" w:hAnsi="Arial"/>
          <w:b/>
          <w:spacing w:val="-4"/>
          <w:sz w:val="30"/>
        </w:rPr>
        <w:t xml:space="preserve"> </w:t>
      </w:r>
      <w:r>
        <w:rPr>
          <w:rFonts w:ascii="Arial" w:hAnsi="Arial"/>
          <w:b/>
          <w:sz w:val="30"/>
        </w:rPr>
        <w:t>naturally</w:t>
      </w:r>
      <w:r>
        <w:rPr>
          <w:rFonts w:ascii="Arial" w:hAnsi="Arial"/>
          <w:b/>
          <w:spacing w:val="-3"/>
          <w:sz w:val="30"/>
        </w:rPr>
        <w:t xml:space="preserve"> </w:t>
      </w:r>
      <w:r>
        <w:rPr>
          <w:rFonts w:ascii="Arial" w:hAnsi="Arial"/>
          <w:b/>
          <w:sz w:val="30"/>
        </w:rPr>
        <w:t>occurring</w:t>
      </w:r>
      <w:r>
        <w:rPr>
          <w:rFonts w:ascii="Arial" w:hAnsi="Arial"/>
          <w:b/>
          <w:spacing w:val="-8"/>
          <w:sz w:val="30"/>
        </w:rPr>
        <w:t xml:space="preserve"> </w:t>
      </w:r>
      <w:r>
        <w:rPr>
          <w:rFonts w:ascii="Arial" w:hAnsi="Arial"/>
          <w:b/>
          <w:sz w:val="30"/>
        </w:rPr>
        <w:t>materials</w:t>
      </w:r>
      <w:r>
        <w:rPr>
          <w:rFonts w:ascii="Arial" w:hAnsi="Arial"/>
          <w:b/>
          <w:spacing w:val="-5"/>
          <w:sz w:val="30"/>
        </w:rPr>
        <w:t xml:space="preserve"> </w:t>
      </w:r>
      <w:r>
        <w:rPr>
          <w:rFonts w:ascii="Arial" w:hAnsi="Arial"/>
          <w:b/>
          <w:sz w:val="30"/>
        </w:rPr>
        <w:t>are</w:t>
      </w:r>
      <w:r>
        <w:rPr>
          <w:rFonts w:ascii="Arial" w:hAnsi="Arial"/>
          <w:b/>
          <w:spacing w:val="-2"/>
          <w:sz w:val="30"/>
        </w:rPr>
        <w:t xml:space="preserve"> </w:t>
      </w:r>
      <w:r>
        <w:rPr>
          <w:rFonts w:ascii="Arial" w:hAnsi="Arial"/>
          <w:b/>
          <w:sz w:val="30"/>
        </w:rPr>
        <w:t>composites—for</w:t>
      </w:r>
      <w:r>
        <w:rPr>
          <w:rFonts w:ascii="Arial" w:hAnsi="Arial"/>
          <w:b/>
          <w:spacing w:val="-5"/>
          <w:sz w:val="30"/>
        </w:rPr>
        <w:t xml:space="preserve"> </w:t>
      </w:r>
      <w:r>
        <w:rPr>
          <w:rFonts w:ascii="Arial" w:hAnsi="Arial"/>
          <w:b/>
          <w:sz w:val="30"/>
        </w:rPr>
        <w:t>example,</w:t>
      </w:r>
      <w:r>
        <w:rPr>
          <w:rFonts w:ascii="Arial" w:hAnsi="Arial"/>
          <w:b/>
          <w:spacing w:val="-5"/>
          <w:sz w:val="30"/>
        </w:rPr>
        <w:t xml:space="preserve"> </w:t>
      </w:r>
      <w:r>
        <w:rPr>
          <w:rFonts w:ascii="Arial" w:hAnsi="Arial"/>
          <w:b/>
          <w:sz w:val="30"/>
        </w:rPr>
        <w:t>wood</w:t>
      </w:r>
      <w:r>
        <w:rPr>
          <w:rFonts w:ascii="Arial" w:hAnsi="Arial"/>
          <w:b/>
          <w:spacing w:val="-11"/>
          <w:sz w:val="30"/>
        </w:rPr>
        <w:t xml:space="preserve"> </w:t>
      </w:r>
      <w:r>
        <w:rPr>
          <w:rFonts w:ascii="Arial" w:hAnsi="Arial"/>
          <w:b/>
          <w:sz w:val="30"/>
        </w:rPr>
        <w:t>and</w:t>
      </w:r>
      <w:r>
        <w:rPr>
          <w:rFonts w:ascii="Arial" w:hAnsi="Arial"/>
          <w:b/>
          <w:spacing w:val="-2"/>
          <w:sz w:val="30"/>
        </w:rPr>
        <w:t xml:space="preserve"> bone.</w:t>
      </w:r>
    </w:p>
    <w:p w:rsidR="00DB6CF8" w:rsidRDefault="00DB6CF8">
      <w:pPr>
        <w:pStyle w:val="BodyText"/>
        <w:spacing w:before="30"/>
        <w:rPr>
          <w:rFonts w:ascii="Arial"/>
          <w:b/>
          <w:sz w:val="30"/>
        </w:rPr>
      </w:pPr>
    </w:p>
    <w:p w:rsidR="00DB6CF8" w:rsidRDefault="00A74EAD">
      <w:pPr>
        <w:pStyle w:val="ListParagraph"/>
        <w:numPr>
          <w:ilvl w:val="0"/>
          <w:numId w:val="35"/>
        </w:numPr>
        <w:tabs>
          <w:tab w:val="left" w:pos="976"/>
          <w:tab w:val="left" w:pos="978"/>
        </w:tabs>
        <w:spacing w:before="1" w:line="249" w:lineRule="auto"/>
        <w:ind w:left="978" w:right="439"/>
        <w:jc w:val="both"/>
        <w:rPr>
          <w:rFonts w:ascii="Arial" w:hAnsi="Arial"/>
          <w:b/>
          <w:sz w:val="30"/>
        </w:rPr>
      </w:pPr>
      <w:r>
        <w:rPr>
          <w:rFonts w:ascii="Arial" w:hAnsi="Arial"/>
          <w:b/>
          <w:sz w:val="30"/>
        </w:rPr>
        <w:t>One of</w:t>
      </w:r>
      <w:r>
        <w:rPr>
          <w:rFonts w:ascii="Arial" w:hAnsi="Arial"/>
          <w:b/>
          <w:spacing w:val="-2"/>
          <w:sz w:val="30"/>
        </w:rPr>
        <w:t xml:space="preserve"> </w:t>
      </w:r>
      <w:r>
        <w:rPr>
          <w:rFonts w:ascii="Arial" w:hAnsi="Arial"/>
          <w:b/>
          <w:sz w:val="30"/>
        </w:rPr>
        <w:t>the</w:t>
      </w:r>
      <w:r>
        <w:rPr>
          <w:rFonts w:ascii="Arial" w:hAnsi="Arial"/>
          <w:b/>
          <w:spacing w:val="-2"/>
          <w:sz w:val="30"/>
        </w:rPr>
        <w:t xml:space="preserve"> </w:t>
      </w:r>
      <w:r>
        <w:rPr>
          <w:rFonts w:ascii="Arial" w:hAnsi="Arial"/>
          <w:b/>
          <w:sz w:val="30"/>
        </w:rPr>
        <w:t>most</w:t>
      </w:r>
      <w:r>
        <w:rPr>
          <w:rFonts w:ascii="Arial" w:hAnsi="Arial"/>
          <w:b/>
          <w:spacing w:val="-4"/>
          <w:sz w:val="30"/>
        </w:rPr>
        <w:t xml:space="preserve"> </w:t>
      </w:r>
      <w:r>
        <w:rPr>
          <w:rFonts w:ascii="Arial" w:hAnsi="Arial"/>
          <w:b/>
          <w:sz w:val="30"/>
        </w:rPr>
        <w:t>common</w:t>
      </w:r>
      <w:r>
        <w:rPr>
          <w:rFonts w:ascii="Arial" w:hAnsi="Arial"/>
          <w:b/>
          <w:spacing w:val="-2"/>
          <w:sz w:val="30"/>
        </w:rPr>
        <w:t xml:space="preserve"> </w:t>
      </w:r>
      <w:r>
        <w:rPr>
          <w:rFonts w:ascii="Arial" w:hAnsi="Arial"/>
          <w:b/>
          <w:sz w:val="30"/>
        </w:rPr>
        <w:t>and</w:t>
      </w:r>
      <w:r>
        <w:rPr>
          <w:rFonts w:ascii="Arial" w:hAnsi="Arial"/>
          <w:b/>
          <w:spacing w:val="-3"/>
          <w:sz w:val="30"/>
        </w:rPr>
        <w:t xml:space="preserve"> </w:t>
      </w:r>
      <w:r>
        <w:rPr>
          <w:rFonts w:ascii="Arial" w:hAnsi="Arial"/>
          <w:b/>
          <w:sz w:val="30"/>
        </w:rPr>
        <w:t>familiar</w:t>
      </w:r>
      <w:r>
        <w:rPr>
          <w:rFonts w:ascii="Arial" w:hAnsi="Arial"/>
          <w:b/>
          <w:spacing w:val="-2"/>
          <w:sz w:val="30"/>
        </w:rPr>
        <w:t xml:space="preserve"> </w:t>
      </w:r>
      <w:r>
        <w:rPr>
          <w:rFonts w:ascii="Arial" w:hAnsi="Arial"/>
          <w:b/>
          <w:sz w:val="30"/>
        </w:rPr>
        <w:t>composites</w:t>
      </w:r>
      <w:r>
        <w:rPr>
          <w:rFonts w:ascii="Arial" w:hAnsi="Arial"/>
          <w:b/>
          <w:spacing w:val="-2"/>
          <w:sz w:val="30"/>
        </w:rPr>
        <w:t xml:space="preserve"> </w:t>
      </w:r>
      <w:r>
        <w:rPr>
          <w:rFonts w:ascii="Arial" w:hAnsi="Arial"/>
          <w:b/>
          <w:sz w:val="30"/>
        </w:rPr>
        <w:t>is</w:t>
      </w:r>
      <w:r>
        <w:rPr>
          <w:rFonts w:ascii="Arial" w:hAnsi="Arial"/>
          <w:b/>
          <w:spacing w:val="-2"/>
          <w:sz w:val="30"/>
        </w:rPr>
        <w:t xml:space="preserve"> </w:t>
      </w:r>
      <w:r>
        <w:rPr>
          <w:rFonts w:ascii="Arial" w:hAnsi="Arial"/>
          <w:b/>
          <w:sz w:val="30"/>
        </w:rPr>
        <w:t>fiberglass,</w:t>
      </w:r>
      <w:r>
        <w:rPr>
          <w:rFonts w:ascii="Arial" w:hAnsi="Arial"/>
          <w:b/>
          <w:spacing w:val="-3"/>
          <w:sz w:val="30"/>
        </w:rPr>
        <w:t xml:space="preserve"> </w:t>
      </w:r>
      <w:r>
        <w:rPr>
          <w:rFonts w:ascii="Arial" w:hAnsi="Arial"/>
          <w:b/>
          <w:sz w:val="30"/>
        </w:rPr>
        <w:t>in</w:t>
      </w:r>
      <w:r>
        <w:rPr>
          <w:rFonts w:ascii="Arial" w:hAnsi="Arial"/>
          <w:b/>
          <w:spacing w:val="-8"/>
          <w:sz w:val="30"/>
        </w:rPr>
        <w:t xml:space="preserve"> </w:t>
      </w:r>
      <w:r>
        <w:rPr>
          <w:rFonts w:ascii="Arial" w:hAnsi="Arial"/>
          <w:b/>
          <w:sz w:val="30"/>
        </w:rPr>
        <w:t>which</w:t>
      </w:r>
      <w:r>
        <w:rPr>
          <w:rFonts w:ascii="Arial" w:hAnsi="Arial"/>
          <w:b/>
          <w:spacing w:val="-3"/>
          <w:sz w:val="30"/>
        </w:rPr>
        <w:t xml:space="preserve"> </w:t>
      </w:r>
      <w:r>
        <w:rPr>
          <w:rFonts w:ascii="Arial" w:hAnsi="Arial"/>
          <w:b/>
          <w:sz w:val="30"/>
        </w:rPr>
        <w:t>small</w:t>
      </w:r>
      <w:r>
        <w:rPr>
          <w:rFonts w:ascii="Arial" w:hAnsi="Arial"/>
          <w:b/>
          <w:spacing w:val="-2"/>
          <w:sz w:val="30"/>
        </w:rPr>
        <w:t xml:space="preserve"> </w:t>
      </w:r>
      <w:r>
        <w:rPr>
          <w:rFonts w:ascii="Arial" w:hAnsi="Arial"/>
          <w:b/>
          <w:sz w:val="30"/>
        </w:rPr>
        <w:t>glass</w:t>
      </w:r>
      <w:r>
        <w:rPr>
          <w:rFonts w:ascii="Arial" w:hAnsi="Arial"/>
          <w:b/>
          <w:spacing w:val="-2"/>
          <w:sz w:val="30"/>
        </w:rPr>
        <w:t xml:space="preserve"> </w:t>
      </w:r>
      <w:r>
        <w:rPr>
          <w:rFonts w:ascii="Arial" w:hAnsi="Arial"/>
          <w:b/>
          <w:sz w:val="30"/>
        </w:rPr>
        <w:t>fibers are embedded within a polymeric material</w:t>
      </w:r>
    </w:p>
    <w:p w:rsidR="00DB6CF8" w:rsidRDefault="00DB6CF8">
      <w:pPr>
        <w:pStyle w:val="BodyText"/>
        <w:spacing w:before="17"/>
        <w:rPr>
          <w:rFonts w:ascii="Arial"/>
          <w:b/>
          <w:sz w:val="30"/>
        </w:rPr>
      </w:pPr>
    </w:p>
    <w:p w:rsidR="00DB6CF8" w:rsidRDefault="00A74EAD">
      <w:pPr>
        <w:pStyle w:val="ListParagraph"/>
        <w:numPr>
          <w:ilvl w:val="0"/>
          <w:numId w:val="35"/>
        </w:numPr>
        <w:tabs>
          <w:tab w:val="left" w:pos="976"/>
          <w:tab w:val="left" w:pos="978"/>
        </w:tabs>
        <w:spacing w:before="1" w:line="249" w:lineRule="auto"/>
        <w:ind w:left="978" w:right="437"/>
        <w:jc w:val="both"/>
        <w:rPr>
          <w:rFonts w:ascii="Arial" w:hAnsi="Arial"/>
          <w:b/>
          <w:sz w:val="30"/>
        </w:rPr>
      </w:pPr>
      <w:r>
        <w:rPr>
          <w:rFonts w:ascii="Arial" w:hAnsi="Arial"/>
          <w:b/>
          <w:sz w:val="30"/>
        </w:rPr>
        <w:t>The glass fibers are relatively strong and stiff (but also brittle), whereas the polymer is more flexible. Thus, fiberglass is relatively stiff, strong, and flexible. In addition, it has a low density</w:t>
      </w:r>
    </w:p>
    <w:p w:rsidR="00DB6CF8" w:rsidRDefault="00DB6CF8">
      <w:pPr>
        <w:pStyle w:val="BodyText"/>
        <w:spacing w:before="18"/>
        <w:rPr>
          <w:rFonts w:ascii="Arial"/>
          <w:b/>
          <w:sz w:val="30"/>
        </w:rPr>
      </w:pPr>
    </w:p>
    <w:p w:rsidR="00DB6CF8" w:rsidRDefault="00A74EAD">
      <w:pPr>
        <w:pStyle w:val="ListParagraph"/>
        <w:numPr>
          <w:ilvl w:val="0"/>
          <w:numId w:val="35"/>
        </w:numPr>
        <w:tabs>
          <w:tab w:val="left" w:pos="976"/>
          <w:tab w:val="left" w:pos="978"/>
        </w:tabs>
        <w:spacing w:line="249" w:lineRule="auto"/>
        <w:ind w:left="978" w:right="437"/>
        <w:jc w:val="both"/>
        <w:rPr>
          <w:rFonts w:ascii="Arial" w:hAnsi="Arial"/>
          <w:b/>
          <w:sz w:val="30"/>
        </w:rPr>
      </w:pPr>
      <w:r>
        <w:rPr>
          <w:rFonts w:ascii="Arial" w:hAnsi="Arial"/>
          <w:b/>
          <w:sz w:val="30"/>
        </w:rPr>
        <w:t xml:space="preserve">Another technologically important material is the </w:t>
      </w:r>
      <w:r>
        <w:rPr>
          <w:rFonts w:ascii="Arial" w:hAnsi="Arial"/>
          <w:b/>
          <w:color w:val="C00000"/>
          <w:sz w:val="30"/>
        </w:rPr>
        <w:t>carb</w:t>
      </w:r>
      <w:r>
        <w:rPr>
          <w:rFonts w:ascii="Arial" w:hAnsi="Arial"/>
          <w:b/>
          <w:color w:val="C00000"/>
          <w:sz w:val="30"/>
        </w:rPr>
        <w:t xml:space="preserve">on fiber–reinforced polymer (CFRP) </w:t>
      </w:r>
      <w:r>
        <w:rPr>
          <w:rFonts w:ascii="Arial" w:hAnsi="Arial"/>
          <w:b/>
          <w:sz w:val="30"/>
        </w:rPr>
        <w:t>composite— carbon fibers that are embedded</w:t>
      </w:r>
      <w:r>
        <w:rPr>
          <w:rFonts w:ascii="Arial" w:hAnsi="Arial"/>
          <w:b/>
          <w:spacing w:val="-2"/>
          <w:sz w:val="30"/>
        </w:rPr>
        <w:t xml:space="preserve"> </w:t>
      </w:r>
      <w:r>
        <w:rPr>
          <w:rFonts w:ascii="Arial" w:hAnsi="Arial"/>
          <w:b/>
          <w:sz w:val="30"/>
        </w:rPr>
        <w:t xml:space="preserve">within a polymer. These materials are stiffer and stronger than glass fiber–reinforced materials, but more expensive used in some aircraft and aerospace applications, as well as </w:t>
      </w:r>
      <w:r>
        <w:rPr>
          <w:rFonts w:ascii="Arial" w:hAnsi="Arial"/>
          <w:b/>
          <w:sz w:val="30"/>
        </w:rPr>
        <w:t xml:space="preserve">high-tech sporting equipment (e.g., bicycles, golf clubs, tennis rackets, </w:t>
      </w:r>
      <w:proofErr w:type="spellStart"/>
      <w:r>
        <w:rPr>
          <w:rFonts w:ascii="Arial" w:hAnsi="Arial"/>
          <w:b/>
          <w:sz w:val="30"/>
        </w:rPr>
        <w:t>etc</w:t>
      </w:r>
      <w:proofErr w:type="spellEnd"/>
      <w:r>
        <w:rPr>
          <w:rFonts w:ascii="Arial" w:hAnsi="Arial"/>
          <w:b/>
          <w:sz w:val="30"/>
        </w:rPr>
        <w:t>)</w:t>
      </w:r>
    </w:p>
    <w:p w:rsidR="00DB6CF8" w:rsidRDefault="00DB6CF8">
      <w:pPr>
        <w:spacing w:line="249" w:lineRule="auto"/>
        <w:jc w:val="both"/>
        <w:rPr>
          <w:rFonts w:ascii="Arial" w:hAnsi="Arial"/>
          <w:sz w:val="30"/>
        </w:rPr>
        <w:sectPr w:rsidR="00DB6CF8">
          <w:pgSz w:w="14400" w:h="10800" w:orient="landscape"/>
          <w:pgMar w:top="280" w:right="0" w:bottom="280" w:left="40" w:header="720" w:footer="720" w:gutter="0"/>
          <w:cols w:space="720"/>
        </w:sectPr>
      </w:pPr>
    </w:p>
    <w:p w:rsidR="00DB6CF8" w:rsidRDefault="00A74EAD">
      <w:pPr>
        <w:spacing w:before="5"/>
        <w:ind w:left="704"/>
        <w:rPr>
          <w:b/>
          <w:sz w:val="36"/>
        </w:rPr>
      </w:pPr>
      <w:r>
        <w:rPr>
          <w:b/>
          <w:color w:val="00AF50"/>
          <w:spacing w:val="-2"/>
          <w:sz w:val="36"/>
        </w:rPr>
        <w:lastRenderedPageBreak/>
        <w:t>ADVANCED</w:t>
      </w:r>
      <w:r>
        <w:rPr>
          <w:b/>
          <w:color w:val="00AF50"/>
          <w:spacing w:val="-14"/>
          <w:sz w:val="36"/>
        </w:rPr>
        <w:t xml:space="preserve"> </w:t>
      </w:r>
      <w:r>
        <w:rPr>
          <w:b/>
          <w:color w:val="00AF50"/>
          <w:spacing w:val="-2"/>
          <w:sz w:val="36"/>
        </w:rPr>
        <w:t>MATERIALS</w:t>
      </w:r>
    </w:p>
    <w:p w:rsidR="00DB6CF8" w:rsidRDefault="00A74EAD">
      <w:pPr>
        <w:pStyle w:val="ListParagraph"/>
        <w:numPr>
          <w:ilvl w:val="1"/>
          <w:numId w:val="35"/>
        </w:numPr>
        <w:tabs>
          <w:tab w:val="left" w:pos="1155"/>
        </w:tabs>
        <w:spacing w:before="427"/>
        <w:ind w:left="1155" w:hanging="451"/>
        <w:rPr>
          <w:rFonts w:ascii="Microsoft Sans Serif" w:hAnsi="Microsoft Sans Serif"/>
          <w:sz w:val="30"/>
        </w:rPr>
      </w:pPr>
      <w:r>
        <w:rPr>
          <w:rFonts w:ascii="Arial" w:hAnsi="Arial"/>
          <w:b/>
          <w:sz w:val="30"/>
        </w:rPr>
        <w:t>Materials</w:t>
      </w:r>
      <w:r>
        <w:rPr>
          <w:rFonts w:ascii="Arial" w:hAnsi="Arial"/>
          <w:b/>
          <w:spacing w:val="13"/>
          <w:sz w:val="30"/>
        </w:rPr>
        <w:t xml:space="preserve"> </w:t>
      </w:r>
      <w:r>
        <w:rPr>
          <w:rFonts w:ascii="Arial" w:hAnsi="Arial"/>
          <w:b/>
          <w:sz w:val="30"/>
        </w:rPr>
        <w:t>that</w:t>
      </w:r>
      <w:r>
        <w:rPr>
          <w:rFonts w:ascii="Arial" w:hAnsi="Arial"/>
          <w:b/>
          <w:spacing w:val="18"/>
          <w:sz w:val="30"/>
        </w:rPr>
        <w:t xml:space="preserve"> </w:t>
      </w:r>
      <w:r>
        <w:rPr>
          <w:rFonts w:ascii="Arial" w:hAnsi="Arial"/>
          <w:b/>
          <w:sz w:val="30"/>
        </w:rPr>
        <w:t>are</w:t>
      </w:r>
      <w:r>
        <w:rPr>
          <w:rFonts w:ascii="Arial" w:hAnsi="Arial"/>
          <w:b/>
          <w:spacing w:val="20"/>
          <w:sz w:val="30"/>
        </w:rPr>
        <w:t xml:space="preserve"> </w:t>
      </w:r>
      <w:r>
        <w:rPr>
          <w:rFonts w:ascii="Arial" w:hAnsi="Arial"/>
          <w:b/>
          <w:sz w:val="30"/>
        </w:rPr>
        <w:t>utilized</w:t>
      </w:r>
      <w:r>
        <w:rPr>
          <w:rFonts w:ascii="Arial" w:hAnsi="Arial"/>
          <w:b/>
          <w:spacing w:val="17"/>
          <w:sz w:val="30"/>
        </w:rPr>
        <w:t xml:space="preserve"> </w:t>
      </w:r>
      <w:r>
        <w:rPr>
          <w:rFonts w:ascii="Arial" w:hAnsi="Arial"/>
          <w:b/>
          <w:sz w:val="30"/>
        </w:rPr>
        <w:t>in</w:t>
      </w:r>
      <w:r>
        <w:rPr>
          <w:rFonts w:ascii="Arial" w:hAnsi="Arial"/>
          <w:b/>
          <w:spacing w:val="16"/>
          <w:sz w:val="30"/>
        </w:rPr>
        <w:t xml:space="preserve"> </w:t>
      </w:r>
      <w:r>
        <w:rPr>
          <w:rFonts w:ascii="Arial" w:hAnsi="Arial"/>
          <w:b/>
          <w:sz w:val="30"/>
        </w:rPr>
        <w:t>high-technology</w:t>
      </w:r>
      <w:r>
        <w:rPr>
          <w:rFonts w:ascii="Arial" w:hAnsi="Arial"/>
          <w:b/>
          <w:spacing w:val="9"/>
          <w:sz w:val="30"/>
        </w:rPr>
        <w:t xml:space="preserve"> </w:t>
      </w:r>
      <w:r>
        <w:rPr>
          <w:rFonts w:ascii="Arial" w:hAnsi="Arial"/>
          <w:b/>
          <w:sz w:val="30"/>
        </w:rPr>
        <w:t>(or</w:t>
      </w:r>
      <w:r>
        <w:rPr>
          <w:rFonts w:ascii="Arial" w:hAnsi="Arial"/>
          <w:b/>
          <w:spacing w:val="20"/>
          <w:sz w:val="30"/>
        </w:rPr>
        <w:t xml:space="preserve"> </w:t>
      </w:r>
      <w:r>
        <w:rPr>
          <w:rFonts w:ascii="Arial" w:hAnsi="Arial"/>
          <w:b/>
          <w:sz w:val="30"/>
        </w:rPr>
        <w:t>high-tech)</w:t>
      </w:r>
      <w:r>
        <w:rPr>
          <w:rFonts w:ascii="Arial" w:hAnsi="Arial"/>
          <w:b/>
          <w:spacing w:val="18"/>
          <w:sz w:val="30"/>
        </w:rPr>
        <w:t xml:space="preserve"> </w:t>
      </w:r>
      <w:r>
        <w:rPr>
          <w:rFonts w:ascii="Arial" w:hAnsi="Arial"/>
          <w:b/>
          <w:sz w:val="30"/>
        </w:rPr>
        <w:t>applications</w:t>
      </w:r>
      <w:r>
        <w:rPr>
          <w:rFonts w:ascii="Arial" w:hAnsi="Arial"/>
          <w:b/>
          <w:spacing w:val="20"/>
          <w:sz w:val="30"/>
        </w:rPr>
        <w:t xml:space="preserve"> </w:t>
      </w:r>
      <w:r>
        <w:rPr>
          <w:rFonts w:ascii="Arial" w:hAnsi="Arial"/>
          <w:b/>
          <w:sz w:val="30"/>
        </w:rPr>
        <w:t>are</w:t>
      </w:r>
      <w:r>
        <w:rPr>
          <w:rFonts w:ascii="Arial" w:hAnsi="Arial"/>
          <w:b/>
          <w:spacing w:val="18"/>
          <w:sz w:val="30"/>
        </w:rPr>
        <w:t xml:space="preserve"> </w:t>
      </w:r>
      <w:r>
        <w:rPr>
          <w:rFonts w:ascii="Arial" w:hAnsi="Arial"/>
          <w:b/>
          <w:spacing w:val="-2"/>
          <w:sz w:val="30"/>
        </w:rPr>
        <w:t>sometimes</w:t>
      </w:r>
    </w:p>
    <w:p w:rsidR="00DB6CF8" w:rsidRDefault="00A74EAD">
      <w:pPr>
        <w:spacing w:before="15"/>
        <w:ind w:left="1155"/>
        <w:rPr>
          <w:rFonts w:ascii="Arial"/>
          <w:b/>
          <w:i/>
          <w:sz w:val="30"/>
        </w:rPr>
      </w:pPr>
      <w:proofErr w:type="gramStart"/>
      <w:r>
        <w:rPr>
          <w:rFonts w:ascii="Arial"/>
          <w:b/>
          <w:sz w:val="30"/>
        </w:rPr>
        <w:t>termed</w:t>
      </w:r>
      <w:proofErr w:type="gramEnd"/>
      <w:r>
        <w:rPr>
          <w:rFonts w:ascii="Arial"/>
          <w:b/>
          <w:spacing w:val="-5"/>
          <w:sz w:val="30"/>
        </w:rPr>
        <w:t xml:space="preserve"> </w:t>
      </w:r>
      <w:r>
        <w:rPr>
          <w:rFonts w:ascii="Arial"/>
          <w:b/>
          <w:i/>
          <w:sz w:val="30"/>
        </w:rPr>
        <w:t>advanced</w:t>
      </w:r>
      <w:r>
        <w:rPr>
          <w:rFonts w:ascii="Arial"/>
          <w:b/>
          <w:i/>
          <w:spacing w:val="-3"/>
          <w:sz w:val="30"/>
        </w:rPr>
        <w:t xml:space="preserve"> </w:t>
      </w:r>
      <w:r>
        <w:rPr>
          <w:rFonts w:ascii="Arial"/>
          <w:b/>
          <w:i/>
          <w:spacing w:val="-2"/>
          <w:sz w:val="30"/>
        </w:rPr>
        <w:t>materials.</w:t>
      </w:r>
    </w:p>
    <w:p w:rsidR="00DB6CF8" w:rsidRDefault="00DB6CF8">
      <w:pPr>
        <w:pStyle w:val="BodyText"/>
        <w:spacing w:before="30"/>
        <w:rPr>
          <w:rFonts w:ascii="Arial"/>
          <w:b/>
          <w:i/>
          <w:sz w:val="30"/>
        </w:rPr>
      </w:pPr>
    </w:p>
    <w:p w:rsidR="00DB6CF8" w:rsidRDefault="00A74EAD">
      <w:pPr>
        <w:pStyle w:val="ListParagraph"/>
        <w:numPr>
          <w:ilvl w:val="1"/>
          <w:numId w:val="35"/>
        </w:numPr>
        <w:tabs>
          <w:tab w:val="left" w:pos="1153"/>
          <w:tab w:val="left" w:pos="1155"/>
        </w:tabs>
        <w:spacing w:line="249" w:lineRule="auto"/>
        <w:ind w:left="1155" w:right="618" w:hanging="452"/>
        <w:jc w:val="both"/>
        <w:rPr>
          <w:rFonts w:ascii="Microsoft Sans Serif" w:hAnsi="Microsoft Sans Serif"/>
          <w:sz w:val="30"/>
        </w:rPr>
      </w:pPr>
      <w:r>
        <w:rPr>
          <w:rFonts w:ascii="Arial" w:hAnsi="Arial"/>
          <w:b/>
          <w:sz w:val="30"/>
        </w:rPr>
        <w:t xml:space="preserve">By </w:t>
      </w:r>
      <w:r>
        <w:rPr>
          <w:rFonts w:ascii="Arial" w:hAnsi="Arial"/>
          <w:b/>
          <w:i/>
          <w:sz w:val="30"/>
        </w:rPr>
        <w:t xml:space="preserve">high technology </w:t>
      </w:r>
      <w:r>
        <w:rPr>
          <w:rFonts w:ascii="Arial" w:hAnsi="Arial"/>
          <w:b/>
          <w:sz w:val="30"/>
        </w:rPr>
        <w:t>we mean a device or product that operates or functions using relatively intricate and sophisticated principles; examples include electronic equipment (camcorders, CD/DVD players, etc.), computers, fiber-optic systems, spacecraft,</w:t>
      </w:r>
      <w:r>
        <w:rPr>
          <w:rFonts w:ascii="Arial" w:hAnsi="Arial"/>
          <w:b/>
          <w:spacing w:val="40"/>
          <w:sz w:val="30"/>
        </w:rPr>
        <w:t xml:space="preserve"> </w:t>
      </w:r>
      <w:r>
        <w:rPr>
          <w:rFonts w:ascii="Arial" w:hAnsi="Arial"/>
          <w:b/>
          <w:sz w:val="30"/>
        </w:rPr>
        <w:t>aircraft, and military roc</w:t>
      </w:r>
      <w:r>
        <w:rPr>
          <w:rFonts w:ascii="Arial" w:hAnsi="Arial"/>
          <w:b/>
          <w:sz w:val="30"/>
        </w:rPr>
        <w:t>ketry.</w:t>
      </w:r>
    </w:p>
    <w:p w:rsidR="00DB6CF8" w:rsidRDefault="00DB6CF8">
      <w:pPr>
        <w:pStyle w:val="BodyText"/>
        <w:rPr>
          <w:rFonts w:ascii="Arial"/>
          <w:b/>
          <w:sz w:val="30"/>
        </w:rPr>
      </w:pPr>
    </w:p>
    <w:p w:rsidR="00DB6CF8" w:rsidRDefault="00DB6CF8">
      <w:pPr>
        <w:pStyle w:val="BodyText"/>
        <w:rPr>
          <w:rFonts w:ascii="Arial"/>
          <w:b/>
          <w:sz w:val="30"/>
        </w:rPr>
      </w:pPr>
    </w:p>
    <w:p w:rsidR="00DB6CF8" w:rsidRDefault="00DB6CF8">
      <w:pPr>
        <w:pStyle w:val="BodyText"/>
        <w:rPr>
          <w:rFonts w:ascii="Arial"/>
          <w:b/>
          <w:sz w:val="30"/>
        </w:rPr>
      </w:pPr>
    </w:p>
    <w:p w:rsidR="00DB6CF8" w:rsidRDefault="00DB6CF8">
      <w:pPr>
        <w:pStyle w:val="BodyText"/>
        <w:spacing w:before="160"/>
        <w:rPr>
          <w:rFonts w:ascii="Arial"/>
          <w:b/>
          <w:sz w:val="30"/>
        </w:rPr>
      </w:pPr>
    </w:p>
    <w:p w:rsidR="00DB6CF8" w:rsidRDefault="00A74EAD">
      <w:pPr>
        <w:ind w:left="944"/>
        <w:rPr>
          <w:b/>
          <w:sz w:val="36"/>
        </w:rPr>
      </w:pPr>
      <w:r>
        <w:rPr>
          <w:b/>
          <w:color w:val="006FC0"/>
          <w:spacing w:val="-2"/>
          <w:sz w:val="36"/>
        </w:rPr>
        <w:t>Semiconductors</w:t>
      </w:r>
    </w:p>
    <w:p w:rsidR="00DB6CF8" w:rsidRDefault="00DB6CF8">
      <w:pPr>
        <w:pStyle w:val="BodyText"/>
        <w:rPr>
          <w:b/>
        </w:rPr>
      </w:pPr>
    </w:p>
    <w:p w:rsidR="00DB6CF8" w:rsidRDefault="00DB6CF8">
      <w:pPr>
        <w:pStyle w:val="BodyText"/>
        <w:spacing w:before="140"/>
        <w:rPr>
          <w:b/>
        </w:rPr>
      </w:pPr>
    </w:p>
    <w:p w:rsidR="00DB6CF8" w:rsidRDefault="00A74EAD">
      <w:pPr>
        <w:pStyle w:val="ListParagraph"/>
        <w:numPr>
          <w:ilvl w:val="1"/>
          <w:numId w:val="35"/>
        </w:numPr>
        <w:tabs>
          <w:tab w:val="left" w:pos="1155"/>
        </w:tabs>
        <w:spacing w:line="249" w:lineRule="auto"/>
        <w:ind w:left="1155" w:right="801" w:hanging="452"/>
        <w:rPr>
          <w:rFonts w:ascii="Microsoft Sans Serif" w:hAnsi="Microsoft Sans Serif"/>
          <w:sz w:val="30"/>
        </w:rPr>
      </w:pPr>
      <w:r>
        <w:rPr>
          <w:rFonts w:ascii="Arial" w:hAnsi="Arial"/>
          <w:b/>
          <w:sz w:val="30"/>
        </w:rPr>
        <w:t>Semiconductors have electrical properties that are intermediate between the electrical conductors (i.e.,</w:t>
      </w:r>
      <w:r>
        <w:rPr>
          <w:rFonts w:ascii="Arial" w:hAnsi="Arial"/>
          <w:b/>
          <w:spacing w:val="-1"/>
          <w:sz w:val="30"/>
        </w:rPr>
        <w:t xml:space="preserve"> </w:t>
      </w:r>
      <w:r>
        <w:rPr>
          <w:rFonts w:ascii="Arial" w:hAnsi="Arial"/>
          <w:b/>
          <w:sz w:val="30"/>
        </w:rPr>
        <w:t>metals and metal alloys) and insulators (i.e., ceramics and polymers).</w:t>
      </w:r>
    </w:p>
    <w:p w:rsidR="00DB6CF8" w:rsidRDefault="00DB6CF8">
      <w:pPr>
        <w:pStyle w:val="BodyText"/>
        <w:spacing w:before="18"/>
        <w:rPr>
          <w:rFonts w:ascii="Arial"/>
          <w:b/>
          <w:sz w:val="30"/>
        </w:rPr>
      </w:pPr>
    </w:p>
    <w:p w:rsidR="00DB6CF8" w:rsidRDefault="00A74EAD">
      <w:pPr>
        <w:pStyle w:val="ListParagraph"/>
        <w:numPr>
          <w:ilvl w:val="1"/>
          <w:numId w:val="35"/>
        </w:numPr>
        <w:tabs>
          <w:tab w:val="left" w:pos="1155"/>
        </w:tabs>
        <w:spacing w:line="249" w:lineRule="auto"/>
        <w:ind w:left="1155" w:right="802" w:hanging="452"/>
        <w:rPr>
          <w:rFonts w:ascii="Microsoft Sans Serif" w:hAnsi="Microsoft Sans Serif"/>
          <w:sz w:val="30"/>
        </w:rPr>
      </w:pPr>
      <w:proofErr w:type="gramStart"/>
      <w:r>
        <w:rPr>
          <w:rFonts w:ascii="Arial" w:hAnsi="Arial"/>
          <w:b/>
          <w:sz w:val="30"/>
        </w:rPr>
        <w:t>the</w:t>
      </w:r>
      <w:proofErr w:type="gramEnd"/>
      <w:r>
        <w:rPr>
          <w:rFonts w:ascii="Arial" w:hAnsi="Arial"/>
          <w:b/>
          <w:sz w:val="30"/>
        </w:rPr>
        <w:t xml:space="preserve"> electrical</w:t>
      </w:r>
      <w:r>
        <w:rPr>
          <w:rFonts w:ascii="Arial" w:hAnsi="Arial"/>
          <w:b/>
          <w:spacing w:val="-2"/>
          <w:sz w:val="30"/>
        </w:rPr>
        <w:t xml:space="preserve"> </w:t>
      </w:r>
      <w:r>
        <w:rPr>
          <w:rFonts w:ascii="Arial" w:hAnsi="Arial"/>
          <w:b/>
          <w:sz w:val="30"/>
        </w:rPr>
        <w:t>characteristics of these materials are</w:t>
      </w:r>
      <w:r>
        <w:rPr>
          <w:rFonts w:ascii="Arial" w:hAnsi="Arial"/>
          <w:b/>
          <w:spacing w:val="-1"/>
          <w:sz w:val="30"/>
        </w:rPr>
        <w:t xml:space="preserve"> </w:t>
      </w:r>
      <w:r>
        <w:rPr>
          <w:rFonts w:ascii="Arial" w:hAnsi="Arial"/>
          <w:b/>
          <w:sz w:val="30"/>
        </w:rPr>
        <w:t>extremely</w:t>
      </w:r>
      <w:r>
        <w:rPr>
          <w:rFonts w:ascii="Arial" w:hAnsi="Arial"/>
          <w:b/>
          <w:spacing w:val="-7"/>
          <w:sz w:val="30"/>
        </w:rPr>
        <w:t xml:space="preserve"> </w:t>
      </w:r>
      <w:r>
        <w:rPr>
          <w:rFonts w:ascii="Arial" w:hAnsi="Arial"/>
          <w:b/>
          <w:sz w:val="30"/>
        </w:rPr>
        <w:t>sensitive to</w:t>
      </w:r>
      <w:r>
        <w:rPr>
          <w:rFonts w:ascii="Arial" w:hAnsi="Arial"/>
          <w:b/>
          <w:spacing w:val="-1"/>
          <w:sz w:val="30"/>
        </w:rPr>
        <w:t xml:space="preserve"> </w:t>
      </w:r>
      <w:r>
        <w:rPr>
          <w:rFonts w:ascii="Arial" w:hAnsi="Arial"/>
          <w:b/>
          <w:sz w:val="30"/>
        </w:rPr>
        <w:t>the presence of minute concentrations of impurity atoms.</w:t>
      </w:r>
    </w:p>
    <w:p w:rsidR="00DB6CF8" w:rsidRDefault="00DB6CF8">
      <w:pPr>
        <w:spacing w:line="249" w:lineRule="auto"/>
        <w:rPr>
          <w:rFonts w:ascii="Microsoft Sans Serif" w:hAnsi="Microsoft Sans Serif"/>
          <w:sz w:val="30"/>
        </w:rPr>
        <w:sectPr w:rsidR="00DB6CF8">
          <w:pgSz w:w="14400" w:h="10800" w:orient="landscape"/>
          <w:pgMar w:top="540" w:right="0" w:bottom="280" w:left="40" w:header="720" w:footer="720" w:gutter="0"/>
          <w:cols w:space="720"/>
        </w:sectPr>
      </w:pPr>
    </w:p>
    <w:p w:rsidR="00DB6CF8" w:rsidRDefault="00A74EAD">
      <w:pPr>
        <w:spacing w:before="5"/>
        <w:ind w:left="716"/>
        <w:rPr>
          <w:b/>
          <w:sz w:val="36"/>
        </w:rPr>
      </w:pPr>
      <w:r>
        <w:rPr>
          <w:b/>
          <w:color w:val="006FC0"/>
          <w:spacing w:val="-2"/>
          <w:sz w:val="36"/>
        </w:rPr>
        <w:lastRenderedPageBreak/>
        <w:t>Biomaterials</w:t>
      </w:r>
    </w:p>
    <w:p w:rsidR="00DB6CF8" w:rsidRDefault="00DB6CF8">
      <w:pPr>
        <w:pStyle w:val="BodyText"/>
        <w:spacing w:before="303"/>
        <w:rPr>
          <w:b/>
        </w:rPr>
      </w:pPr>
    </w:p>
    <w:p w:rsidR="00DB6CF8" w:rsidRDefault="00A74EAD">
      <w:pPr>
        <w:pStyle w:val="ListParagraph"/>
        <w:numPr>
          <w:ilvl w:val="0"/>
          <w:numId w:val="35"/>
        </w:numPr>
        <w:tabs>
          <w:tab w:val="left" w:pos="915"/>
        </w:tabs>
        <w:ind w:left="915" w:hanging="451"/>
        <w:rPr>
          <w:rFonts w:ascii="Arial" w:hAnsi="Arial"/>
          <w:b/>
          <w:sz w:val="30"/>
        </w:rPr>
      </w:pPr>
      <w:r>
        <w:rPr>
          <w:rFonts w:ascii="Arial" w:hAnsi="Arial"/>
          <w:b/>
          <w:sz w:val="30"/>
        </w:rPr>
        <w:t>Biomaterials are employed</w:t>
      </w:r>
      <w:r>
        <w:rPr>
          <w:rFonts w:ascii="Arial" w:hAnsi="Arial"/>
          <w:b/>
          <w:spacing w:val="4"/>
          <w:sz w:val="30"/>
        </w:rPr>
        <w:t xml:space="preserve"> </w:t>
      </w:r>
      <w:r>
        <w:rPr>
          <w:rFonts w:ascii="Arial" w:hAnsi="Arial"/>
          <w:b/>
          <w:sz w:val="30"/>
        </w:rPr>
        <w:t>in</w:t>
      </w:r>
      <w:r>
        <w:rPr>
          <w:rFonts w:ascii="Arial" w:hAnsi="Arial"/>
          <w:b/>
          <w:spacing w:val="1"/>
          <w:sz w:val="30"/>
        </w:rPr>
        <w:t xml:space="preserve"> </w:t>
      </w:r>
      <w:r>
        <w:rPr>
          <w:rFonts w:ascii="Arial" w:hAnsi="Arial"/>
          <w:b/>
          <w:sz w:val="30"/>
        </w:rPr>
        <w:t>components</w:t>
      </w:r>
      <w:r>
        <w:rPr>
          <w:rFonts w:ascii="Arial" w:hAnsi="Arial"/>
          <w:b/>
          <w:spacing w:val="4"/>
          <w:sz w:val="30"/>
        </w:rPr>
        <w:t xml:space="preserve"> </w:t>
      </w:r>
      <w:r>
        <w:rPr>
          <w:rFonts w:ascii="Arial" w:hAnsi="Arial"/>
          <w:b/>
          <w:sz w:val="30"/>
        </w:rPr>
        <w:t>implanted into</w:t>
      </w:r>
      <w:r>
        <w:rPr>
          <w:rFonts w:ascii="Arial" w:hAnsi="Arial"/>
          <w:b/>
          <w:spacing w:val="-1"/>
          <w:sz w:val="30"/>
        </w:rPr>
        <w:t xml:space="preserve"> </w:t>
      </w:r>
      <w:r>
        <w:rPr>
          <w:rFonts w:ascii="Arial" w:hAnsi="Arial"/>
          <w:b/>
          <w:sz w:val="30"/>
        </w:rPr>
        <w:t>the</w:t>
      </w:r>
      <w:r>
        <w:rPr>
          <w:rFonts w:ascii="Arial" w:hAnsi="Arial"/>
          <w:b/>
          <w:spacing w:val="2"/>
          <w:sz w:val="30"/>
        </w:rPr>
        <w:t xml:space="preserve"> </w:t>
      </w:r>
      <w:r>
        <w:rPr>
          <w:rFonts w:ascii="Arial" w:hAnsi="Arial"/>
          <w:b/>
          <w:sz w:val="30"/>
        </w:rPr>
        <w:t>human</w:t>
      </w:r>
      <w:r>
        <w:rPr>
          <w:rFonts w:ascii="Arial" w:hAnsi="Arial"/>
          <w:b/>
          <w:spacing w:val="3"/>
          <w:sz w:val="30"/>
        </w:rPr>
        <w:t xml:space="preserve"> </w:t>
      </w:r>
      <w:r>
        <w:rPr>
          <w:rFonts w:ascii="Arial" w:hAnsi="Arial"/>
          <w:b/>
          <w:sz w:val="30"/>
        </w:rPr>
        <w:t>body</w:t>
      </w:r>
      <w:r>
        <w:rPr>
          <w:rFonts w:ascii="Arial" w:hAnsi="Arial"/>
          <w:b/>
          <w:spacing w:val="-7"/>
          <w:sz w:val="30"/>
        </w:rPr>
        <w:t xml:space="preserve"> </w:t>
      </w:r>
      <w:r>
        <w:rPr>
          <w:rFonts w:ascii="Arial" w:hAnsi="Arial"/>
          <w:b/>
          <w:sz w:val="30"/>
        </w:rPr>
        <w:t>to</w:t>
      </w:r>
      <w:r>
        <w:rPr>
          <w:rFonts w:ascii="Arial" w:hAnsi="Arial"/>
          <w:b/>
          <w:spacing w:val="2"/>
          <w:sz w:val="30"/>
        </w:rPr>
        <w:t xml:space="preserve"> </w:t>
      </w:r>
      <w:r>
        <w:rPr>
          <w:rFonts w:ascii="Arial" w:hAnsi="Arial"/>
          <w:b/>
          <w:spacing w:val="-2"/>
          <w:sz w:val="30"/>
        </w:rPr>
        <w:t>replace</w:t>
      </w:r>
    </w:p>
    <w:p w:rsidR="00DB6CF8" w:rsidRDefault="00A74EAD">
      <w:pPr>
        <w:spacing w:before="15"/>
        <w:ind w:left="915"/>
        <w:rPr>
          <w:rFonts w:ascii="Arial"/>
          <w:b/>
          <w:sz w:val="30"/>
        </w:rPr>
      </w:pPr>
      <w:proofErr w:type="gramStart"/>
      <w:r>
        <w:rPr>
          <w:rFonts w:ascii="Arial"/>
          <w:b/>
          <w:sz w:val="30"/>
        </w:rPr>
        <w:t>diseased</w:t>
      </w:r>
      <w:proofErr w:type="gramEnd"/>
      <w:r>
        <w:rPr>
          <w:rFonts w:ascii="Arial"/>
          <w:b/>
          <w:spacing w:val="-7"/>
          <w:sz w:val="30"/>
        </w:rPr>
        <w:t xml:space="preserve"> </w:t>
      </w:r>
      <w:r>
        <w:rPr>
          <w:rFonts w:ascii="Arial"/>
          <w:b/>
          <w:sz w:val="30"/>
        </w:rPr>
        <w:t>or</w:t>
      </w:r>
      <w:r>
        <w:rPr>
          <w:rFonts w:ascii="Arial"/>
          <w:b/>
          <w:spacing w:val="-5"/>
          <w:sz w:val="30"/>
        </w:rPr>
        <w:t xml:space="preserve"> </w:t>
      </w:r>
      <w:r>
        <w:rPr>
          <w:rFonts w:ascii="Arial"/>
          <w:b/>
          <w:sz w:val="30"/>
        </w:rPr>
        <w:t>damaged</w:t>
      </w:r>
      <w:r>
        <w:rPr>
          <w:rFonts w:ascii="Arial"/>
          <w:b/>
          <w:spacing w:val="-3"/>
          <w:sz w:val="30"/>
        </w:rPr>
        <w:t xml:space="preserve"> </w:t>
      </w:r>
      <w:r>
        <w:rPr>
          <w:rFonts w:ascii="Arial"/>
          <w:b/>
          <w:sz w:val="30"/>
        </w:rPr>
        <w:t>body</w:t>
      </w:r>
      <w:r>
        <w:rPr>
          <w:rFonts w:ascii="Arial"/>
          <w:b/>
          <w:spacing w:val="-4"/>
          <w:sz w:val="30"/>
        </w:rPr>
        <w:t xml:space="preserve"> </w:t>
      </w:r>
      <w:r>
        <w:rPr>
          <w:rFonts w:ascii="Arial"/>
          <w:b/>
          <w:spacing w:val="-2"/>
          <w:sz w:val="30"/>
        </w:rPr>
        <w:t>parts.</w:t>
      </w:r>
    </w:p>
    <w:p w:rsidR="00DB6CF8" w:rsidRDefault="00DB6CF8">
      <w:pPr>
        <w:pStyle w:val="BodyText"/>
        <w:spacing w:before="30"/>
        <w:rPr>
          <w:rFonts w:ascii="Arial"/>
          <w:b/>
          <w:sz w:val="30"/>
        </w:rPr>
      </w:pPr>
    </w:p>
    <w:p w:rsidR="00DB6CF8" w:rsidRDefault="00A74EAD">
      <w:pPr>
        <w:pStyle w:val="ListParagraph"/>
        <w:numPr>
          <w:ilvl w:val="0"/>
          <w:numId w:val="35"/>
        </w:numPr>
        <w:tabs>
          <w:tab w:val="left" w:pos="915"/>
        </w:tabs>
        <w:spacing w:line="249" w:lineRule="auto"/>
        <w:ind w:left="915" w:right="1342"/>
        <w:rPr>
          <w:rFonts w:ascii="Arial" w:hAnsi="Arial"/>
          <w:b/>
          <w:sz w:val="30"/>
        </w:rPr>
      </w:pPr>
      <w:r>
        <w:rPr>
          <w:rFonts w:ascii="Arial" w:hAnsi="Arial"/>
          <w:b/>
          <w:sz w:val="30"/>
        </w:rPr>
        <w:t>These</w:t>
      </w:r>
      <w:r>
        <w:rPr>
          <w:rFonts w:ascii="Arial" w:hAnsi="Arial"/>
          <w:b/>
          <w:spacing w:val="40"/>
          <w:sz w:val="30"/>
        </w:rPr>
        <w:t xml:space="preserve"> </w:t>
      </w:r>
      <w:r>
        <w:rPr>
          <w:rFonts w:ascii="Arial" w:hAnsi="Arial"/>
          <w:b/>
          <w:sz w:val="30"/>
        </w:rPr>
        <w:t>materials</w:t>
      </w:r>
      <w:r>
        <w:rPr>
          <w:rFonts w:ascii="Arial" w:hAnsi="Arial"/>
          <w:b/>
          <w:spacing w:val="38"/>
          <w:sz w:val="30"/>
        </w:rPr>
        <w:t xml:space="preserve"> </w:t>
      </w:r>
      <w:r>
        <w:rPr>
          <w:rFonts w:ascii="Arial" w:hAnsi="Arial"/>
          <w:b/>
          <w:sz w:val="30"/>
        </w:rPr>
        <w:t>must</w:t>
      </w:r>
      <w:r>
        <w:rPr>
          <w:rFonts w:ascii="Arial" w:hAnsi="Arial"/>
          <w:b/>
          <w:spacing w:val="40"/>
          <w:sz w:val="30"/>
        </w:rPr>
        <w:t xml:space="preserve"> </w:t>
      </w:r>
      <w:r>
        <w:rPr>
          <w:rFonts w:ascii="Arial" w:hAnsi="Arial"/>
          <w:b/>
          <w:sz w:val="30"/>
        </w:rPr>
        <w:t>not</w:t>
      </w:r>
      <w:r>
        <w:rPr>
          <w:rFonts w:ascii="Arial" w:hAnsi="Arial"/>
          <w:b/>
          <w:spacing w:val="40"/>
          <w:sz w:val="30"/>
        </w:rPr>
        <w:t xml:space="preserve"> </w:t>
      </w:r>
      <w:r>
        <w:rPr>
          <w:rFonts w:ascii="Arial" w:hAnsi="Arial"/>
          <w:b/>
          <w:sz w:val="30"/>
        </w:rPr>
        <w:t>produce</w:t>
      </w:r>
      <w:r>
        <w:rPr>
          <w:rFonts w:ascii="Arial" w:hAnsi="Arial"/>
          <w:b/>
          <w:spacing w:val="40"/>
          <w:sz w:val="30"/>
        </w:rPr>
        <w:t xml:space="preserve"> </w:t>
      </w:r>
      <w:r>
        <w:rPr>
          <w:rFonts w:ascii="Arial" w:hAnsi="Arial"/>
          <w:b/>
          <w:sz w:val="30"/>
        </w:rPr>
        <w:t>toxic</w:t>
      </w:r>
      <w:r>
        <w:rPr>
          <w:rFonts w:ascii="Arial" w:hAnsi="Arial"/>
          <w:b/>
          <w:spacing w:val="40"/>
          <w:sz w:val="30"/>
        </w:rPr>
        <w:t xml:space="preserve"> </w:t>
      </w:r>
      <w:r>
        <w:rPr>
          <w:rFonts w:ascii="Arial" w:hAnsi="Arial"/>
          <w:b/>
          <w:sz w:val="30"/>
        </w:rPr>
        <w:t>substances</w:t>
      </w:r>
      <w:r>
        <w:rPr>
          <w:rFonts w:ascii="Arial" w:hAnsi="Arial"/>
          <w:b/>
          <w:spacing w:val="40"/>
          <w:sz w:val="30"/>
        </w:rPr>
        <w:t xml:space="preserve"> </w:t>
      </w:r>
      <w:r>
        <w:rPr>
          <w:rFonts w:ascii="Arial" w:hAnsi="Arial"/>
          <w:b/>
          <w:sz w:val="30"/>
        </w:rPr>
        <w:t>and</w:t>
      </w:r>
      <w:r>
        <w:rPr>
          <w:rFonts w:ascii="Arial" w:hAnsi="Arial"/>
          <w:b/>
          <w:spacing w:val="40"/>
          <w:sz w:val="30"/>
        </w:rPr>
        <w:t xml:space="preserve"> </w:t>
      </w:r>
      <w:r>
        <w:rPr>
          <w:rFonts w:ascii="Arial" w:hAnsi="Arial"/>
          <w:b/>
          <w:sz w:val="30"/>
        </w:rPr>
        <w:t>must</w:t>
      </w:r>
      <w:r>
        <w:rPr>
          <w:rFonts w:ascii="Arial" w:hAnsi="Arial"/>
          <w:b/>
          <w:spacing w:val="40"/>
          <w:sz w:val="30"/>
        </w:rPr>
        <w:t xml:space="preserve"> </w:t>
      </w:r>
      <w:r>
        <w:rPr>
          <w:rFonts w:ascii="Arial" w:hAnsi="Arial"/>
          <w:b/>
          <w:sz w:val="30"/>
        </w:rPr>
        <w:t>be</w:t>
      </w:r>
      <w:r>
        <w:rPr>
          <w:rFonts w:ascii="Arial" w:hAnsi="Arial"/>
          <w:b/>
          <w:spacing w:val="38"/>
          <w:sz w:val="30"/>
        </w:rPr>
        <w:t xml:space="preserve"> </w:t>
      </w:r>
      <w:r>
        <w:rPr>
          <w:rFonts w:ascii="Arial" w:hAnsi="Arial"/>
          <w:b/>
          <w:sz w:val="30"/>
        </w:rPr>
        <w:t>compatible</w:t>
      </w:r>
      <w:r>
        <w:rPr>
          <w:rFonts w:ascii="Arial" w:hAnsi="Arial"/>
          <w:b/>
          <w:spacing w:val="39"/>
          <w:sz w:val="30"/>
        </w:rPr>
        <w:t xml:space="preserve"> </w:t>
      </w:r>
      <w:r>
        <w:rPr>
          <w:rFonts w:ascii="Arial" w:hAnsi="Arial"/>
          <w:b/>
          <w:sz w:val="30"/>
        </w:rPr>
        <w:t>with body tissues (i.e., must not cause adverse biological reactions)</w:t>
      </w:r>
    </w:p>
    <w:p w:rsidR="00DB6CF8" w:rsidRDefault="00DB6CF8">
      <w:pPr>
        <w:pStyle w:val="BodyText"/>
        <w:spacing w:before="18"/>
        <w:rPr>
          <w:rFonts w:ascii="Arial"/>
          <w:b/>
          <w:sz w:val="30"/>
        </w:rPr>
      </w:pPr>
    </w:p>
    <w:p w:rsidR="00DB6CF8" w:rsidRDefault="00A74EAD">
      <w:pPr>
        <w:pStyle w:val="ListParagraph"/>
        <w:numPr>
          <w:ilvl w:val="0"/>
          <w:numId w:val="35"/>
        </w:numPr>
        <w:tabs>
          <w:tab w:val="left" w:pos="915"/>
        </w:tabs>
        <w:ind w:left="915" w:hanging="451"/>
        <w:rPr>
          <w:rFonts w:ascii="Arial" w:hAnsi="Arial"/>
          <w:b/>
          <w:sz w:val="30"/>
        </w:rPr>
      </w:pPr>
      <w:r>
        <w:rPr>
          <w:rFonts w:ascii="Arial" w:hAnsi="Arial"/>
          <w:b/>
          <w:sz w:val="30"/>
        </w:rPr>
        <w:t>For</w:t>
      </w:r>
      <w:r>
        <w:rPr>
          <w:rFonts w:ascii="Arial" w:hAnsi="Arial"/>
          <w:b/>
          <w:spacing w:val="-4"/>
          <w:sz w:val="30"/>
        </w:rPr>
        <w:t xml:space="preserve"> </w:t>
      </w:r>
      <w:r>
        <w:rPr>
          <w:rFonts w:ascii="Arial" w:hAnsi="Arial"/>
          <w:b/>
          <w:sz w:val="30"/>
        </w:rPr>
        <w:t>example,</w:t>
      </w:r>
      <w:r>
        <w:rPr>
          <w:rFonts w:ascii="Arial" w:hAnsi="Arial"/>
          <w:b/>
          <w:spacing w:val="-3"/>
          <w:sz w:val="30"/>
        </w:rPr>
        <w:t xml:space="preserve"> </w:t>
      </w:r>
      <w:r>
        <w:rPr>
          <w:rFonts w:ascii="Arial" w:hAnsi="Arial"/>
          <w:b/>
          <w:sz w:val="30"/>
        </w:rPr>
        <w:t>some of</w:t>
      </w:r>
      <w:r>
        <w:rPr>
          <w:rFonts w:ascii="Arial" w:hAnsi="Arial"/>
          <w:b/>
          <w:spacing w:val="-1"/>
          <w:sz w:val="30"/>
        </w:rPr>
        <w:t xml:space="preserve"> </w:t>
      </w:r>
      <w:r>
        <w:rPr>
          <w:rFonts w:ascii="Arial" w:hAnsi="Arial"/>
          <w:b/>
          <w:sz w:val="30"/>
        </w:rPr>
        <w:t>the</w:t>
      </w:r>
      <w:r>
        <w:rPr>
          <w:rFonts w:ascii="Arial" w:hAnsi="Arial"/>
          <w:b/>
          <w:spacing w:val="-1"/>
          <w:sz w:val="30"/>
        </w:rPr>
        <w:t xml:space="preserve"> </w:t>
      </w:r>
      <w:r>
        <w:rPr>
          <w:rFonts w:ascii="Arial" w:hAnsi="Arial"/>
          <w:b/>
          <w:sz w:val="30"/>
        </w:rPr>
        <w:t>biomaterials</w:t>
      </w:r>
      <w:r>
        <w:rPr>
          <w:rFonts w:ascii="Arial" w:hAnsi="Arial"/>
          <w:b/>
          <w:spacing w:val="-6"/>
          <w:sz w:val="30"/>
        </w:rPr>
        <w:t xml:space="preserve"> </w:t>
      </w:r>
      <w:r>
        <w:rPr>
          <w:rFonts w:ascii="Arial" w:hAnsi="Arial"/>
          <w:b/>
          <w:sz w:val="30"/>
        </w:rPr>
        <w:t>that</w:t>
      </w:r>
      <w:r>
        <w:rPr>
          <w:rFonts w:ascii="Arial" w:hAnsi="Arial"/>
          <w:b/>
          <w:spacing w:val="-2"/>
          <w:sz w:val="30"/>
        </w:rPr>
        <w:t xml:space="preserve"> </w:t>
      </w:r>
      <w:r>
        <w:rPr>
          <w:rFonts w:ascii="Arial" w:hAnsi="Arial"/>
          <w:b/>
          <w:sz w:val="30"/>
        </w:rPr>
        <w:t>are</w:t>
      </w:r>
      <w:r>
        <w:rPr>
          <w:rFonts w:ascii="Arial" w:hAnsi="Arial"/>
          <w:b/>
          <w:spacing w:val="-1"/>
          <w:sz w:val="30"/>
        </w:rPr>
        <w:t xml:space="preserve"> </w:t>
      </w:r>
      <w:r>
        <w:rPr>
          <w:rFonts w:ascii="Arial" w:hAnsi="Arial"/>
          <w:b/>
          <w:sz w:val="30"/>
        </w:rPr>
        <w:t>utilized</w:t>
      </w:r>
      <w:r>
        <w:rPr>
          <w:rFonts w:ascii="Arial" w:hAnsi="Arial"/>
          <w:b/>
          <w:spacing w:val="-10"/>
          <w:sz w:val="30"/>
        </w:rPr>
        <w:t xml:space="preserve"> </w:t>
      </w:r>
      <w:r>
        <w:rPr>
          <w:rFonts w:ascii="Arial" w:hAnsi="Arial"/>
          <w:b/>
          <w:sz w:val="30"/>
        </w:rPr>
        <w:t>in</w:t>
      </w:r>
      <w:r>
        <w:rPr>
          <w:rFonts w:ascii="Arial" w:hAnsi="Arial"/>
          <w:b/>
          <w:spacing w:val="-3"/>
          <w:sz w:val="30"/>
        </w:rPr>
        <w:t xml:space="preserve"> </w:t>
      </w:r>
      <w:r>
        <w:rPr>
          <w:rFonts w:ascii="Arial" w:hAnsi="Arial"/>
          <w:b/>
          <w:sz w:val="30"/>
        </w:rPr>
        <w:t>dental</w:t>
      </w:r>
      <w:r>
        <w:rPr>
          <w:rFonts w:ascii="Arial" w:hAnsi="Arial"/>
          <w:b/>
          <w:spacing w:val="-3"/>
          <w:sz w:val="30"/>
        </w:rPr>
        <w:t xml:space="preserve"> </w:t>
      </w:r>
      <w:r>
        <w:rPr>
          <w:rFonts w:ascii="Arial" w:hAnsi="Arial"/>
          <w:b/>
          <w:spacing w:val="-2"/>
          <w:sz w:val="30"/>
        </w:rPr>
        <w:t>implants.</w:t>
      </w:r>
    </w:p>
    <w:p w:rsidR="00DB6CF8" w:rsidRDefault="00DB6CF8">
      <w:pPr>
        <w:pStyle w:val="BodyText"/>
        <w:spacing w:before="273"/>
        <w:rPr>
          <w:rFonts w:ascii="Arial"/>
          <w:b/>
          <w:sz w:val="30"/>
        </w:rPr>
      </w:pPr>
    </w:p>
    <w:p w:rsidR="00DB6CF8" w:rsidRDefault="00A74EAD">
      <w:pPr>
        <w:ind w:left="944"/>
        <w:rPr>
          <w:b/>
          <w:sz w:val="36"/>
        </w:rPr>
      </w:pPr>
      <w:r>
        <w:rPr>
          <w:b/>
          <w:color w:val="006FC0"/>
          <w:sz w:val="36"/>
        </w:rPr>
        <w:t xml:space="preserve">Smart </w:t>
      </w:r>
      <w:r>
        <w:rPr>
          <w:b/>
          <w:color w:val="006FC0"/>
          <w:spacing w:val="-2"/>
          <w:sz w:val="36"/>
        </w:rPr>
        <w:t>Materials</w:t>
      </w:r>
    </w:p>
    <w:p w:rsidR="00DB6CF8" w:rsidRDefault="00A74EAD">
      <w:pPr>
        <w:pStyle w:val="BodyText"/>
        <w:spacing w:before="192" w:line="436" w:lineRule="exact"/>
        <w:ind w:left="874"/>
      </w:pPr>
      <w:r>
        <w:t>The</w:t>
      </w:r>
      <w:r>
        <w:rPr>
          <w:spacing w:val="7"/>
        </w:rPr>
        <w:t xml:space="preserve"> </w:t>
      </w:r>
      <w:r>
        <w:t>adjective</w:t>
      </w:r>
      <w:r>
        <w:rPr>
          <w:spacing w:val="10"/>
        </w:rPr>
        <w:t xml:space="preserve"> </w:t>
      </w:r>
      <w:r>
        <w:rPr>
          <w:i/>
        </w:rPr>
        <w:t>smart</w:t>
      </w:r>
      <w:r>
        <w:rPr>
          <w:i/>
          <w:spacing w:val="6"/>
        </w:rPr>
        <w:t xml:space="preserve"> </w:t>
      </w:r>
      <w:r>
        <w:t>implies</w:t>
      </w:r>
      <w:r>
        <w:rPr>
          <w:spacing w:val="8"/>
        </w:rPr>
        <w:t xml:space="preserve"> </w:t>
      </w:r>
      <w:r>
        <w:t>that</w:t>
      </w:r>
      <w:r>
        <w:rPr>
          <w:spacing w:val="7"/>
        </w:rPr>
        <w:t xml:space="preserve"> </w:t>
      </w:r>
      <w:r>
        <w:t>these</w:t>
      </w:r>
      <w:r>
        <w:rPr>
          <w:spacing w:val="8"/>
        </w:rPr>
        <w:t xml:space="preserve"> </w:t>
      </w:r>
      <w:r>
        <w:t>materials</w:t>
      </w:r>
      <w:r>
        <w:rPr>
          <w:spacing w:val="8"/>
        </w:rPr>
        <w:t xml:space="preserve"> </w:t>
      </w:r>
      <w:r>
        <w:t>are</w:t>
      </w:r>
      <w:r>
        <w:rPr>
          <w:spacing w:val="8"/>
        </w:rPr>
        <w:t xml:space="preserve"> </w:t>
      </w:r>
      <w:r>
        <w:t>able</w:t>
      </w:r>
      <w:r>
        <w:rPr>
          <w:spacing w:val="10"/>
        </w:rPr>
        <w:t xml:space="preserve"> </w:t>
      </w:r>
      <w:r>
        <w:t>to</w:t>
      </w:r>
      <w:r>
        <w:rPr>
          <w:spacing w:val="9"/>
        </w:rPr>
        <w:t xml:space="preserve"> </w:t>
      </w:r>
      <w:r>
        <w:t>sense</w:t>
      </w:r>
      <w:r>
        <w:rPr>
          <w:spacing w:val="8"/>
        </w:rPr>
        <w:t xml:space="preserve"> </w:t>
      </w:r>
      <w:r>
        <w:t>changes</w:t>
      </w:r>
      <w:r>
        <w:rPr>
          <w:spacing w:val="9"/>
        </w:rPr>
        <w:t xml:space="preserve"> </w:t>
      </w:r>
      <w:r>
        <w:t>in</w:t>
      </w:r>
      <w:r>
        <w:rPr>
          <w:spacing w:val="11"/>
        </w:rPr>
        <w:t xml:space="preserve"> </w:t>
      </w:r>
      <w:r>
        <w:rPr>
          <w:spacing w:val="-2"/>
        </w:rPr>
        <w:t>their</w:t>
      </w:r>
    </w:p>
    <w:p w:rsidR="00DB6CF8" w:rsidRDefault="00A74EAD">
      <w:pPr>
        <w:pStyle w:val="BodyText"/>
        <w:spacing w:line="432" w:lineRule="exact"/>
        <w:ind w:left="874"/>
      </w:pPr>
      <w:proofErr w:type="gramStart"/>
      <w:r>
        <w:t>environment</w:t>
      </w:r>
      <w:proofErr w:type="gramEnd"/>
      <w:r>
        <w:rPr>
          <w:spacing w:val="-9"/>
        </w:rPr>
        <w:t xml:space="preserve"> </w:t>
      </w:r>
      <w:r>
        <w:t>and</w:t>
      </w:r>
      <w:r>
        <w:rPr>
          <w:spacing w:val="-7"/>
        </w:rPr>
        <w:t xml:space="preserve"> </w:t>
      </w:r>
      <w:r>
        <w:t>then</w:t>
      </w:r>
      <w:r>
        <w:rPr>
          <w:spacing w:val="-4"/>
        </w:rPr>
        <w:t xml:space="preserve"> </w:t>
      </w:r>
      <w:r>
        <w:t>respond</w:t>
      </w:r>
      <w:r>
        <w:rPr>
          <w:spacing w:val="-3"/>
        </w:rPr>
        <w:t xml:space="preserve"> </w:t>
      </w:r>
      <w:r>
        <w:t>to</w:t>
      </w:r>
      <w:r>
        <w:rPr>
          <w:spacing w:val="-8"/>
        </w:rPr>
        <w:t xml:space="preserve"> </w:t>
      </w:r>
      <w:r>
        <w:t>these</w:t>
      </w:r>
      <w:r>
        <w:rPr>
          <w:spacing w:val="-9"/>
        </w:rPr>
        <w:t xml:space="preserve"> </w:t>
      </w:r>
      <w:r>
        <w:t>changes</w:t>
      </w:r>
      <w:r>
        <w:rPr>
          <w:spacing w:val="-4"/>
        </w:rPr>
        <w:t xml:space="preserve"> </w:t>
      </w:r>
      <w:r>
        <w:t>in</w:t>
      </w:r>
      <w:r>
        <w:rPr>
          <w:spacing w:val="-6"/>
        </w:rPr>
        <w:t xml:space="preserve"> </w:t>
      </w:r>
      <w:r>
        <w:t>predetermined</w:t>
      </w:r>
      <w:r>
        <w:rPr>
          <w:spacing w:val="-2"/>
        </w:rPr>
        <w:t xml:space="preserve"> manners</w:t>
      </w:r>
    </w:p>
    <w:p w:rsidR="00DB6CF8" w:rsidRDefault="00A74EAD">
      <w:pPr>
        <w:pStyle w:val="BodyText"/>
        <w:tabs>
          <w:tab w:val="left" w:pos="1585"/>
          <w:tab w:val="left" w:pos="3148"/>
          <w:tab w:val="left" w:pos="3942"/>
          <w:tab w:val="left" w:pos="4830"/>
          <w:tab w:val="left" w:pos="5366"/>
          <w:tab w:val="left" w:pos="6450"/>
          <w:tab w:val="left" w:pos="7701"/>
          <w:tab w:val="left" w:pos="8157"/>
          <w:tab w:val="left" w:pos="9093"/>
          <w:tab w:val="left" w:pos="9600"/>
          <w:tab w:val="left" w:pos="11455"/>
          <w:tab w:val="left" w:pos="11998"/>
        </w:tabs>
        <w:spacing w:before="3" w:line="235" w:lineRule="auto"/>
        <w:ind w:left="874" w:right="1348"/>
      </w:pPr>
      <w:r>
        <w:rPr>
          <w:spacing w:val="-4"/>
        </w:rPr>
        <w:t>For</w:t>
      </w:r>
      <w:r>
        <w:tab/>
      </w:r>
      <w:r>
        <w:rPr>
          <w:spacing w:val="-2"/>
        </w:rPr>
        <w:t>example,</w:t>
      </w:r>
      <w:r>
        <w:tab/>
      </w:r>
      <w:r>
        <w:rPr>
          <w:spacing w:val="-4"/>
        </w:rPr>
        <w:t>one</w:t>
      </w:r>
      <w:r>
        <w:tab/>
      </w:r>
      <w:r>
        <w:rPr>
          <w:spacing w:val="-4"/>
        </w:rPr>
        <w:t>type</w:t>
      </w:r>
      <w:r>
        <w:tab/>
      </w:r>
      <w:r>
        <w:rPr>
          <w:spacing w:val="-6"/>
        </w:rPr>
        <w:t>of</w:t>
      </w:r>
      <w:r>
        <w:tab/>
      </w:r>
      <w:r>
        <w:rPr>
          <w:spacing w:val="-2"/>
        </w:rPr>
        <w:t>smart</w:t>
      </w:r>
      <w:r>
        <w:tab/>
      </w:r>
      <w:r>
        <w:rPr>
          <w:spacing w:val="-2"/>
        </w:rPr>
        <w:t>system</w:t>
      </w:r>
      <w:r>
        <w:tab/>
      </w:r>
      <w:r>
        <w:rPr>
          <w:spacing w:val="-6"/>
        </w:rPr>
        <w:t>is</w:t>
      </w:r>
      <w:r>
        <w:tab/>
      </w:r>
      <w:r>
        <w:rPr>
          <w:spacing w:val="-4"/>
        </w:rPr>
        <w:t>used</w:t>
      </w:r>
      <w:r>
        <w:tab/>
      </w:r>
      <w:r>
        <w:rPr>
          <w:spacing w:val="-6"/>
        </w:rPr>
        <w:t>in</w:t>
      </w:r>
      <w:r>
        <w:tab/>
      </w:r>
      <w:r>
        <w:rPr>
          <w:spacing w:val="-2"/>
        </w:rPr>
        <w:t>helicopters</w:t>
      </w:r>
      <w:r>
        <w:tab/>
      </w:r>
      <w:r>
        <w:rPr>
          <w:spacing w:val="-6"/>
        </w:rPr>
        <w:t>to</w:t>
      </w:r>
      <w:r>
        <w:tab/>
      </w:r>
      <w:r>
        <w:rPr>
          <w:spacing w:val="-2"/>
        </w:rPr>
        <w:t xml:space="preserve">reduce </w:t>
      </w:r>
      <w:r>
        <w:t>aerodynamic cockpit noise that is created by the rotating rotor blades.</w:t>
      </w:r>
    </w:p>
    <w:p w:rsidR="00DB6CF8" w:rsidRDefault="00DB6CF8">
      <w:pPr>
        <w:spacing w:line="235" w:lineRule="auto"/>
        <w:sectPr w:rsidR="00DB6CF8">
          <w:pgSz w:w="14400" w:h="10800" w:orient="landscape"/>
          <w:pgMar w:top="300" w:right="0" w:bottom="280" w:left="40" w:header="720" w:footer="720" w:gutter="0"/>
          <w:cols w:space="720"/>
        </w:sectPr>
      </w:pPr>
    </w:p>
    <w:p w:rsidR="00DB6CF8" w:rsidRDefault="00A74EAD">
      <w:pPr>
        <w:spacing w:before="4"/>
        <w:ind w:left="899"/>
        <w:rPr>
          <w:b/>
          <w:sz w:val="36"/>
        </w:rPr>
      </w:pPr>
      <w:proofErr w:type="spellStart"/>
      <w:r>
        <w:rPr>
          <w:b/>
          <w:color w:val="006FC0"/>
          <w:spacing w:val="-2"/>
          <w:sz w:val="36"/>
        </w:rPr>
        <w:lastRenderedPageBreak/>
        <w:t>Nanomaterials</w:t>
      </w:r>
      <w:proofErr w:type="spellEnd"/>
    </w:p>
    <w:p w:rsidR="00DB6CF8" w:rsidRDefault="00A74EAD">
      <w:pPr>
        <w:pStyle w:val="ListParagraph"/>
        <w:numPr>
          <w:ilvl w:val="0"/>
          <w:numId w:val="35"/>
        </w:numPr>
        <w:tabs>
          <w:tab w:val="left" w:pos="913"/>
          <w:tab w:val="left" w:pos="915"/>
        </w:tabs>
        <w:spacing w:before="220" w:line="249" w:lineRule="auto"/>
        <w:ind w:left="915" w:right="861"/>
        <w:jc w:val="both"/>
        <w:rPr>
          <w:rFonts w:ascii="Arial" w:hAnsi="Arial"/>
          <w:b/>
          <w:sz w:val="30"/>
        </w:rPr>
      </w:pPr>
      <w:proofErr w:type="spellStart"/>
      <w:r>
        <w:rPr>
          <w:rFonts w:ascii="Arial" w:hAnsi="Arial"/>
          <w:b/>
          <w:sz w:val="30"/>
        </w:rPr>
        <w:t>Nanomaterials</w:t>
      </w:r>
      <w:proofErr w:type="spellEnd"/>
      <w:r>
        <w:rPr>
          <w:rFonts w:ascii="Arial" w:hAnsi="Arial"/>
          <w:b/>
          <w:sz w:val="30"/>
        </w:rPr>
        <w:t xml:space="preserve"> may be any one of the four basic types—metals, ceramics, polymers,</w:t>
      </w:r>
      <w:r>
        <w:rPr>
          <w:rFonts w:ascii="Arial" w:hAnsi="Arial"/>
          <w:b/>
          <w:spacing w:val="40"/>
          <w:sz w:val="30"/>
        </w:rPr>
        <w:t xml:space="preserve"> </w:t>
      </w:r>
      <w:r>
        <w:rPr>
          <w:rFonts w:ascii="Arial" w:hAnsi="Arial"/>
          <w:b/>
          <w:sz w:val="30"/>
        </w:rPr>
        <w:t>and composites.</w:t>
      </w:r>
    </w:p>
    <w:p w:rsidR="00DB6CF8" w:rsidRDefault="00DB6CF8">
      <w:pPr>
        <w:pStyle w:val="BodyText"/>
        <w:spacing w:before="17"/>
        <w:rPr>
          <w:rFonts w:ascii="Arial"/>
          <w:b/>
          <w:sz w:val="30"/>
        </w:rPr>
      </w:pPr>
    </w:p>
    <w:p w:rsidR="00DB6CF8" w:rsidRDefault="00A74EAD">
      <w:pPr>
        <w:pStyle w:val="ListParagraph"/>
        <w:numPr>
          <w:ilvl w:val="0"/>
          <w:numId w:val="35"/>
        </w:numPr>
        <w:tabs>
          <w:tab w:val="left" w:pos="915"/>
        </w:tabs>
        <w:spacing w:before="1"/>
        <w:ind w:left="915" w:hanging="451"/>
        <w:rPr>
          <w:rFonts w:ascii="Arial" w:hAnsi="Arial"/>
          <w:b/>
          <w:sz w:val="30"/>
        </w:rPr>
      </w:pPr>
      <w:r>
        <w:rPr>
          <w:rFonts w:ascii="Arial" w:hAnsi="Arial"/>
          <w:b/>
          <w:sz w:val="30"/>
        </w:rPr>
        <w:t>the</w:t>
      </w:r>
      <w:r>
        <w:rPr>
          <w:rFonts w:ascii="Arial" w:hAnsi="Arial"/>
          <w:b/>
          <w:spacing w:val="4"/>
          <w:sz w:val="30"/>
        </w:rPr>
        <w:t xml:space="preserve"> </w:t>
      </w:r>
      <w:proofErr w:type="spellStart"/>
      <w:r>
        <w:rPr>
          <w:rFonts w:ascii="Arial" w:hAnsi="Arial"/>
          <w:b/>
          <w:i/>
          <w:sz w:val="30"/>
        </w:rPr>
        <w:t>nano</w:t>
      </w:r>
      <w:proofErr w:type="spellEnd"/>
      <w:r>
        <w:rPr>
          <w:rFonts w:ascii="Arial" w:hAnsi="Arial"/>
          <w:b/>
          <w:sz w:val="30"/>
        </w:rPr>
        <w:t>-prefix</w:t>
      </w:r>
      <w:r>
        <w:rPr>
          <w:rFonts w:ascii="Arial" w:hAnsi="Arial"/>
          <w:b/>
          <w:spacing w:val="4"/>
          <w:sz w:val="30"/>
        </w:rPr>
        <w:t xml:space="preserve"> </w:t>
      </w:r>
      <w:r>
        <w:rPr>
          <w:rFonts w:ascii="Arial" w:hAnsi="Arial"/>
          <w:b/>
          <w:sz w:val="30"/>
        </w:rPr>
        <w:t>denotes</w:t>
      </w:r>
      <w:r>
        <w:rPr>
          <w:rFonts w:ascii="Arial" w:hAnsi="Arial"/>
          <w:b/>
          <w:spacing w:val="3"/>
          <w:sz w:val="30"/>
        </w:rPr>
        <w:t xml:space="preserve"> </w:t>
      </w:r>
      <w:r>
        <w:rPr>
          <w:rFonts w:ascii="Arial" w:hAnsi="Arial"/>
          <w:b/>
          <w:sz w:val="30"/>
        </w:rPr>
        <w:t>that</w:t>
      </w:r>
      <w:r>
        <w:rPr>
          <w:rFonts w:ascii="Arial" w:hAnsi="Arial"/>
          <w:b/>
          <w:spacing w:val="1"/>
          <w:sz w:val="30"/>
        </w:rPr>
        <w:t xml:space="preserve"> </w:t>
      </w:r>
      <w:r>
        <w:rPr>
          <w:rFonts w:ascii="Arial" w:hAnsi="Arial"/>
          <w:b/>
          <w:sz w:val="30"/>
        </w:rPr>
        <w:t>the</w:t>
      </w:r>
      <w:r>
        <w:rPr>
          <w:rFonts w:ascii="Arial" w:hAnsi="Arial"/>
          <w:b/>
          <w:spacing w:val="4"/>
          <w:sz w:val="30"/>
        </w:rPr>
        <w:t xml:space="preserve"> </w:t>
      </w:r>
      <w:r>
        <w:rPr>
          <w:rFonts w:ascii="Arial" w:hAnsi="Arial"/>
          <w:b/>
          <w:sz w:val="30"/>
        </w:rPr>
        <w:t>dimensions</w:t>
      </w:r>
      <w:r>
        <w:rPr>
          <w:rFonts w:ascii="Arial" w:hAnsi="Arial"/>
          <w:b/>
          <w:spacing w:val="3"/>
          <w:sz w:val="30"/>
        </w:rPr>
        <w:t xml:space="preserve"> </w:t>
      </w:r>
      <w:r>
        <w:rPr>
          <w:rFonts w:ascii="Arial" w:hAnsi="Arial"/>
          <w:b/>
          <w:sz w:val="30"/>
        </w:rPr>
        <w:t>of</w:t>
      </w:r>
      <w:r>
        <w:rPr>
          <w:rFonts w:ascii="Arial" w:hAnsi="Arial"/>
          <w:b/>
          <w:spacing w:val="1"/>
          <w:sz w:val="30"/>
        </w:rPr>
        <w:t xml:space="preserve"> </w:t>
      </w:r>
      <w:r>
        <w:rPr>
          <w:rFonts w:ascii="Arial" w:hAnsi="Arial"/>
          <w:b/>
          <w:sz w:val="30"/>
        </w:rPr>
        <w:t>these</w:t>
      </w:r>
      <w:r>
        <w:rPr>
          <w:rFonts w:ascii="Arial" w:hAnsi="Arial"/>
          <w:b/>
          <w:spacing w:val="4"/>
          <w:sz w:val="30"/>
        </w:rPr>
        <w:t xml:space="preserve"> </w:t>
      </w:r>
      <w:r>
        <w:rPr>
          <w:rFonts w:ascii="Arial" w:hAnsi="Arial"/>
          <w:b/>
          <w:sz w:val="30"/>
        </w:rPr>
        <w:t>structural</w:t>
      </w:r>
      <w:r>
        <w:rPr>
          <w:rFonts w:ascii="Arial" w:hAnsi="Arial"/>
          <w:b/>
          <w:spacing w:val="5"/>
          <w:sz w:val="30"/>
        </w:rPr>
        <w:t xml:space="preserve"> </w:t>
      </w:r>
      <w:r>
        <w:rPr>
          <w:rFonts w:ascii="Arial" w:hAnsi="Arial"/>
          <w:b/>
          <w:sz w:val="30"/>
        </w:rPr>
        <w:t>entities</w:t>
      </w:r>
      <w:r>
        <w:rPr>
          <w:rFonts w:ascii="Arial" w:hAnsi="Arial"/>
          <w:b/>
          <w:spacing w:val="2"/>
          <w:sz w:val="30"/>
        </w:rPr>
        <w:t xml:space="preserve"> </w:t>
      </w:r>
      <w:r>
        <w:rPr>
          <w:rFonts w:ascii="Arial" w:hAnsi="Arial"/>
          <w:b/>
          <w:sz w:val="30"/>
        </w:rPr>
        <w:t>are</w:t>
      </w:r>
      <w:r>
        <w:rPr>
          <w:rFonts w:ascii="Arial" w:hAnsi="Arial"/>
          <w:b/>
          <w:spacing w:val="5"/>
          <w:sz w:val="30"/>
        </w:rPr>
        <w:t xml:space="preserve"> </w:t>
      </w:r>
      <w:r>
        <w:rPr>
          <w:rFonts w:ascii="Arial" w:hAnsi="Arial"/>
          <w:b/>
          <w:sz w:val="30"/>
        </w:rPr>
        <w:t>on the</w:t>
      </w:r>
      <w:r>
        <w:rPr>
          <w:rFonts w:ascii="Arial" w:hAnsi="Arial"/>
          <w:b/>
          <w:spacing w:val="5"/>
          <w:sz w:val="30"/>
        </w:rPr>
        <w:t xml:space="preserve"> </w:t>
      </w:r>
      <w:r>
        <w:rPr>
          <w:rFonts w:ascii="Arial" w:hAnsi="Arial"/>
          <w:b/>
          <w:spacing w:val="-2"/>
          <w:sz w:val="30"/>
        </w:rPr>
        <w:t>order</w:t>
      </w:r>
    </w:p>
    <w:p w:rsidR="00DB6CF8" w:rsidRDefault="00A74EAD">
      <w:pPr>
        <w:spacing w:before="15"/>
        <w:ind w:left="915"/>
        <w:rPr>
          <w:rFonts w:ascii="Arial" w:hAnsi="Arial"/>
          <w:b/>
          <w:sz w:val="30"/>
        </w:rPr>
      </w:pPr>
      <w:proofErr w:type="gramStart"/>
      <w:r>
        <w:rPr>
          <w:rFonts w:ascii="Arial" w:hAnsi="Arial"/>
          <w:b/>
          <w:sz w:val="30"/>
        </w:rPr>
        <w:t>of</w:t>
      </w:r>
      <w:proofErr w:type="gramEnd"/>
      <w:r>
        <w:rPr>
          <w:rFonts w:ascii="Arial" w:hAnsi="Arial"/>
          <w:b/>
          <w:spacing w:val="-4"/>
          <w:sz w:val="30"/>
        </w:rPr>
        <w:t xml:space="preserve"> </w:t>
      </w:r>
      <w:r>
        <w:rPr>
          <w:rFonts w:ascii="Arial" w:hAnsi="Arial"/>
          <w:b/>
          <w:sz w:val="30"/>
        </w:rPr>
        <w:t>a</w:t>
      </w:r>
      <w:r>
        <w:rPr>
          <w:rFonts w:ascii="Arial" w:hAnsi="Arial"/>
          <w:b/>
          <w:spacing w:val="-4"/>
          <w:sz w:val="30"/>
        </w:rPr>
        <w:t xml:space="preserve"> </w:t>
      </w:r>
      <w:r>
        <w:rPr>
          <w:rFonts w:ascii="Arial" w:hAnsi="Arial"/>
          <w:b/>
          <w:sz w:val="30"/>
        </w:rPr>
        <w:t>nanometer</w:t>
      </w:r>
      <w:r>
        <w:rPr>
          <w:rFonts w:ascii="Arial" w:hAnsi="Arial"/>
          <w:b/>
          <w:spacing w:val="-4"/>
          <w:sz w:val="30"/>
        </w:rPr>
        <w:t xml:space="preserve"> </w:t>
      </w:r>
      <w:r>
        <w:rPr>
          <w:rFonts w:ascii="Arial" w:hAnsi="Arial"/>
          <w:b/>
          <w:sz w:val="30"/>
        </w:rPr>
        <w:t>(10</w:t>
      </w:r>
      <w:r>
        <w:rPr>
          <w:rFonts w:ascii="Arial" w:hAnsi="Arial"/>
          <w:b/>
          <w:position w:val="9"/>
          <w:sz w:val="20"/>
        </w:rPr>
        <w:t>–9</w:t>
      </w:r>
      <w:r>
        <w:rPr>
          <w:rFonts w:ascii="Arial" w:hAnsi="Arial"/>
          <w:b/>
          <w:spacing w:val="22"/>
          <w:position w:val="9"/>
          <w:sz w:val="20"/>
        </w:rPr>
        <w:t xml:space="preserve"> </w:t>
      </w:r>
      <w:r>
        <w:rPr>
          <w:rFonts w:ascii="Arial" w:hAnsi="Arial"/>
          <w:b/>
          <w:spacing w:val="-5"/>
          <w:sz w:val="30"/>
        </w:rPr>
        <w:t>m)</w:t>
      </w:r>
    </w:p>
    <w:p w:rsidR="00DB6CF8" w:rsidRDefault="00DB6CF8">
      <w:pPr>
        <w:pStyle w:val="BodyText"/>
        <w:spacing w:before="30"/>
        <w:rPr>
          <w:rFonts w:ascii="Arial"/>
          <w:b/>
          <w:sz w:val="30"/>
        </w:rPr>
      </w:pPr>
    </w:p>
    <w:p w:rsidR="00DB6CF8" w:rsidRDefault="00A74EAD">
      <w:pPr>
        <w:pStyle w:val="ListParagraph"/>
        <w:numPr>
          <w:ilvl w:val="0"/>
          <w:numId w:val="35"/>
        </w:numPr>
        <w:tabs>
          <w:tab w:val="left" w:pos="915"/>
        </w:tabs>
        <w:ind w:left="915" w:hanging="451"/>
        <w:rPr>
          <w:rFonts w:ascii="Arial" w:hAnsi="Arial"/>
          <w:b/>
          <w:sz w:val="30"/>
        </w:rPr>
      </w:pPr>
      <w:r>
        <w:rPr>
          <w:rFonts w:ascii="Arial" w:hAnsi="Arial"/>
          <w:b/>
          <w:sz w:val="30"/>
        </w:rPr>
        <w:t>With</w:t>
      </w:r>
      <w:r>
        <w:rPr>
          <w:rFonts w:ascii="Arial" w:hAnsi="Arial"/>
          <w:b/>
          <w:spacing w:val="-6"/>
          <w:sz w:val="30"/>
        </w:rPr>
        <w:t xml:space="preserve"> </w:t>
      </w:r>
      <w:r>
        <w:rPr>
          <w:rFonts w:ascii="Arial" w:hAnsi="Arial"/>
          <w:b/>
          <w:sz w:val="30"/>
        </w:rPr>
        <w:t>the</w:t>
      </w:r>
      <w:r>
        <w:rPr>
          <w:rFonts w:ascii="Arial" w:hAnsi="Arial"/>
          <w:b/>
          <w:spacing w:val="-2"/>
          <w:sz w:val="30"/>
        </w:rPr>
        <w:t xml:space="preserve"> </w:t>
      </w:r>
      <w:r>
        <w:rPr>
          <w:rFonts w:ascii="Arial" w:hAnsi="Arial"/>
          <w:b/>
          <w:sz w:val="30"/>
        </w:rPr>
        <w:t>change</w:t>
      </w:r>
      <w:r>
        <w:rPr>
          <w:rFonts w:ascii="Arial" w:hAnsi="Arial"/>
          <w:b/>
          <w:spacing w:val="-1"/>
          <w:sz w:val="30"/>
        </w:rPr>
        <w:t xml:space="preserve"> </w:t>
      </w:r>
      <w:r>
        <w:rPr>
          <w:rFonts w:ascii="Arial" w:hAnsi="Arial"/>
          <w:b/>
          <w:sz w:val="30"/>
        </w:rPr>
        <w:t>in</w:t>
      </w:r>
      <w:r>
        <w:rPr>
          <w:rFonts w:ascii="Arial" w:hAnsi="Arial"/>
          <w:b/>
          <w:spacing w:val="-3"/>
          <w:sz w:val="30"/>
        </w:rPr>
        <w:t xml:space="preserve"> </w:t>
      </w:r>
      <w:r>
        <w:rPr>
          <w:rFonts w:ascii="Arial" w:hAnsi="Arial"/>
          <w:b/>
          <w:sz w:val="30"/>
        </w:rPr>
        <w:t>size</w:t>
      </w:r>
      <w:r>
        <w:rPr>
          <w:rFonts w:ascii="Arial" w:hAnsi="Arial"/>
          <w:b/>
          <w:spacing w:val="-6"/>
          <w:sz w:val="30"/>
        </w:rPr>
        <w:t xml:space="preserve"> </w:t>
      </w:r>
      <w:r>
        <w:rPr>
          <w:rFonts w:ascii="Arial" w:hAnsi="Arial"/>
          <w:b/>
          <w:sz w:val="30"/>
        </w:rPr>
        <w:t>a dramatic</w:t>
      </w:r>
      <w:r>
        <w:rPr>
          <w:rFonts w:ascii="Arial" w:hAnsi="Arial"/>
          <w:b/>
          <w:spacing w:val="-3"/>
          <w:sz w:val="30"/>
        </w:rPr>
        <w:t xml:space="preserve"> </w:t>
      </w:r>
      <w:r>
        <w:rPr>
          <w:rFonts w:ascii="Arial" w:hAnsi="Arial"/>
          <w:b/>
          <w:sz w:val="30"/>
        </w:rPr>
        <w:t>change in</w:t>
      </w:r>
      <w:r>
        <w:rPr>
          <w:rFonts w:ascii="Arial" w:hAnsi="Arial"/>
          <w:b/>
          <w:spacing w:val="-4"/>
          <w:sz w:val="30"/>
        </w:rPr>
        <w:t xml:space="preserve"> </w:t>
      </w:r>
      <w:r>
        <w:rPr>
          <w:rFonts w:ascii="Arial" w:hAnsi="Arial"/>
          <w:b/>
          <w:sz w:val="30"/>
        </w:rPr>
        <w:t>their</w:t>
      </w:r>
      <w:r>
        <w:rPr>
          <w:rFonts w:ascii="Arial" w:hAnsi="Arial"/>
          <w:b/>
          <w:spacing w:val="-4"/>
          <w:sz w:val="30"/>
        </w:rPr>
        <w:t xml:space="preserve"> </w:t>
      </w:r>
      <w:r>
        <w:rPr>
          <w:rFonts w:ascii="Arial" w:hAnsi="Arial"/>
          <w:b/>
          <w:sz w:val="30"/>
        </w:rPr>
        <w:t>properties</w:t>
      </w:r>
      <w:r>
        <w:rPr>
          <w:rFonts w:ascii="Arial" w:hAnsi="Arial"/>
          <w:b/>
          <w:spacing w:val="-3"/>
          <w:sz w:val="30"/>
        </w:rPr>
        <w:t xml:space="preserve"> </w:t>
      </w:r>
      <w:r>
        <w:rPr>
          <w:rFonts w:ascii="Arial" w:hAnsi="Arial"/>
          <w:b/>
          <w:sz w:val="30"/>
        </w:rPr>
        <w:t xml:space="preserve">are </w:t>
      </w:r>
      <w:r>
        <w:rPr>
          <w:rFonts w:ascii="Arial" w:hAnsi="Arial"/>
          <w:b/>
          <w:spacing w:val="-2"/>
          <w:sz w:val="30"/>
        </w:rPr>
        <w:t>observed.</w:t>
      </w:r>
    </w:p>
    <w:p w:rsidR="00DB6CF8" w:rsidRDefault="00DB6CF8">
      <w:pPr>
        <w:pStyle w:val="BodyText"/>
        <w:spacing w:before="30"/>
        <w:rPr>
          <w:rFonts w:ascii="Arial"/>
          <w:b/>
          <w:sz w:val="30"/>
        </w:rPr>
      </w:pPr>
    </w:p>
    <w:p w:rsidR="00DB6CF8" w:rsidRDefault="00A74EAD">
      <w:pPr>
        <w:pStyle w:val="ListParagraph"/>
        <w:numPr>
          <w:ilvl w:val="0"/>
          <w:numId w:val="35"/>
        </w:numPr>
        <w:tabs>
          <w:tab w:val="left" w:pos="913"/>
          <w:tab w:val="left" w:pos="915"/>
        </w:tabs>
        <w:spacing w:line="249" w:lineRule="auto"/>
        <w:ind w:left="915" w:right="861"/>
        <w:jc w:val="both"/>
        <w:rPr>
          <w:rFonts w:ascii="Arial" w:hAnsi="Arial"/>
          <w:b/>
          <w:sz w:val="30"/>
        </w:rPr>
      </w:pPr>
      <w:r>
        <w:rPr>
          <w:rFonts w:ascii="Arial" w:hAnsi="Arial"/>
          <w:b/>
          <w:sz w:val="30"/>
        </w:rPr>
        <w:t xml:space="preserve">For example, materials that are opaque in the macroscopic domain may become transparent on the </w:t>
      </w:r>
      <w:proofErr w:type="spellStart"/>
      <w:r>
        <w:rPr>
          <w:rFonts w:ascii="Arial" w:hAnsi="Arial"/>
          <w:b/>
          <w:sz w:val="30"/>
        </w:rPr>
        <w:t>nanoscale</w:t>
      </w:r>
      <w:proofErr w:type="spellEnd"/>
      <w:r>
        <w:rPr>
          <w:rFonts w:ascii="Arial" w:hAnsi="Arial"/>
          <w:b/>
          <w:sz w:val="30"/>
        </w:rPr>
        <w:t>; some solids become liquids, chemically stable materials become combustible, and electrical insulators become conductors.</w:t>
      </w:r>
    </w:p>
    <w:p w:rsidR="00DB6CF8" w:rsidRDefault="00DB6CF8">
      <w:pPr>
        <w:pStyle w:val="BodyText"/>
        <w:spacing w:before="19"/>
        <w:rPr>
          <w:rFonts w:ascii="Arial"/>
          <w:b/>
          <w:sz w:val="30"/>
        </w:rPr>
      </w:pPr>
    </w:p>
    <w:p w:rsidR="00DB6CF8" w:rsidRDefault="00A74EAD">
      <w:pPr>
        <w:pStyle w:val="ListParagraph"/>
        <w:numPr>
          <w:ilvl w:val="0"/>
          <w:numId w:val="35"/>
        </w:numPr>
        <w:tabs>
          <w:tab w:val="left" w:pos="913"/>
          <w:tab w:val="left" w:pos="915"/>
        </w:tabs>
        <w:spacing w:line="249" w:lineRule="auto"/>
        <w:ind w:left="915" w:right="858"/>
        <w:jc w:val="both"/>
        <w:rPr>
          <w:rFonts w:ascii="Arial" w:hAnsi="Arial"/>
          <w:b/>
          <w:sz w:val="30"/>
        </w:rPr>
      </w:pPr>
      <w:r>
        <w:rPr>
          <w:rFonts w:ascii="Arial" w:hAnsi="Arial"/>
          <w:b/>
          <w:sz w:val="30"/>
        </w:rPr>
        <w:t xml:space="preserve">Because of these unique and </w:t>
      </w:r>
      <w:r>
        <w:rPr>
          <w:rFonts w:ascii="Arial" w:hAnsi="Arial"/>
          <w:b/>
          <w:sz w:val="30"/>
        </w:rPr>
        <w:t xml:space="preserve">unusual properties, </w:t>
      </w:r>
      <w:proofErr w:type="spellStart"/>
      <w:r>
        <w:rPr>
          <w:rFonts w:ascii="Arial" w:hAnsi="Arial"/>
          <w:b/>
          <w:sz w:val="30"/>
        </w:rPr>
        <w:t>nanomaterials</w:t>
      </w:r>
      <w:proofErr w:type="spellEnd"/>
      <w:r>
        <w:rPr>
          <w:rFonts w:ascii="Arial" w:hAnsi="Arial"/>
          <w:b/>
          <w:sz w:val="30"/>
        </w:rPr>
        <w:t xml:space="preserve"> are finding niches in electronic, biomedical, sporting, energy production, and other industrial applications.</w:t>
      </w:r>
    </w:p>
    <w:p w:rsidR="00DB6CF8" w:rsidRDefault="00DB6CF8">
      <w:pPr>
        <w:pStyle w:val="BodyText"/>
        <w:spacing w:before="18"/>
        <w:rPr>
          <w:rFonts w:ascii="Arial"/>
          <w:b/>
          <w:sz w:val="30"/>
        </w:rPr>
      </w:pPr>
    </w:p>
    <w:p w:rsidR="00DB6CF8" w:rsidRDefault="00A74EAD">
      <w:pPr>
        <w:pStyle w:val="ListParagraph"/>
        <w:numPr>
          <w:ilvl w:val="0"/>
          <w:numId w:val="35"/>
        </w:numPr>
        <w:tabs>
          <w:tab w:val="left" w:pos="913"/>
          <w:tab w:val="left" w:pos="915"/>
        </w:tabs>
        <w:spacing w:line="247" w:lineRule="auto"/>
        <w:ind w:left="915" w:right="857"/>
        <w:jc w:val="both"/>
        <w:rPr>
          <w:rFonts w:ascii="Arial" w:hAnsi="Arial"/>
          <w:b/>
          <w:sz w:val="30"/>
        </w:rPr>
      </w:pPr>
      <w:proofErr w:type="gramStart"/>
      <w:r>
        <w:rPr>
          <w:rFonts w:ascii="Arial" w:hAnsi="Arial"/>
          <w:b/>
          <w:sz w:val="30"/>
        </w:rPr>
        <w:t>one</w:t>
      </w:r>
      <w:proofErr w:type="gramEnd"/>
      <w:r>
        <w:rPr>
          <w:rFonts w:ascii="Arial" w:hAnsi="Arial"/>
          <w:b/>
          <w:sz w:val="30"/>
        </w:rPr>
        <w:t xml:space="preserve"> type of </w:t>
      </w:r>
      <w:proofErr w:type="spellStart"/>
      <w:r>
        <w:rPr>
          <w:rFonts w:ascii="Arial" w:hAnsi="Arial"/>
          <w:b/>
          <w:sz w:val="30"/>
        </w:rPr>
        <w:t>nanocomposite</w:t>
      </w:r>
      <w:proofErr w:type="spellEnd"/>
      <w:r>
        <w:rPr>
          <w:rFonts w:ascii="Arial" w:hAnsi="Arial"/>
          <w:b/>
          <w:sz w:val="30"/>
        </w:rPr>
        <w:t xml:space="preserve"> is currently being used in </w:t>
      </w:r>
      <w:r>
        <w:rPr>
          <w:rFonts w:ascii="Arial" w:hAnsi="Arial"/>
          <w:b/>
          <w:color w:val="FF0000"/>
          <w:sz w:val="30"/>
        </w:rPr>
        <w:t>high-performance tennis balls</w:t>
      </w:r>
      <w:r>
        <w:rPr>
          <w:rFonts w:ascii="Arial" w:hAnsi="Arial"/>
          <w:b/>
          <w:sz w:val="30"/>
        </w:rPr>
        <w:t>. These balls retain their or</w:t>
      </w:r>
      <w:r>
        <w:rPr>
          <w:rFonts w:ascii="Arial" w:hAnsi="Arial"/>
          <w:b/>
          <w:sz w:val="30"/>
        </w:rPr>
        <w:t xml:space="preserve">iginal pressure and bounce twice as long as conventional ones. Air permeation through the walls of the ball is inhibited by a factor of two due to the presence of a flexible and very thin </w:t>
      </w:r>
      <w:r>
        <w:rPr>
          <w:b/>
          <w:sz w:val="32"/>
        </w:rPr>
        <w:t>(10</w:t>
      </w:r>
      <w:r>
        <w:rPr>
          <w:b/>
          <w:spacing w:val="40"/>
          <w:sz w:val="32"/>
        </w:rPr>
        <w:t xml:space="preserve"> </w:t>
      </w:r>
      <w:r>
        <w:rPr>
          <w:b/>
          <w:sz w:val="32"/>
        </w:rPr>
        <w:t>to</w:t>
      </w:r>
      <w:r>
        <w:rPr>
          <w:b/>
          <w:spacing w:val="40"/>
          <w:sz w:val="32"/>
        </w:rPr>
        <w:t xml:space="preserve"> </w:t>
      </w:r>
      <w:r>
        <w:rPr>
          <w:b/>
          <w:sz w:val="32"/>
        </w:rPr>
        <w:t>50</w:t>
      </w:r>
      <w:r>
        <w:rPr>
          <w:b/>
          <w:spacing w:val="40"/>
          <w:sz w:val="32"/>
        </w:rPr>
        <w:t xml:space="preserve"> </w:t>
      </w:r>
      <w:r>
        <w:rPr>
          <w:b/>
          <w:sz w:val="32"/>
        </w:rPr>
        <w:t>µm</w:t>
      </w:r>
      <w:r>
        <w:rPr>
          <w:sz w:val="32"/>
        </w:rPr>
        <w:t>)</w:t>
      </w:r>
      <w:r>
        <w:rPr>
          <w:spacing w:val="40"/>
          <w:sz w:val="32"/>
        </w:rPr>
        <w:t xml:space="preserve">  </w:t>
      </w:r>
      <w:proofErr w:type="spellStart"/>
      <w:r>
        <w:rPr>
          <w:rFonts w:ascii="Arial" w:hAnsi="Arial"/>
          <w:b/>
          <w:sz w:val="30"/>
        </w:rPr>
        <w:t>nanocomposite</w:t>
      </w:r>
      <w:proofErr w:type="spellEnd"/>
      <w:r>
        <w:rPr>
          <w:rFonts w:ascii="Arial" w:hAnsi="Arial"/>
          <w:b/>
          <w:sz w:val="30"/>
        </w:rPr>
        <w:t xml:space="preserve"> barrier coating that covers the inner c</w:t>
      </w:r>
      <w:r>
        <w:rPr>
          <w:rFonts w:ascii="Arial" w:hAnsi="Arial"/>
          <w:b/>
          <w:sz w:val="30"/>
        </w:rPr>
        <w:t>ore</w:t>
      </w:r>
    </w:p>
    <w:p w:rsidR="00DB6CF8" w:rsidRDefault="00DB6CF8">
      <w:pPr>
        <w:pStyle w:val="BodyText"/>
        <w:spacing w:before="16"/>
        <w:rPr>
          <w:rFonts w:ascii="Arial"/>
          <w:b/>
          <w:sz w:val="30"/>
        </w:rPr>
      </w:pPr>
    </w:p>
    <w:p w:rsidR="00DB6CF8" w:rsidRDefault="00A74EAD">
      <w:pPr>
        <w:pStyle w:val="ListParagraph"/>
        <w:numPr>
          <w:ilvl w:val="0"/>
          <w:numId w:val="35"/>
        </w:numPr>
        <w:tabs>
          <w:tab w:val="left" w:pos="913"/>
          <w:tab w:val="left" w:pos="915"/>
        </w:tabs>
        <w:spacing w:line="249" w:lineRule="auto"/>
        <w:ind w:left="915" w:right="860"/>
        <w:jc w:val="both"/>
        <w:rPr>
          <w:rFonts w:ascii="Arial" w:hAnsi="Arial"/>
          <w:b/>
          <w:sz w:val="30"/>
        </w:rPr>
      </w:pPr>
      <w:r>
        <w:rPr>
          <w:rFonts w:ascii="Arial" w:hAnsi="Arial"/>
          <w:b/>
          <w:sz w:val="30"/>
        </w:rPr>
        <w:t>For the carbon black to provide significant reinforcement in automobile tires, the particle size must be extremely small, with diameters between 20 and 50 nm</w:t>
      </w:r>
    </w:p>
    <w:p w:rsidR="00DB6CF8" w:rsidRDefault="00DB6CF8">
      <w:pPr>
        <w:spacing w:line="249" w:lineRule="auto"/>
        <w:jc w:val="both"/>
        <w:rPr>
          <w:rFonts w:ascii="Arial" w:hAnsi="Arial"/>
          <w:sz w:val="30"/>
        </w:rPr>
        <w:sectPr w:rsidR="00DB6CF8">
          <w:pgSz w:w="14400" w:h="10800" w:orient="landscape"/>
          <w:pgMar w:top="620" w:right="0" w:bottom="280" w:left="40" w:header="720" w:footer="720" w:gutter="0"/>
          <w:cols w:space="720"/>
        </w:sectPr>
      </w:pPr>
    </w:p>
    <w:p w:rsidR="00DB6CF8" w:rsidRDefault="00A74EAD">
      <w:pPr>
        <w:pStyle w:val="Heading1"/>
      </w:pPr>
      <w:r>
        <w:rPr>
          <w:color w:val="1E1C11"/>
        </w:rPr>
        <w:lastRenderedPageBreak/>
        <w:t>Engineering</w:t>
      </w:r>
      <w:r>
        <w:rPr>
          <w:color w:val="1E1C11"/>
          <w:spacing w:val="-16"/>
        </w:rPr>
        <w:t xml:space="preserve"> </w:t>
      </w:r>
      <w:r>
        <w:rPr>
          <w:color w:val="1E1C11"/>
        </w:rPr>
        <w:t>material-</w:t>
      </w:r>
      <w:r>
        <w:rPr>
          <w:color w:val="1E1C11"/>
          <w:spacing w:val="-10"/>
        </w:rPr>
        <w:t>2</w:t>
      </w:r>
    </w:p>
    <w:p w:rsidR="00DB6CF8" w:rsidRDefault="00DB6CF8">
      <w:pPr>
        <w:pStyle w:val="BodyText"/>
        <w:rPr>
          <w:rFonts w:ascii="Arial"/>
          <w:b/>
          <w:sz w:val="64"/>
        </w:rPr>
      </w:pPr>
    </w:p>
    <w:p w:rsidR="00DB6CF8" w:rsidRDefault="00DB6CF8">
      <w:pPr>
        <w:pStyle w:val="BodyText"/>
        <w:spacing w:before="68"/>
        <w:rPr>
          <w:rFonts w:ascii="Arial"/>
          <w:b/>
          <w:sz w:val="64"/>
        </w:rPr>
      </w:pPr>
    </w:p>
    <w:p w:rsidR="00DB6CF8" w:rsidRDefault="00A74EAD">
      <w:pPr>
        <w:spacing w:before="1"/>
        <w:ind w:left="1664"/>
        <w:rPr>
          <w:rFonts w:ascii="Arial"/>
          <w:b/>
          <w:sz w:val="48"/>
        </w:rPr>
      </w:pPr>
      <w:r>
        <w:rPr>
          <w:rFonts w:ascii="Arial"/>
          <w:b/>
          <w:color w:val="E36C09"/>
          <w:sz w:val="48"/>
        </w:rPr>
        <w:t>Material</w:t>
      </w:r>
      <w:r>
        <w:rPr>
          <w:rFonts w:ascii="Arial"/>
          <w:b/>
          <w:color w:val="E36C09"/>
          <w:spacing w:val="-2"/>
          <w:sz w:val="48"/>
        </w:rPr>
        <w:t xml:space="preserve"> Properties</w:t>
      </w:r>
    </w:p>
    <w:p w:rsidR="00DB6CF8" w:rsidRDefault="00A74EAD">
      <w:pPr>
        <w:pStyle w:val="ListParagraph"/>
        <w:numPr>
          <w:ilvl w:val="1"/>
          <w:numId w:val="35"/>
        </w:numPr>
        <w:tabs>
          <w:tab w:val="left" w:pos="1714"/>
        </w:tabs>
        <w:spacing w:before="451"/>
        <w:ind w:hanging="650"/>
        <w:rPr>
          <w:rFonts w:ascii="Microsoft Sans Serif" w:hAnsi="Microsoft Sans Serif"/>
          <w:color w:val="006FC0"/>
          <w:sz w:val="36"/>
        </w:rPr>
      </w:pPr>
      <w:r>
        <w:rPr>
          <w:rFonts w:ascii="Arial" w:hAnsi="Arial"/>
          <w:b/>
          <w:color w:val="006FC0"/>
          <w:sz w:val="36"/>
        </w:rPr>
        <w:t>Physical</w:t>
      </w:r>
      <w:r>
        <w:rPr>
          <w:rFonts w:ascii="Arial" w:hAnsi="Arial"/>
          <w:b/>
          <w:color w:val="006FC0"/>
          <w:spacing w:val="-3"/>
          <w:sz w:val="36"/>
        </w:rPr>
        <w:t xml:space="preserve"> </w:t>
      </w:r>
      <w:r>
        <w:rPr>
          <w:rFonts w:ascii="Arial" w:hAnsi="Arial"/>
          <w:b/>
          <w:color w:val="006FC0"/>
          <w:spacing w:val="-2"/>
          <w:sz w:val="36"/>
        </w:rPr>
        <w:t>properties</w:t>
      </w:r>
    </w:p>
    <w:p w:rsidR="00DB6CF8" w:rsidRDefault="00DB6CF8">
      <w:pPr>
        <w:pStyle w:val="BodyText"/>
        <w:spacing w:before="36"/>
        <w:rPr>
          <w:rFonts w:ascii="Arial"/>
          <w:b/>
        </w:rPr>
      </w:pPr>
    </w:p>
    <w:p w:rsidR="00DB6CF8" w:rsidRDefault="00A74EAD">
      <w:pPr>
        <w:pStyle w:val="ListParagraph"/>
        <w:numPr>
          <w:ilvl w:val="1"/>
          <w:numId w:val="35"/>
        </w:numPr>
        <w:tabs>
          <w:tab w:val="left" w:pos="1714"/>
        </w:tabs>
        <w:ind w:hanging="650"/>
        <w:rPr>
          <w:rFonts w:ascii="Microsoft Sans Serif" w:hAnsi="Microsoft Sans Serif"/>
          <w:color w:val="006FC0"/>
          <w:sz w:val="36"/>
        </w:rPr>
      </w:pPr>
      <w:r>
        <w:rPr>
          <w:rFonts w:ascii="Arial" w:hAnsi="Arial"/>
          <w:b/>
          <w:color w:val="006FC0"/>
          <w:sz w:val="36"/>
        </w:rPr>
        <w:t>Chemical</w:t>
      </w:r>
      <w:r>
        <w:rPr>
          <w:rFonts w:ascii="Arial" w:hAnsi="Arial"/>
          <w:b/>
          <w:color w:val="006FC0"/>
          <w:spacing w:val="-1"/>
          <w:sz w:val="36"/>
        </w:rPr>
        <w:t xml:space="preserve"> </w:t>
      </w:r>
      <w:r>
        <w:rPr>
          <w:rFonts w:ascii="Arial" w:hAnsi="Arial"/>
          <w:b/>
          <w:color w:val="006FC0"/>
          <w:spacing w:val="-2"/>
          <w:sz w:val="36"/>
        </w:rPr>
        <w:t>properties</w:t>
      </w:r>
    </w:p>
    <w:p w:rsidR="00DB6CF8" w:rsidRDefault="00DB6CF8">
      <w:pPr>
        <w:pStyle w:val="BodyText"/>
        <w:spacing w:before="36"/>
        <w:rPr>
          <w:rFonts w:ascii="Arial"/>
          <w:b/>
        </w:rPr>
      </w:pPr>
    </w:p>
    <w:p w:rsidR="00DB6CF8" w:rsidRDefault="00A74EAD">
      <w:pPr>
        <w:pStyle w:val="ListParagraph"/>
        <w:numPr>
          <w:ilvl w:val="1"/>
          <w:numId w:val="35"/>
        </w:numPr>
        <w:tabs>
          <w:tab w:val="left" w:pos="1714"/>
        </w:tabs>
        <w:ind w:hanging="650"/>
        <w:rPr>
          <w:rFonts w:ascii="Microsoft Sans Serif" w:hAnsi="Microsoft Sans Serif"/>
          <w:color w:val="006FC0"/>
          <w:sz w:val="36"/>
        </w:rPr>
      </w:pPr>
      <w:r>
        <w:rPr>
          <w:rFonts w:ascii="Arial" w:hAnsi="Arial"/>
          <w:b/>
          <w:color w:val="006FC0"/>
          <w:sz w:val="36"/>
        </w:rPr>
        <w:t>Mechanical</w:t>
      </w:r>
      <w:r>
        <w:rPr>
          <w:rFonts w:ascii="Arial" w:hAnsi="Arial"/>
          <w:b/>
          <w:color w:val="006FC0"/>
          <w:spacing w:val="-2"/>
          <w:sz w:val="36"/>
        </w:rPr>
        <w:t xml:space="preserve"> properties</w:t>
      </w:r>
    </w:p>
    <w:p w:rsidR="00DB6CF8" w:rsidRDefault="00DB6CF8">
      <w:pPr>
        <w:pStyle w:val="BodyText"/>
        <w:spacing w:before="37"/>
        <w:rPr>
          <w:rFonts w:ascii="Arial"/>
          <w:b/>
        </w:rPr>
      </w:pPr>
    </w:p>
    <w:p w:rsidR="00DB6CF8" w:rsidRDefault="00A74EAD">
      <w:pPr>
        <w:pStyle w:val="ListParagraph"/>
        <w:numPr>
          <w:ilvl w:val="1"/>
          <w:numId w:val="35"/>
        </w:numPr>
        <w:tabs>
          <w:tab w:val="left" w:pos="1714"/>
        </w:tabs>
        <w:ind w:hanging="650"/>
        <w:rPr>
          <w:rFonts w:ascii="Microsoft Sans Serif" w:hAnsi="Microsoft Sans Serif"/>
          <w:color w:val="006FC0"/>
          <w:sz w:val="36"/>
        </w:rPr>
      </w:pPr>
      <w:r>
        <w:rPr>
          <w:rFonts w:ascii="Arial" w:hAnsi="Arial"/>
          <w:b/>
          <w:color w:val="006FC0"/>
          <w:sz w:val="36"/>
        </w:rPr>
        <w:t>Thermal</w:t>
      </w:r>
      <w:r>
        <w:rPr>
          <w:rFonts w:ascii="Arial" w:hAnsi="Arial"/>
          <w:b/>
          <w:color w:val="006FC0"/>
          <w:spacing w:val="-4"/>
          <w:sz w:val="36"/>
        </w:rPr>
        <w:t xml:space="preserve"> </w:t>
      </w:r>
      <w:r>
        <w:rPr>
          <w:rFonts w:ascii="Arial" w:hAnsi="Arial"/>
          <w:b/>
          <w:color w:val="006FC0"/>
          <w:spacing w:val="-2"/>
          <w:sz w:val="36"/>
        </w:rPr>
        <w:t>properties</w:t>
      </w:r>
    </w:p>
    <w:p w:rsidR="00DB6CF8" w:rsidRDefault="00DB6CF8">
      <w:pPr>
        <w:rPr>
          <w:rFonts w:ascii="Microsoft Sans Serif" w:hAnsi="Microsoft Sans Serif"/>
          <w:sz w:val="36"/>
        </w:rPr>
        <w:sectPr w:rsidR="00DB6CF8">
          <w:pgSz w:w="14400" w:h="10800" w:orient="landscape"/>
          <w:pgMar w:top="920" w:right="0" w:bottom="280" w:left="40" w:header="720" w:footer="720" w:gutter="0"/>
          <w:cols w:space="720"/>
        </w:sectPr>
      </w:pPr>
    </w:p>
    <w:p w:rsidR="00DB6CF8" w:rsidRDefault="00A74EAD">
      <w:pPr>
        <w:spacing w:before="64"/>
        <w:ind w:left="704"/>
        <w:jc w:val="both"/>
        <w:rPr>
          <w:rFonts w:ascii="Arial"/>
          <w:b/>
          <w:sz w:val="32"/>
        </w:rPr>
      </w:pPr>
      <w:r>
        <w:rPr>
          <w:rFonts w:ascii="Arial"/>
          <w:b/>
          <w:color w:val="C00000"/>
          <w:sz w:val="32"/>
        </w:rPr>
        <w:lastRenderedPageBreak/>
        <w:t>Physical</w:t>
      </w:r>
      <w:r>
        <w:rPr>
          <w:rFonts w:ascii="Arial"/>
          <w:b/>
          <w:color w:val="C00000"/>
          <w:spacing w:val="-11"/>
          <w:sz w:val="32"/>
        </w:rPr>
        <w:t xml:space="preserve"> </w:t>
      </w:r>
      <w:r>
        <w:rPr>
          <w:rFonts w:ascii="Arial"/>
          <w:b/>
          <w:color w:val="C00000"/>
          <w:spacing w:val="-2"/>
          <w:sz w:val="32"/>
        </w:rPr>
        <w:t>properties</w:t>
      </w:r>
    </w:p>
    <w:p w:rsidR="00DB6CF8" w:rsidRDefault="00DB6CF8">
      <w:pPr>
        <w:pStyle w:val="BodyText"/>
        <w:spacing w:before="32"/>
        <w:rPr>
          <w:rFonts w:ascii="Arial"/>
          <w:b/>
          <w:sz w:val="32"/>
        </w:rPr>
      </w:pPr>
    </w:p>
    <w:p w:rsidR="00DB6CF8" w:rsidRDefault="00A74EAD">
      <w:pPr>
        <w:spacing w:line="249" w:lineRule="auto"/>
        <w:ind w:left="704" w:right="1104"/>
        <w:jc w:val="both"/>
        <w:rPr>
          <w:rFonts w:ascii="Arial"/>
          <w:b/>
          <w:sz w:val="32"/>
        </w:rPr>
      </w:pPr>
      <w:r>
        <w:rPr>
          <w:rFonts w:ascii="Arial"/>
          <w:b/>
          <w:sz w:val="32"/>
        </w:rPr>
        <w:t xml:space="preserve">Physical properties are the properties based on the physical nature such as </w:t>
      </w:r>
      <w:proofErr w:type="spellStart"/>
      <w:r>
        <w:rPr>
          <w:rFonts w:ascii="Arial"/>
          <w:b/>
          <w:sz w:val="32"/>
        </w:rPr>
        <w:t>colour</w:t>
      </w:r>
      <w:proofErr w:type="spellEnd"/>
      <w:r>
        <w:rPr>
          <w:rFonts w:ascii="Arial"/>
          <w:b/>
          <w:sz w:val="32"/>
        </w:rPr>
        <w:t>, dimensions, appearance, density, porosity etc.</w:t>
      </w:r>
    </w:p>
    <w:p w:rsidR="00DB6CF8" w:rsidRDefault="00DB6CF8">
      <w:pPr>
        <w:pStyle w:val="BodyText"/>
        <w:rPr>
          <w:rFonts w:ascii="Arial"/>
          <w:b/>
          <w:sz w:val="32"/>
        </w:rPr>
      </w:pPr>
    </w:p>
    <w:p w:rsidR="00DB6CF8" w:rsidRDefault="00DB6CF8">
      <w:pPr>
        <w:pStyle w:val="BodyText"/>
        <w:rPr>
          <w:rFonts w:ascii="Arial"/>
          <w:b/>
          <w:sz w:val="32"/>
        </w:rPr>
      </w:pPr>
    </w:p>
    <w:p w:rsidR="00DB6CF8" w:rsidRDefault="00DB6CF8">
      <w:pPr>
        <w:pStyle w:val="BodyText"/>
        <w:spacing w:before="200"/>
        <w:rPr>
          <w:rFonts w:ascii="Arial"/>
          <w:b/>
          <w:sz w:val="32"/>
        </w:rPr>
      </w:pPr>
    </w:p>
    <w:p w:rsidR="00DB6CF8" w:rsidRDefault="00A74EAD">
      <w:pPr>
        <w:spacing w:line="249" w:lineRule="auto"/>
        <w:ind w:left="704" w:right="1170"/>
        <w:jc w:val="both"/>
        <w:rPr>
          <w:rFonts w:ascii="Arial"/>
          <w:b/>
          <w:sz w:val="32"/>
        </w:rPr>
      </w:pPr>
      <w:r>
        <w:rPr>
          <w:rFonts w:ascii="Arial"/>
          <w:b/>
          <w:color w:val="006FC0"/>
          <w:sz w:val="32"/>
        </w:rPr>
        <w:t xml:space="preserve">Dimension </w:t>
      </w:r>
      <w:r>
        <w:rPr>
          <w:rFonts w:ascii="Arial"/>
          <w:b/>
          <w:sz w:val="32"/>
        </w:rPr>
        <w:t xml:space="preserve">is meant by the size of the material. It is measured in terms of length, breadth, width, height, diameter, radius etc. It is measured in S.I. unit scale such as mm, cm, Angstrom, </w:t>
      </w:r>
      <w:proofErr w:type="spellStart"/>
      <w:r>
        <w:rPr>
          <w:rFonts w:ascii="Arial"/>
          <w:b/>
          <w:sz w:val="32"/>
        </w:rPr>
        <w:t>nanometre</w:t>
      </w:r>
      <w:proofErr w:type="spellEnd"/>
      <w:r>
        <w:rPr>
          <w:rFonts w:ascii="Arial"/>
          <w:b/>
          <w:sz w:val="32"/>
        </w:rPr>
        <w:t>, micron etc.</w:t>
      </w:r>
    </w:p>
    <w:p w:rsidR="00DB6CF8" w:rsidRDefault="00DB6CF8">
      <w:pPr>
        <w:pStyle w:val="BodyText"/>
        <w:rPr>
          <w:rFonts w:ascii="Arial"/>
          <w:b/>
          <w:sz w:val="32"/>
        </w:rPr>
      </w:pPr>
    </w:p>
    <w:p w:rsidR="00DB6CF8" w:rsidRDefault="00DB6CF8">
      <w:pPr>
        <w:pStyle w:val="BodyText"/>
        <w:spacing w:before="80"/>
        <w:rPr>
          <w:rFonts w:ascii="Arial"/>
          <w:b/>
          <w:sz w:val="32"/>
        </w:rPr>
      </w:pPr>
    </w:p>
    <w:p w:rsidR="00DB6CF8" w:rsidRDefault="00A74EAD">
      <w:pPr>
        <w:spacing w:line="249" w:lineRule="auto"/>
        <w:ind w:left="729" w:right="863"/>
        <w:jc w:val="both"/>
        <w:rPr>
          <w:rFonts w:ascii="Arial"/>
          <w:b/>
          <w:sz w:val="32"/>
        </w:rPr>
      </w:pPr>
      <w:proofErr w:type="spellStart"/>
      <w:r>
        <w:rPr>
          <w:rFonts w:ascii="Arial"/>
          <w:b/>
          <w:color w:val="006FC0"/>
          <w:sz w:val="32"/>
        </w:rPr>
        <w:t>Colour</w:t>
      </w:r>
      <w:proofErr w:type="spellEnd"/>
      <w:r>
        <w:rPr>
          <w:rFonts w:ascii="Arial"/>
          <w:b/>
          <w:color w:val="006FC0"/>
          <w:sz w:val="32"/>
        </w:rPr>
        <w:t xml:space="preserve"> </w:t>
      </w:r>
      <w:r>
        <w:rPr>
          <w:rFonts w:ascii="Arial"/>
          <w:b/>
          <w:sz w:val="32"/>
        </w:rPr>
        <w:t>of the material depends upon the wavelength o</w:t>
      </w:r>
      <w:r>
        <w:rPr>
          <w:rFonts w:ascii="Arial"/>
          <w:b/>
          <w:sz w:val="32"/>
        </w:rPr>
        <w:t xml:space="preserve">f light that the material absorbs. </w:t>
      </w:r>
      <w:proofErr w:type="spellStart"/>
      <w:r>
        <w:rPr>
          <w:rFonts w:ascii="Arial"/>
          <w:b/>
          <w:sz w:val="32"/>
        </w:rPr>
        <w:t>Colour</w:t>
      </w:r>
      <w:proofErr w:type="spellEnd"/>
      <w:r>
        <w:rPr>
          <w:rFonts w:ascii="Arial"/>
          <w:b/>
          <w:sz w:val="32"/>
        </w:rPr>
        <w:t xml:space="preserve"> is an important property to identify the originality, quality of the material. Besides </w:t>
      </w:r>
      <w:proofErr w:type="spellStart"/>
      <w:r>
        <w:rPr>
          <w:rFonts w:ascii="Arial"/>
          <w:b/>
          <w:sz w:val="32"/>
        </w:rPr>
        <w:t>colour</w:t>
      </w:r>
      <w:proofErr w:type="spellEnd"/>
      <w:r>
        <w:rPr>
          <w:rFonts w:ascii="Arial"/>
          <w:b/>
          <w:sz w:val="32"/>
        </w:rPr>
        <w:t xml:space="preserve"> is also introduced into various materials as </w:t>
      </w:r>
      <w:proofErr w:type="spellStart"/>
      <w:r>
        <w:rPr>
          <w:rFonts w:ascii="Arial"/>
          <w:b/>
          <w:sz w:val="32"/>
        </w:rPr>
        <w:t>colouring</w:t>
      </w:r>
      <w:proofErr w:type="spellEnd"/>
      <w:r>
        <w:rPr>
          <w:rFonts w:ascii="Arial"/>
          <w:b/>
          <w:sz w:val="32"/>
        </w:rPr>
        <w:t xml:space="preserve"> pigments and dyes to produce attractive artificial </w:t>
      </w:r>
      <w:proofErr w:type="spellStart"/>
      <w:r>
        <w:rPr>
          <w:rFonts w:ascii="Arial"/>
          <w:b/>
          <w:sz w:val="32"/>
        </w:rPr>
        <w:t>colours</w:t>
      </w:r>
      <w:proofErr w:type="spellEnd"/>
    </w:p>
    <w:p w:rsidR="00DB6CF8" w:rsidRDefault="00DB6CF8">
      <w:pPr>
        <w:pStyle w:val="BodyText"/>
        <w:rPr>
          <w:rFonts w:ascii="Arial"/>
          <w:b/>
          <w:sz w:val="32"/>
        </w:rPr>
      </w:pPr>
    </w:p>
    <w:p w:rsidR="00DB6CF8" w:rsidRDefault="00DB6CF8">
      <w:pPr>
        <w:pStyle w:val="BodyText"/>
        <w:rPr>
          <w:rFonts w:ascii="Arial"/>
          <w:b/>
          <w:sz w:val="32"/>
        </w:rPr>
      </w:pPr>
    </w:p>
    <w:p w:rsidR="00DB6CF8" w:rsidRDefault="00DB6CF8">
      <w:pPr>
        <w:pStyle w:val="BodyText"/>
        <w:spacing w:before="154"/>
        <w:rPr>
          <w:rFonts w:ascii="Arial"/>
          <w:b/>
          <w:sz w:val="32"/>
        </w:rPr>
      </w:pPr>
    </w:p>
    <w:p w:rsidR="00DB6CF8" w:rsidRDefault="00A74EAD">
      <w:pPr>
        <w:spacing w:line="249" w:lineRule="auto"/>
        <w:ind w:left="698" w:right="865"/>
        <w:jc w:val="both"/>
        <w:rPr>
          <w:rFonts w:ascii="Arial"/>
          <w:b/>
          <w:sz w:val="32"/>
        </w:rPr>
      </w:pPr>
      <w:r>
        <w:rPr>
          <w:rFonts w:ascii="Arial"/>
          <w:b/>
          <w:color w:val="006FC0"/>
          <w:sz w:val="32"/>
        </w:rPr>
        <w:t>App</w:t>
      </w:r>
      <w:r>
        <w:rPr>
          <w:rFonts w:ascii="Arial"/>
          <w:b/>
          <w:color w:val="006FC0"/>
          <w:sz w:val="32"/>
        </w:rPr>
        <w:t xml:space="preserve">earance </w:t>
      </w:r>
      <w:r>
        <w:rPr>
          <w:rFonts w:ascii="Arial"/>
          <w:b/>
          <w:sz w:val="32"/>
        </w:rPr>
        <w:t xml:space="preserve">is a general characteristic which includes </w:t>
      </w:r>
      <w:proofErr w:type="spellStart"/>
      <w:r>
        <w:rPr>
          <w:rFonts w:ascii="Arial"/>
          <w:b/>
          <w:sz w:val="32"/>
        </w:rPr>
        <w:t>lusture</w:t>
      </w:r>
      <w:proofErr w:type="spellEnd"/>
      <w:r>
        <w:rPr>
          <w:rFonts w:ascii="Arial"/>
          <w:b/>
          <w:sz w:val="32"/>
        </w:rPr>
        <w:t xml:space="preserve">, grains or marks, textures etc. </w:t>
      </w:r>
      <w:proofErr w:type="spellStart"/>
      <w:r>
        <w:rPr>
          <w:rFonts w:ascii="Arial"/>
          <w:b/>
          <w:sz w:val="32"/>
        </w:rPr>
        <w:t>Lusture</w:t>
      </w:r>
      <w:proofErr w:type="spellEnd"/>
      <w:r>
        <w:rPr>
          <w:rFonts w:ascii="Arial"/>
          <w:b/>
          <w:sz w:val="32"/>
        </w:rPr>
        <w:t xml:space="preserve"> is the ability of the material to reflect light. Usually metals</w:t>
      </w:r>
      <w:r>
        <w:rPr>
          <w:rFonts w:ascii="Arial"/>
          <w:b/>
          <w:spacing w:val="40"/>
          <w:sz w:val="32"/>
        </w:rPr>
        <w:t xml:space="preserve"> </w:t>
      </w:r>
      <w:r>
        <w:rPr>
          <w:rFonts w:ascii="Arial"/>
          <w:b/>
          <w:sz w:val="32"/>
        </w:rPr>
        <w:t xml:space="preserve">have metallic </w:t>
      </w:r>
      <w:proofErr w:type="spellStart"/>
      <w:r>
        <w:rPr>
          <w:rFonts w:ascii="Arial"/>
          <w:b/>
          <w:sz w:val="32"/>
        </w:rPr>
        <w:t>lusture</w:t>
      </w:r>
      <w:proofErr w:type="spellEnd"/>
      <w:r>
        <w:rPr>
          <w:rFonts w:ascii="Arial"/>
          <w:b/>
          <w:sz w:val="32"/>
        </w:rPr>
        <w:t>. Similarly the quality of the textile material or clothe can be studied</w:t>
      </w:r>
      <w:r>
        <w:rPr>
          <w:rFonts w:ascii="Arial"/>
          <w:b/>
          <w:sz w:val="32"/>
        </w:rPr>
        <w:t xml:space="preserve"> by its texture.</w:t>
      </w:r>
    </w:p>
    <w:p w:rsidR="00DB6CF8" w:rsidRDefault="00DB6CF8">
      <w:pPr>
        <w:spacing w:line="249" w:lineRule="auto"/>
        <w:jc w:val="both"/>
        <w:rPr>
          <w:rFonts w:ascii="Arial"/>
          <w:sz w:val="32"/>
        </w:rPr>
        <w:sectPr w:rsidR="00DB6CF8">
          <w:pgSz w:w="14400" w:h="10800" w:orient="landscape"/>
          <w:pgMar w:top="500" w:right="0" w:bottom="280" w:left="40" w:header="720" w:footer="720" w:gutter="0"/>
          <w:cols w:space="720"/>
        </w:sectPr>
      </w:pPr>
    </w:p>
    <w:p w:rsidR="00DB6CF8" w:rsidRDefault="00A74EAD">
      <w:pPr>
        <w:spacing w:before="72"/>
        <w:ind w:left="584"/>
        <w:rPr>
          <w:rFonts w:ascii="Arial"/>
          <w:b/>
          <w:sz w:val="32"/>
        </w:rPr>
      </w:pPr>
      <w:r>
        <w:rPr>
          <w:rFonts w:ascii="Arial"/>
          <w:b/>
          <w:color w:val="006FC0"/>
          <w:sz w:val="32"/>
        </w:rPr>
        <w:lastRenderedPageBreak/>
        <w:t>Density</w:t>
      </w:r>
      <w:r>
        <w:rPr>
          <w:rFonts w:ascii="Arial"/>
          <w:b/>
          <w:color w:val="006FC0"/>
          <w:spacing w:val="57"/>
          <w:sz w:val="32"/>
        </w:rPr>
        <w:t xml:space="preserve"> </w:t>
      </w:r>
      <w:r>
        <w:rPr>
          <w:rFonts w:ascii="Arial"/>
          <w:b/>
          <w:sz w:val="32"/>
        </w:rPr>
        <w:t>is</w:t>
      </w:r>
      <w:r>
        <w:rPr>
          <w:rFonts w:ascii="Arial"/>
          <w:b/>
          <w:spacing w:val="61"/>
          <w:sz w:val="32"/>
        </w:rPr>
        <w:t xml:space="preserve"> </w:t>
      </w:r>
      <w:r>
        <w:rPr>
          <w:rFonts w:ascii="Arial"/>
          <w:b/>
          <w:sz w:val="32"/>
        </w:rPr>
        <w:t>the</w:t>
      </w:r>
      <w:r>
        <w:rPr>
          <w:rFonts w:ascii="Arial"/>
          <w:b/>
          <w:spacing w:val="61"/>
          <w:sz w:val="32"/>
        </w:rPr>
        <w:t xml:space="preserve"> </w:t>
      </w:r>
      <w:r>
        <w:rPr>
          <w:rFonts w:ascii="Arial"/>
          <w:b/>
          <w:sz w:val="32"/>
        </w:rPr>
        <w:t>weight</w:t>
      </w:r>
      <w:r>
        <w:rPr>
          <w:rFonts w:ascii="Arial"/>
          <w:b/>
          <w:spacing w:val="58"/>
          <w:sz w:val="32"/>
        </w:rPr>
        <w:t xml:space="preserve"> </w:t>
      </w:r>
      <w:r>
        <w:rPr>
          <w:rFonts w:ascii="Arial"/>
          <w:b/>
          <w:sz w:val="32"/>
        </w:rPr>
        <w:t>of</w:t>
      </w:r>
      <w:r>
        <w:rPr>
          <w:rFonts w:ascii="Arial"/>
          <w:b/>
          <w:spacing w:val="58"/>
          <w:sz w:val="32"/>
        </w:rPr>
        <w:t xml:space="preserve"> </w:t>
      </w:r>
      <w:r>
        <w:rPr>
          <w:rFonts w:ascii="Arial"/>
          <w:b/>
          <w:sz w:val="32"/>
        </w:rPr>
        <w:t>unit</w:t>
      </w:r>
      <w:r>
        <w:rPr>
          <w:rFonts w:ascii="Arial"/>
          <w:b/>
          <w:spacing w:val="61"/>
          <w:sz w:val="32"/>
        </w:rPr>
        <w:t xml:space="preserve"> </w:t>
      </w:r>
      <w:r>
        <w:rPr>
          <w:rFonts w:ascii="Arial"/>
          <w:b/>
          <w:sz w:val="32"/>
        </w:rPr>
        <w:t>volume</w:t>
      </w:r>
      <w:r>
        <w:rPr>
          <w:rFonts w:ascii="Arial"/>
          <w:b/>
          <w:spacing w:val="59"/>
          <w:sz w:val="32"/>
        </w:rPr>
        <w:t xml:space="preserve"> </w:t>
      </w:r>
      <w:r>
        <w:rPr>
          <w:rFonts w:ascii="Arial"/>
          <w:b/>
          <w:sz w:val="32"/>
        </w:rPr>
        <w:t>of</w:t>
      </w:r>
      <w:r>
        <w:rPr>
          <w:rFonts w:ascii="Arial"/>
          <w:b/>
          <w:spacing w:val="58"/>
          <w:sz w:val="32"/>
        </w:rPr>
        <w:t xml:space="preserve"> </w:t>
      </w:r>
      <w:r>
        <w:rPr>
          <w:rFonts w:ascii="Arial"/>
          <w:b/>
          <w:sz w:val="32"/>
        </w:rPr>
        <w:t>a</w:t>
      </w:r>
      <w:r>
        <w:rPr>
          <w:rFonts w:ascii="Arial"/>
          <w:b/>
          <w:spacing w:val="61"/>
          <w:sz w:val="32"/>
        </w:rPr>
        <w:t xml:space="preserve"> </w:t>
      </w:r>
      <w:r>
        <w:rPr>
          <w:rFonts w:ascii="Arial"/>
          <w:b/>
          <w:sz w:val="32"/>
        </w:rPr>
        <w:t>material</w:t>
      </w:r>
      <w:r>
        <w:rPr>
          <w:rFonts w:ascii="Arial"/>
          <w:b/>
          <w:spacing w:val="62"/>
          <w:sz w:val="32"/>
        </w:rPr>
        <w:t xml:space="preserve"> </w:t>
      </w:r>
      <w:r>
        <w:rPr>
          <w:rFonts w:ascii="Arial"/>
          <w:b/>
          <w:sz w:val="32"/>
        </w:rPr>
        <w:t>that</w:t>
      </w:r>
      <w:r>
        <w:rPr>
          <w:rFonts w:ascii="Arial"/>
          <w:b/>
          <w:spacing w:val="58"/>
          <w:sz w:val="32"/>
        </w:rPr>
        <w:t xml:space="preserve"> </w:t>
      </w:r>
      <w:r>
        <w:rPr>
          <w:rFonts w:ascii="Arial"/>
          <w:b/>
          <w:sz w:val="32"/>
        </w:rPr>
        <w:t>can</w:t>
      </w:r>
      <w:r>
        <w:rPr>
          <w:rFonts w:ascii="Arial"/>
          <w:b/>
          <w:spacing w:val="61"/>
          <w:sz w:val="32"/>
        </w:rPr>
        <w:t xml:space="preserve"> </w:t>
      </w:r>
      <w:r>
        <w:rPr>
          <w:rFonts w:ascii="Arial"/>
          <w:b/>
          <w:sz w:val="32"/>
        </w:rPr>
        <w:t>be</w:t>
      </w:r>
      <w:r>
        <w:rPr>
          <w:rFonts w:ascii="Arial"/>
          <w:b/>
          <w:spacing w:val="59"/>
          <w:sz w:val="32"/>
        </w:rPr>
        <w:t xml:space="preserve"> </w:t>
      </w:r>
      <w:r>
        <w:rPr>
          <w:rFonts w:ascii="Arial"/>
          <w:b/>
          <w:sz w:val="32"/>
        </w:rPr>
        <w:t>calculated</w:t>
      </w:r>
      <w:r>
        <w:rPr>
          <w:rFonts w:ascii="Arial"/>
          <w:b/>
          <w:spacing w:val="61"/>
          <w:sz w:val="32"/>
        </w:rPr>
        <w:t xml:space="preserve"> </w:t>
      </w:r>
      <w:r>
        <w:rPr>
          <w:rFonts w:ascii="Arial"/>
          <w:b/>
          <w:sz w:val="32"/>
        </w:rPr>
        <w:t>by</w:t>
      </w:r>
      <w:r>
        <w:rPr>
          <w:rFonts w:ascii="Arial"/>
          <w:b/>
          <w:spacing w:val="58"/>
          <w:sz w:val="32"/>
        </w:rPr>
        <w:t xml:space="preserve"> </w:t>
      </w:r>
      <w:r>
        <w:rPr>
          <w:rFonts w:ascii="Arial"/>
          <w:b/>
          <w:spacing w:val="-5"/>
          <w:sz w:val="32"/>
        </w:rPr>
        <w:t>the</w:t>
      </w:r>
    </w:p>
    <w:p w:rsidR="00DB6CF8" w:rsidRDefault="00A74EAD">
      <w:pPr>
        <w:spacing w:before="16"/>
        <w:ind w:left="584"/>
        <w:rPr>
          <w:rFonts w:ascii="Arial"/>
          <w:b/>
          <w:sz w:val="32"/>
        </w:rPr>
      </w:pPr>
      <w:proofErr w:type="gramStart"/>
      <w:r>
        <w:rPr>
          <w:rFonts w:ascii="Arial"/>
          <w:b/>
          <w:spacing w:val="-2"/>
          <w:sz w:val="32"/>
        </w:rPr>
        <w:t>formula</w:t>
      </w:r>
      <w:proofErr w:type="gramEnd"/>
      <w:r>
        <w:rPr>
          <w:rFonts w:ascii="Arial"/>
          <w:b/>
          <w:spacing w:val="-2"/>
          <w:sz w:val="32"/>
        </w:rPr>
        <w:t>,</w:t>
      </w:r>
    </w:p>
    <w:p w:rsidR="00DB6CF8" w:rsidRDefault="00DB6CF8">
      <w:pPr>
        <w:pStyle w:val="BodyText"/>
        <w:spacing w:before="32"/>
        <w:rPr>
          <w:rFonts w:ascii="Arial"/>
          <w:b/>
          <w:sz w:val="32"/>
        </w:rPr>
      </w:pPr>
    </w:p>
    <w:p w:rsidR="00DB6CF8" w:rsidRDefault="00A74EAD">
      <w:pPr>
        <w:ind w:left="584"/>
        <w:rPr>
          <w:rFonts w:ascii="Arial"/>
          <w:b/>
          <w:sz w:val="32"/>
        </w:rPr>
      </w:pPr>
      <w:r>
        <w:rPr>
          <w:rFonts w:ascii="Arial"/>
          <w:b/>
          <w:color w:val="00AF50"/>
          <w:sz w:val="32"/>
        </w:rPr>
        <w:t>Density</w:t>
      </w:r>
      <w:r>
        <w:rPr>
          <w:rFonts w:ascii="Arial"/>
          <w:b/>
          <w:color w:val="00AF50"/>
          <w:spacing w:val="-1"/>
          <w:sz w:val="32"/>
        </w:rPr>
        <w:t xml:space="preserve"> </w:t>
      </w:r>
      <w:r>
        <w:rPr>
          <w:rFonts w:ascii="Arial"/>
          <w:b/>
          <w:color w:val="00AF50"/>
          <w:sz w:val="32"/>
        </w:rPr>
        <w:t>=</w:t>
      </w:r>
      <w:r>
        <w:rPr>
          <w:rFonts w:ascii="Arial"/>
          <w:b/>
          <w:color w:val="00AF50"/>
          <w:spacing w:val="-6"/>
          <w:sz w:val="32"/>
        </w:rPr>
        <w:t xml:space="preserve"> </w:t>
      </w:r>
      <w:r>
        <w:rPr>
          <w:rFonts w:ascii="Arial"/>
          <w:b/>
          <w:color w:val="00AF50"/>
          <w:sz w:val="32"/>
        </w:rPr>
        <w:t>Mass</w:t>
      </w:r>
      <w:r>
        <w:rPr>
          <w:rFonts w:ascii="Arial"/>
          <w:b/>
          <w:color w:val="00AF50"/>
          <w:spacing w:val="-3"/>
          <w:sz w:val="32"/>
        </w:rPr>
        <w:t xml:space="preserve"> </w:t>
      </w:r>
      <w:r>
        <w:rPr>
          <w:rFonts w:ascii="Arial"/>
          <w:b/>
          <w:color w:val="00AF50"/>
          <w:sz w:val="32"/>
        </w:rPr>
        <w:t>/</w:t>
      </w:r>
      <w:r>
        <w:rPr>
          <w:rFonts w:ascii="Arial"/>
          <w:b/>
          <w:color w:val="00AF50"/>
          <w:spacing w:val="-4"/>
          <w:sz w:val="32"/>
        </w:rPr>
        <w:t xml:space="preserve"> </w:t>
      </w:r>
      <w:r>
        <w:rPr>
          <w:rFonts w:ascii="Arial"/>
          <w:b/>
          <w:color w:val="00AF50"/>
          <w:spacing w:val="-2"/>
          <w:sz w:val="32"/>
        </w:rPr>
        <w:t>Volume</w:t>
      </w:r>
    </w:p>
    <w:p w:rsidR="00DB6CF8" w:rsidRDefault="00DB6CF8">
      <w:pPr>
        <w:pStyle w:val="BodyText"/>
        <w:spacing w:before="32"/>
        <w:rPr>
          <w:rFonts w:ascii="Arial"/>
          <w:b/>
          <w:sz w:val="32"/>
        </w:rPr>
      </w:pPr>
    </w:p>
    <w:p w:rsidR="00DB6CF8" w:rsidRDefault="00A74EAD">
      <w:pPr>
        <w:spacing w:before="1"/>
        <w:ind w:left="584"/>
        <w:rPr>
          <w:rFonts w:ascii="Arial"/>
          <w:b/>
          <w:sz w:val="32"/>
        </w:rPr>
      </w:pPr>
      <w:r>
        <w:rPr>
          <w:rFonts w:ascii="Arial"/>
          <w:b/>
          <w:sz w:val="32"/>
        </w:rPr>
        <w:t>Each</w:t>
      </w:r>
      <w:r>
        <w:rPr>
          <w:rFonts w:ascii="Arial"/>
          <w:b/>
          <w:spacing w:val="-13"/>
          <w:sz w:val="32"/>
        </w:rPr>
        <w:t xml:space="preserve"> </w:t>
      </w:r>
      <w:r>
        <w:rPr>
          <w:rFonts w:ascii="Arial"/>
          <w:b/>
          <w:sz w:val="32"/>
        </w:rPr>
        <w:t>material</w:t>
      </w:r>
      <w:r>
        <w:rPr>
          <w:rFonts w:ascii="Arial"/>
          <w:b/>
          <w:spacing w:val="-7"/>
          <w:sz w:val="32"/>
        </w:rPr>
        <w:t xml:space="preserve"> </w:t>
      </w:r>
      <w:r>
        <w:rPr>
          <w:rFonts w:ascii="Arial"/>
          <w:b/>
          <w:sz w:val="32"/>
        </w:rPr>
        <w:t>has</w:t>
      </w:r>
      <w:r>
        <w:rPr>
          <w:rFonts w:ascii="Arial"/>
          <w:b/>
          <w:spacing w:val="-11"/>
          <w:sz w:val="32"/>
        </w:rPr>
        <w:t xml:space="preserve"> </w:t>
      </w:r>
      <w:r>
        <w:rPr>
          <w:rFonts w:ascii="Arial"/>
          <w:b/>
          <w:sz w:val="32"/>
        </w:rPr>
        <w:t>a</w:t>
      </w:r>
      <w:r>
        <w:rPr>
          <w:rFonts w:ascii="Arial"/>
          <w:b/>
          <w:spacing w:val="-13"/>
          <w:sz w:val="32"/>
        </w:rPr>
        <w:t xml:space="preserve"> </w:t>
      </w:r>
      <w:r>
        <w:rPr>
          <w:rFonts w:ascii="Arial"/>
          <w:b/>
          <w:sz w:val="32"/>
        </w:rPr>
        <w:t>specific</w:t>
      </w:r>
      <w:r>
        <w:rPr>
          <w:rFonts w:ascii="Arial"/>
          <w:b/>
          <w:spacing w:val="-6"/>
          <w:sz w:val="32"/>
        </w:rPr>
        <w:t xml:space="preserve"> </w:t>
      </w:r>
      <w:r>
        <w:rPr>
          <w:rFonts w:ascii="Arial"/>
          <w:b/>
          <w:sz w:val="32"/>
        </w:rPr>
        <w:t>density.</w:t>
      </w:r>
      <w:r>
        <w:rPr>
          <w:rFonts w:ascii="Arial"/>
          <w:b/>
          <w:spacing w:val="-2"/>
          <w:sz w:val="32"/>
        </w:rPr>
        <w:t xml:space="preserve"> </w:t>
      </w:r>
      <w:r>
        <w:rPr>
          <w:rFonts w:ascii="Arial"/>
          <w:b/>
          <w:sz w:val="32"/>
        </w:rPr>
        <w:t>Hence</w:t>
      </w:r>
      <w:r>
        <w:rPr>
          <w:rFonts w:ascii="Arial"/>
          <w:b/>
          <w:spacing w:val="-11"/>
          <w:sz w:val="32"/>
        </w:rPr>
        <w:t xml:space="preserve"> </w:t>
      </w:r>
      <w:r>
        <w:rPr>
          <w:rFonts w:ascii="Arial"/>
          <w:b/>
          <w:sz w:val="32"/>
        </w:rPr>
        <w:t>density</w:t>
      </w:r>
      <w:r>
        <w:rPr>
          <w:rFonts w:ascii="Arial"/>
          <w:b/>
          <w:spacing w:val="-9"/>
          <w:sz w:val="32"/>
        </w:rPr>
        <w:t xml:space="preserve"> </w:t>
      </w:r>
      <w:r>
        <w:rPr>
          <w:rFonts w:ascii="Arial"/>
          <w:b/>
          <w:sz w:val="32"/>
        </w:rPr>
        <w:t>is</w:t>
      </w:r>
      <w:r>
        <w:rPr>
          <w:rFonts w:ascii="Arial"/>
          <w:b/>
          <w:spacing w:val="-10"/>
          <w:sz w:val="32"/>
        </w:rPr>
        <w:t xml:space="preserve"> </w:t>
      </w:r>
      <w:r>
        <w:rPr>
          <w:rFonts w:ascii="Arial"/>
          <w:b/>
          <w:sz w:val="32"/>
        </w:rPr>
        <w:t>made</w:t>
      </w:r>
      <w:r>
        <w:rPr>
          <w:rFonts w:ascii="Arial"/>
          <w:b/>
          <w:spacing w:val="-11"/>
          <w:sz w:val="32"/>
        </w:rPr>
        <w:t xml:space="preserve"> </w:t>
      </w:r>
      <w:r>
        <w:rPr>
          <w:rFonts w:ascii="Arial"/>
          <w:b/>
          <w:sz w:val="32"/>
        </w:rPr>
        <w:t>use</w:t>
      </w:r>
      <w:r>
        <w:rPr>
          <w:rFonts w:ascii="Arial"/>
          <w:b/>
          <w:spacing w:val="-10"/>
          <w:sz w:val="32"/>
        </w:rPr>
        <w:t xml:space="preserve"> </w:t>
      </w:r>
      <w:r>
        <w:rPr>
          <w:rFonts w:ascii="Arial"/>
          <w:b/>
          <w:spacing w:val="-5"/>
          <w:sz w:val="32"/>
        </w:rPr>
        <w:t>in</w:t>
      </w:r>
    </w:p>
    <w:p w:rsidR="00DB6CF8" w:rsidRDefault="00DB6CF8">
      <w:pPr>
        <w:pStyle w:val="BodyText"/>
        <w:rPr>
          <w:rFonts w:ascii="Arial"/>
          <w:b/>
          <w:sz w:val="32"/>
        </w:rPr>
      </w:pPr>
    </w:p>
    <w:p w:rsidR="00DB6CF8" w:rsidRDefault="00DB6CF8">
      <w:pPr>
        <w:pStyle w:val="BodyText"/>
        <w:spacing w:before="47"/>
        <w:rPr>
          <w:rFonts w:ascii="Arial"/>
          <w:b/>
          <w:sz w:val="32"/>
        </w:rPr>
      </w:pPr>
    </w:p>
    <w:p w:rsidR="00DB6CF8" w:rsidRDefault="00A74EAD">
      <w:pPr>
        <w:pStyle w:val="ListParagraph"/>
        <w:numPr>
          <w:ilvl w:val="0"/>
          <w:numId w:val="34"/>
        </w:numPr>
        <w:tabs>
          <w:tab w:val="left" w:pos="1035"/>
        </w:tabs>
        <w:spacing w:before="1"/>
        <w:ind w:hanging="451"/>
        <w:rPr>
          <w:rFonts w:ascii="Arial" w:hAnsi="Arial"/>
          <w:b/>
          <w:sz w:val="32"/>
        </w:rPr>
      </w:pPr>
      <w:r>
        <w:rPr>
          <w:rFonts w:ascii="Arial" w:hAnsi="Arial"/>
          <w:b/>
          <w:color w:val="E36C09"/>
          <w:sz w:val="32"/>
        </w:rPr>
        <w:t>The</w:t>
      </w:r>
      <w:r>
        <w:rPr>
          <w:rFonts w:ascii="Arial" w:hAnsi="Arial"/>
          <w:b/>
          <w:color w:val="E36C09"/>
          <w:spacing w:val="-6"/>
          <w:sz w:val="32"/>
        </w:rPr>
        <w:t xml:space="preserve"> </w:t>
      </w:r>
      <w:r>
        <w:rPr>
          <w:rFonts w:ascii="Arial" w:hAnsi="Arial"/>
          <w:b/>
          <w:color w:val="E36C09"/>
          <w:sz w:val="32"/>
        </w:rPr>
        <w:t>study</w:t>
      </w:r>
      <w:r>
        <w:rPr>
          <w:rFonts w:ascii="Arial" w:hAnsi="Arial"/>
          <w:b/>
          <w:color w:val="E36C09"/>
          <w:spacing w:val="-3"/>
          <w:sz w:val="32"/>
        </w:rPr>
        <w:t xml:space="preserve"> </w:t>
      </w:r>
      <w:r>
        <w:rPr>
          <w:rFonts w:ascii="Arial" w:hAnsi="Arial"/>
          <w:b/>
          <w:color w:val="E36C09"/>
          <w:sz w:val="32"/>
        </w:rPr>
        <w:t>of</w:t>
      </w:r>
      <w:r>
        <w:rPr>
          <w:rFonts w:ascii="Arial" w:hAnsi="Arial"/>
          <w:b/>
          <w:color w:val="E36C09"/>
          <w:spacing w:val="-6"/>
          <w:sz w:val="32"/>
        </w:rPr>
        <w:t xml:space="preserve"> </w:t>
      </w:r>
      <w:r>
        <w:rPr>
          <w:rFonts w:ascii="Arial" w:hAnsi="Arial"/>
          <w:b/>
          <w:color w:val="E36C09"/>
          <w:sz w:val="32"/>
        </w:rPr>
        <w:t>purity</w:t>
      </w:r>
      <w:r>
        <w:rPr>
          <w:rFonts w:ascii="Arial" w:hAnsi="Arial"/>
          <w:b/>
          <w:color w:val="E36C09"/>
          <w:spacing w:val="-1"/>
          <w:sz w:val="32"/>
        </w:rPr>
        <w:t xml:space="preserve"> </w:t>
      </w:r>
      <w:r>
        <w:rPr>
          <w:rFonts w:ascii="Arial" w:hAnsi="Arial"/>
          <w:b/>
          <w:color w:val="E36C09"/>
          <w:sz w:val="32"/>
        </w:rPr>
        <w:t>of</w:t>
      </w:r>
      <w:r>
        <w:rPr>
          <w:rFonts w:ascii="Arial" w:hAnsi="Arial"/>
          <w:b/>
          <w:color w:val="E36C09"/>
          <w:spacing w:val="-5"/>
          <w:sz w:val="32"/>
        </w:rPr>
        <w:t xml:space="preserve"> </w:t>
      </w:r>
      <w:r>
        <w:rPr>
          <w:rFonts w:ascii="Arial" w:hAnsi="Arial"/>
          <w:b/>
          <w:color w:val="E36C09"/>
          <w:sz w:val="32"/>
        </w:rPr>
        <w:t>the</w:t>
      </w:r>
      <w:r>
        <w:rPr>
          <w:rFonts w:ascii="Arial" w:hAnsi="Arial"/>
          <w:b/>
          <w:color w:val="E36C09"/>
          <w:spacing w:val="-3"/>
          <w:sz w:val="32"/>
        </w:rPr>
        <w:t xml:space="preserve"> </w:t>
      </w:r>
      <w:r>
        <w:rPr>
          <w:rFonts w:ascii="Arial" w:hAnsi="Arial"/>
          <w:b/>
          <w:color w:val="E36C09"/>
          <w:sz w:val="32"/>
        </w:rPr>
        <w:t>purity</w:t>
      </w:r>
      <w:r>
        <w:rPr>
          <w:rFonts w:ascii="Arial" w:hAnsi="Arial"/>
          <w:b/>
          <w:color w:val="E36C09"/>
          <w:spacing w:val="-4"/>
          <w:sz w:val="32"/>
        </w:rPr>
        <w:t xml:space="preserve"> </w:t>
      </w:r>
      <w:r>
        <w:rPr>
          <w:rFonts w:ascii="Arial" w:hAnsi="Arial"/>
          <w:b/>
          <w:color w:val="E36C09"/>
          <w:sz w:val="32"/>
        </w:rPr>
        <w:t>of</w:t>
      </w:r>
      <w:r>
        <w:rPr>
          <w:rFonts w:ascii="Arial" w:hAnsi="Arial"/>
          <w:b/>
          <w:color w:val="E36C09"/>
          <w:spacing w:val="-6"/>
          <w:sz w:val="32"/>
        </w:rPr>
        <w:t xml:space="preserve"> </w:t>
      </w:r>
      <w:r>
        <w:rPr>
          <w:rFonts w:ascii="Arial" w:hAnsi="Arial"/>
          <w:b/>
          <w:color w:val="E36C09"/>
          <w:sz w:val="32"/>
        </w:rPr>
        <w:t>the</w:t>
      </w:r>
      <w:r>
        <w:rPr>
          <w:rFonts w:ascii="Arial" w:hAnsi="Arial"/>
          <w:b/>
          <w:color w:val="E36C09"/>
          <w:spacing w:val="-3"/>
          <w:sz w:val="32"/>
        </w:rPr>
        <w:t xml:space="preserve"> </w:t>
      </w:r>
      <w:r>
        <w:rPr>
          <w:rFonts w:ascii="Arial" w:hAnsi="Arial"/>
          <w:b/>
          <w:color w:val="E36C09"/>
          <w:spacing w:val="-2"/>
          <w:sz w:val="32"/>
        </w:rPr>
        <w:t>material</w:t>
      </w:r>
    </w:p>
    <w:p w:rsidR="00DB6CF8" w:rsidRDefault="00A74EAD">
      <w:pPr>
        <w:pStyle w:val="ListParagraph"/>
        <w:numPr>
          <w:ilvl w:val="0"/>
          <w:numId w:val="34"/>
        </w:numPr>
        <w:tabs>
          <w:tab w:val="left" w:pos="1123"/>
        </w:tabs>
        <w:spacing w:before="16"/>
        <w:ind w:left="1123" w:hanging="539"/>
        <w:rPr>
          <w:rFonts w:ascii="Arial" w:hAnsi="Arial"/>
          <w:b/>
          <w:sz w:val="32"/>
        </w:rPr>
      </w:pPr>
      <w:r>
        <w:rPr>
          <w:rFonts w:ascii="Arial" w:hAnsi="Arial"/>
          <w:b/>
          <w:color w:val="E36C09"/>
          <w:sz w:val="32"/>
        </w:rPr>
        <w:t>Pore</w:t>
      </w:r>
      <w:r>
        <w:rPr>
          <w:rFonts w:ascii="Arial" w:hAnsi="Arial"/>
          <w:b/>
          <w:color w:val="E36C09"/>
          <w:spacing w:val="-5"/>
          <w:sz w:val="32"/>
        </w:rPr>
        <w:t xml:space="preserve"> </w:t>
      </w:r>
      <w:r>
        <w:rPr>
          <w:rFonts w:ascii="Arial" w:hAnsi="Arial"/>
          <w:b/>
          <w:color w:val="E36C09"/>
          <w:spacing w:val="-2"/>
          <w:sz w:val="32"/>
        </w:rPr>
        <w:t>volume</w:t>
      </w:r>
    </w:p>
    <w:p w:rsidR="00DB6CF8" w:rsidRDefault="00A74EAD">
      <w:pPr>
        <w:pStyle w:val="ListParagraph"/>
        <w:numPr>
          <w:ilvl w:val="0"/>
          <w:numId w:val="34"/>
        </w:numPr>
        <w:tabs>
          <w:tab w:val="left" w:pos="1123"/>
        </w:tabs>
        <w:spacing w:before="16"/>
        <w:ind w:left="1123" w:hanging="539"/>
        <w:rPr>
          <w:rFonts w:ascii="Arial" w:hAnsi="Arial"/>
          <w:b/>
          <w:sz w:val="32"/>
        </w:rPr>
      </w:pPr>
      <w:r>
        <w:rPr>
          <w:rFonts w:ascii="Arial" w:hAnsi="Arial"/>
          <w:b/>
          <w:color w:val="E36C09"/>
          <w:sz w:val="32"/>
        </w:rPr>
        <w:t>Metallurgical</w:t>
      </w:r>
      <w:r>
        <w:rPr>
          <w:rFonts w:ascii="Arial" w:hAnsi="Arial"/>
          <w:b/>
          <w:color w:val="E36C09"/>
          <w:spacing w:val="-11"/>
          <w:sz w:val="32"/>
        </w:rPr>
        <w:t xml:space="preserve"> </w:t>
      </w:r>
      <w:r>
        <w:rPr>
          <w:rFonts w:ascii="Arial" w:hAnsi="Arial"/>
          <w:b/>
          <w:color w:val="E36C09"/>
          <w:spacing w:val="-2"/>
          <w:sz w:val="32"/>
        </w:rPr>
        <w:t>studies</w:t>
      </w:r>
    </w:p>
    <w:p w:rsidR="00DB6CF8" w:rsidRDefault="00DB6CF8">
      <w:pPr>
        <w:pStyle w:val="BodyText"/>
        <w:rPr>
          <w:rFonts w:ascii="Arial"/>
          <w:b/>
          <w:sz w:val="32"/>
        </w:rPr>
      </w:pPr>
    </w:p>
    <w:p w:rsidR="00DB6CF8" w:rsidRDefault="00DB6CF8">
      <w:pPr>
        <w:pStyle w:val="BodyText"/>
        <w:rPr>
          <w:rFonts w:ascii="Arial"/>
          <w:b/>
          <w:sz w:val="32"/>
        </w:rPr>
      </w:pPr>
    </w:p>
    <w:p w:rsidR="00DB6CF8" w:rsidRDefault="00DB6CF8">
      <w:pPr>
        <w:pStyle w:val="BodyText"/>
        <w:spacing w:before="121"/>
        <w:rPr>
          <w:rFonts w:ascii="Arial"/>
          <w:b/>
          <w:sz w:val="32"/>
        </w:rPr>
      </w:pPr>
    </w:p>
    <w:p w:rsidR="00DB6CF8" w:rsidRDefault="00A74EAD">
      <w:pPr>
        <w:spacing w:line="376" w:lineRule="auto"/>
        <w:ind w:left="584" w:right="526"/>
        <w:jc w:val="both"/>
        <w:rPr>
          <w:rFonts w:ascii="Arial"/>
          <w:b/>
          <w:sz w:val="32"/>
        </w:rPr>
      </w:pPr>
      <w:r>
        <w:rPr>
          <w:rFonts w:ascii="Arial"/>
          <w:b/>
          <w:color w:val="006FC0"/>
          <w:sz w:val="32"/>
        </w:rPr>
        <w:t xml:space="preserve">Porosity </w:t>
      </w:r>
      <w:r>
        <w:rPr>
          <w:rFonts w:ascii="Arial"/>
          <w:b/>
          <w:sz w:val="32"/>
        </w:rPr>
        <w:t xml:space="preserve">of a material is the ratio of the total volume of pores to the total volume of the material. Porosity of refractories prevents thermal conduction due to the air pockets but it leads to thermal </w:t>
      </w:r>
      <w:proofErr w:type="spellStart"/>
      <w:r>
        <w:rPr>
          <w:rFonts w:ascii="Arial"/>
          <w:b/>
          <w:sz w:val="32"/>
        </w:rPr>
        <w:t>spal</w:t>
      </w:r>
      <w:r>
        <w:rPr>
          <w:rFonts w:ascii="Arial"/>
          <w:b/>
          <w:sz w:val="32"/>
        </w:rPr>
        <w:t>ling</w:t>
      </w:r>
      <w:proofErr w:type="spellEnd"/>
      <w:r>
        <w:rPr>
          <w:rFonts w:ascii="Arial"/>
          <w:b/>
          <w:sz w:val="32"/>
        </w:rPr>
        <w:t xml:space="preserve"> (i.e.-It is the process by which surface material cracks and breaks off due to variation of temperature). Porosity in metals leads to dry corrosion. Porosity in ceramics also leads to the weakening of the material.</w:t>
      </w:r>
    </w:p>
    <w:p w:rsidR="00DB6CF8" w:rsidRDefault="00DB6CF8">
      <w:pPr>
        <w:spacing w:line="376" w:lineRule="auto"/>
        <w:jc w:val="both"/>
        <w:rPr>
          <w:rFonts w:ascii="Arial"/>
          <w:sz w:val="32"/>
        </w:rPr>
        <w:sectPr w:rsidR="00DB6CF8">
          <w:pgSz w:w="14400" w:h="10800" w:orient="landscape"/>
          <w:pgMar w:top="1060" w:right="0" w:bottom="280" w:left="40" w:header="720" w:footer="720" w:gutter="0"/>
          <w:cols w:space="720"/>
        </w:sectPr>
      </w:pPr>
    </w:p>
    <w:p w:rsidR="00DB6CF8" w:rsidRDefault="00A74EAD">
      <w:pPr>
        <w:spacing w:before="70"/>
        <w:ind w:left="452"/>
        <w:rPr>
          <w:rFonts w:ascii="Arial"/>
          <w:b/>
          <w:sz w:val="32"/>
        </w:rPr>
      </w:pPr>
      <w:r>
        <w:rPr>
          <w:rFonts w:ascii="Arial"/>
          <w:b/>
          <w:color w:val="C00000"/>
          <w:sz w:val="32"/>
        </w:rPr>
        <w:lastRenderedPageBreak/>
        <w:t>Chemical</w:t>
      </w:r>
      <w:r>
        <w:rPr>
          <w:rFonts w:ascii="Arial"/>
          <w:b/>
          <w:color w:val="C00000"/>
          <w:spacing w:val="-13"/>
          <w:sz w:val="32"/>
        </w:rPr>
        <w:t xml:space="preserve"> </w:t>
      </w:r>
      <w:r>
        <w:rPr>
          <w:rFonts w:ascii="Arial"/>
          <w:b/>
          <w:color w:val="C00000"/>
          <w:spacing w:val="-2"/>
          <w:sz w:val="32"/>
        </w:rPr>
        <w:t>properties</w:t>
      </w:r>
    </w:p>
    <w:p w:rsidR="00DB6CF8" w:rsidRDefault="00DB6CF8">
      <w:pPr>
        <w:pStyle w:val="BodyText"/>
        <w:rPr>
          <w:rFonts w:ascii="Arial"/>
          <w:b/>
          <w:sz w:val="32"/>
        </w:rPr>
      </w:pPr>
    </w:p>
    <w:p w:rsidR="00DB6CF8" w:rsidRDefault="00DB6CF8">
      <w:pPr>
        <w:pStyle w:val="BodyText"/>
        <w:rPr>
          <w:rFonts w:ascii="Arial"/>
          <w:b/>
          <w:sz w:val="32"/>
        </w:rPr>
      </w:pPr>
    </w:p>
    <w:p w:rsidR="00DB6CF8" w:rsidRDefault="00DB6CF8">
      <w:pPr>
        <w:pStyle w:val="BodyText"/>
        <w:spacing w:before="302"/>
        <w:rPr>
          <w:rFonts w:ascii="Arial"/>
          <w:b/>
          <w:sz w:val="32"/>
        </w:rPr>
      </w:pPr>
    </w:p>
    <w:p w:rsidR="00DB6CF8" w:rsidRDefault="00A74EAD">
      <w:pPr>
        <w:ind w:left="452"/>
        <w:rPr>
          <w:rFonts w:ascii="Arial"/>
          <w:b/>
          <w:sz w:val="32"/>
        </w:rPr>
      </w:pPr>
      <w:r>
        <w:rPr>
          <w:rFonts w:ascii="Arial"/>
          <w:b/>
          <w:sz w:val="32"/>
        </w:rPr>
        <w:t>It</w:t>
      </w:r>
      <w:r>
        <w:rPr>
          <w:rFonts w:ascii="Arial"/>
          <w:b/>
          <w:spacing w:val="-7"/>
          <w:sz w:val="32"/>
        </w:rPr>
        <w:t xml:space="preserve"> </w:t>
      </w:r>
      <w:r>
        <w:rPr>
          <w:rFonts w:ascii="Arial"/>
          <w:b/>
          <w:sz w:val="32"/>
        </w:rPr>
        <w:t>is</w:t>
      </w:r>
      <w:r>
        <w:rPr>
          <w:rFonts w:ascii="Arial"/>
          <w:b/>
          <w:spacing w:val="-6"/>
          <w:sz w:val="32"/>
        </w:rPr>
        <w:t xml:space="preserve"> </w:t>
      </w:r>
      <w:r>
        <w:rPr>
          <w:rFonts w:ascii="Arial"/>
          <w:b/>
          <w:sz w:val="32"/>
        </w:rPr>
        <w:t>related</w:t>
      </w:r>
      <w:r>
        <w:rPr>
          <w:rFonts w:ascii="Arial"/>
          <w:b/>
          <w:spacing w:val="-6"/>
          <w:sz w:val="32"/>
        </w:rPr>
        <w:t xml:space="preserve"> </w:t>
      </w:r>
      <w:r>
        <w:rPr>
          <w:rFonts w:ascii="Arial"/>
          <w:b/>
          <w:sz w:val="32"/>
        </w:rPr>
        <w:t>to</w:t>
      </w:r>
      <w:r>
        <w:rPr>
          <w:rFonts w:ascii="Arial"/>
          <w:b/>
          <w:spacing w:val="-9"/>
          <w:sz w:val="32"/>
        </w:rPr>
        <w:t xml:space="preserve"> </w:t>
      </w:r>
      <w:r>
        <w:rPr>
          <w:rFonts w:ascii="Arial"/>
          <w:b/>
          <w:sz w:val="32"/>
        </w:rPr>
        <w:t>the</w:t>
      </w:r>
      <w:r>
        <w:rPr>
          <w:rFonts w:ascii="Arial"/>
          <w:b/>
          <w:spacing w:val="-5"/>
          <w:sz w:val="32"/>
        </w:rPr>
        <w:t xml:space="preserve"> </w:t>
      </w:r>
      <w:r>
        <w:rPr>
          <w:rFonts w:ascii="Arial"/>
          <w:b/>
          <w:sz w:val="32"/>
        </w:rPr>
        <w:t>structure</w:t>
      </w:r>
      <w:r>
        <w:rPr>
          <w:rFonts w:ascii="Arial"/>
          <w:b/>
          <w:spacing w:val="-5"/>
          <w:sz w:val="32"/>
        </w:rPr>
        <w:t xml:space="preserve"> </w:t>
      </w:r>
      <w:r>
        <w:rPr>
          <w:rFonts w:ascii="Arial"/>
          <w:b/>
          <w:sz w:val="32"/>
        </w:rPr>
        <w:t>of</w:t>
      </w:r>
      <w:r>
        <w:rPr>
          <w:rFonts w:ascii="Arial"/>
          <w:b/>
          <w:spacing w:val="-7"/>
          <w:sz w:val="32"/>
        </w:rPr>
        <w:t xml:space="preserve"> </w:t>
      </w:r>
      <w:r>
        <w:rPr>
          <w:rFonts w:ascii="Arial"/>
          <w:b/>
          <w:sz w:val="32"/>
        </w:rPr>
        <w:t>materials</w:t>
      </w:r>
      <w:r>
        <w:rPr>
          <w:rFonts w:ascii="Arial"/>
          <w:b/>
          <w:spacing w:val="-3"/>
          <w:sz w:val="32"/>
        </w:rPr>
        <w:t xml:space="preserve"> </w:t>
      </w:r>
      <w:r>
        <w:rPr>
          <w:rFonts w:ascii="Arial"/>
          <w:b/>
          <w:sz w:val="32"/>
        </w:rPr>
        <w:t>and</w:t>
      </w:r>
      <w:r>
        <w:rPr>
          <w:rFonts w:ascii="Arial"/>
          <w:b/>
          <w:spacing w:val="-9"/>
          <w:sz w:val="32"/>
        </w:rPr>
        <w:t xml:space="preserve"> </w:t>
      </w:r>
      <w:r>
        <w:rPr>
          <w:rFonts w:ascii="Arial"/>
          <w:b/>
          <w:sz w:val="32"/>
        </w:rPr>
        <w:t>their</w:t>
      </w:r>
      <w:r>
        <w:rPr>
          <w:rFonts w:ascii="Arial"/>
          <w:b/>
          <w:spacing w:val="-4"/>
          <w:sz w:val="32"/>
        </w:rPr>
        <w:t xml:space="preserve"> </w:t>
      </w:r>
      <w:r>
        <w:rPr>
          <w:rFonts w:ascii="Arial"/>
          <w:b/>
          <w:sz w:val="32"/>
        </w:rPr>
        <w:t>arrangements.</w:t>
      </w:r>
      <w:r>
        <w:rPr>
          <w:rFonts w:ascii="Arial"/>
          <w:b/>
          <w:spacing w:val="-3"/>
          <w:sz w:val="32"/>
        </w:rPr>
        <w:t xml:space="preserve"> </w:t>
      </w:r>
      <w:r>
        <w:rPr>
          <w:rFonts w:ascii="Arial"/>
          <w:b/>
          <w:sz w:val="32"/>
        </w:rPr>
        <w:t>The</w:t>
      </w:r>
      <w:r>
        <w:rPr>
          <w:rFonts w:ascii="Arial"/>
          <w:b/>
          <w:spacing w:val="-7"/>
          <w:sz w:val="32"/>
        </w:rPr>
        <w:t xml:space="preserve"> </w:t>
      </w:r>
      <w:r>
        <w:rPr>
          <w:rFonts w:ascii="Arial"/>
          <w:b/>
          <w:sz w:val="32"/>
        </w:rPr>
        <w:t>following</w:t>
      </w:r>
      <w:r>
        <w:rPr>
          <w:rFonts w:ascii="Arial"/>
          <w:b/>
          <w:spacing w:val="-9"/>
          <w:sz w:val="32"/>
        </w:rPr>
        <w:t xml:space="preserve"> </w:t>
      </w:r>
      <w:r>
        <w:rPr>
          <w:rFonts w:ascii="Arial"/>
          <w:b/>
          <w:spacing w:val="-5"/>
          <w:sz w:val="32"/>
        </w:rPr>
        <w:t>are</w:t>
      </w:r>
    </w:p>
    <w:p w:rsidR="00DB6CF8" w:rsidRDefault="00A74EAD">
      <w:pPr>
        <w:spacing w:before="17"/>
        <w:ind w:left="452"/>
        <w:rPr>
          <w:rFonts w:ascii="Arial"/>
          <w:b/>
          <w:sz w:val="32"/>
        </w:rPr>
      </w:pPr>
      <w:proofErr w:type="gramStart"/>
      <w:r>
        <w:rPr>
          <w:rFonts w:ascii="Arial"/>
          <w:b/>
          <w:sz w:val="32"/>
        </w:rPr>
        <w:t>the</w:t>
      </w:r>
      <w:proofErr w:type="gramEnd"/>
      <w:r>
        <w:rPr>
          <w:rFonts w:ascii="Arial"/>
          <w:b/>
          <w:spacing w:val="-11"/>
          <w:sz w:val="32"/>
        </w:rPr>
        <w:t xml:space="preserve"> </w:t>
      </w:r>
      <w:r>
        <w:rPr>
          <w:rFonts w:ascii="Arial"/>
          <w:b/>
          <w:sz w:val="32"/>
        </w:rPr>
        <w:t>important</w:t>
      </w:r>
      <w:r>
        <w:rPr>
          <w:rFonts w:ascii="Arial"/>
          <w:b/>
          <w:spacing w:val="-2"/>
          <w:sz w:val="32"/>
        </w:rPr>
        <w:t xml:space="preserve"> </w:t>
      </w:r>
      <w:r>
        <w:rPr>
          <w:rFonts w:ascii="Arial"/>
          <w:b/>
          <w:sz w:val="32"/>
        </w:rPr>
        <w:t>chemical</w:t>
      </w:r>
      <w:r>
        <w:rPr>
          <w:rFonts w:ascii="Arial"/>
          <w:b/>
          <w:spacing w:val="-8"/>
          <w:sz w:val="32"/>
        </w:rPr>
        <w:t xml:space="preserve"> </w:t>
      </w:r>
      <w:r>
        <w:rPr>
          <w:rFonts w:ascii="Arial"/>
          <w:b/>
          <w:sz w:val="32"/>
        </w:rPr>
        <w:t>properties</w:t>
      </w:r>
      <w:r>
        <w:rPr>
          <w:rFonts w:ascii="Arial"/>
          <w:b/>
          <w:spacing w:val="-6"/>
          <w:sz w:val="32"/>
        </w:rPr>
        <w:t xml:space="preserve"> </w:t>
      </w:r>
      <w:r>
        <w:rPr>
          <w:rFonts w:ascii="Arial"/>
          <w:b/>
          <w:sz w:val="32"/>
        </w:rPr>
        <w:t>to</w:t>
      </w:r>
      <w:r>
        <w:rPr>
          <w:rFonts w:ascii="Arial"/>
          <w:b/>
          <w:spacing w:val="-12"/>
          <w:sz w:val="32"/>
        </w:rPr>
        <w:t xml:space="preserve"> </w:t>
      </w:r>
      <w:r>
        <w:rPr>
          <w:rFonts w:ascii="Arial"/>
          <w:b/>
          <w:sz w:val="32"/>
        </w:rPr>
        <w:t>be</w:t>
      </w:r>
      <w:r>
        <w:rPr>
          <w:rFonts w:ascii="Arial"/>
          <w:b/>
          <w:spacing w:val="-11"/>
          <w:sz w:val="32"/>
        </w:rPr>
        <w:t xml:space="preserve"> </w:t>
      </w:r>
      <w:r>
        <w:rPr>
          <w:rFonts w:ascii="Arial"/>
          <w:b/>
          <w:spacing w:val="-2"/>
          <w:sz w:val="32"/>
        </w:rPr>
        <w:t>considered.</w:t>
      </w:r>
    </w:p>
    <w:p w:rsidR="00DB6CF8" w:rsidRDefault="00DB6CF8">
      <w:pPr>
        <w:pStyle w:val="BodyText"/>
        <w:rPr>
          <w:rFonts w:ascii="Arial"/>
          <w:b/>
          <w:sz w:val="32"/>
        </w:rPr>
      </w:pPr>
    </w:p>
    <w:p w:rsidR="00DB6CF8" w:rsidRDefault="00DB6CF8">
      <w:pPr>
        <w:pStyle w:val="BodyText"/>
        <w:rPr>
          <w:rFonts w:ascii="Arial"/>
          <w:b/>
          <w:sz w:val="32"/>
        </w:rPr>
      </w:pPr>
    </w:p>
    <w:p w:rsidR="00DB6CF8" w:rsidRDefault="00DB6CF8">
      <w:pPr>
        <w:pStyle w:val="BodyText"/>
        <w:rPr>
          <w:rFonts w:ascii="Arial"/>
          <w:b/>
          <w:sz w:val="32"/>
        </w:rPr>
      </w:pPr>
    </w:p>
    <w:p w:rsidR="00DB6CF8" w:rsidRDefault="00DB6CF8">
      <w:pPr>
        <w:pStyle w:val="BodyText"/>
        <w:rPr>
          <w:rFonts w:ascii="Arial"/>
          <w:b/>
          <w:sz w:val="32"/>
        </w:rPr>
      </w:pPr>
    </w:p>
    <w:p w:rsidR="00DB6CF8" w:rsidRDefault="00DB6CF8">
      <w:pPr>
        <w:pStyle w:val="BodyText"/>
        <w:spacing w:before="168"/>
        <w:rPr>
          <w:rFonts w:ascii="Arial"/>
          <w:b/>
          <w:sz w:val="32"/>
        </w:rPr>
      </w:pPr>
    </w:p>
    <w:p w:rsidR="00DB6CF8" w:rsidRDefault="00A74EAD">
      <w:pPr>
        <w:spacing w:line="376" w:lineRule="auto"/>
        <w:ind w:left="416" w:right="1252"/>
        <w:jc w:val="both"/>
        <w:rPr>
          <w:rFonts w:ascii="Arial"/>
          <w:b/>
          <w:sz w:val="32"/>
        </w:rPr>
      </w:pPr>
      <w:r>
        <w:rPr>
          <w:rFonts w:ascii="Arial"/>
          <w:b/>
          <w:color w:val="00AF50"/>
          <w:sz w:val="32"/>
        </w:rPr>
        <w:t xml:space="preserve">Composition: </w:t>
      </w:r>
      <w:r>
        <w:rPr>
          <w:rFonts w:ascii="Arial"/>
          <w:b/>
          <w:sz w:val="32"/>
        </w:rPr>
        <w:t>composition of a metal or any other material is the made up constituent atoms and their quantity or percentage. The composition of stainless steel is given as, Fe- 60-70%, Cr-18%, C-0.08%, Ni-8-24%. In material selection, the engineer should have a good kn</w:t>
      </w:r>
      <w:r>
        <w:rPr>
          <w:rFonts w:ascii="Arial"/>
          <w:b/>
          <w:sz w:val="32"/>
        </w:rPr>
        <w:t>owledge about the structure of the material in</w:t>
      </w:r>
      <w:r>
        <w:rPr>
          <w:rFonts w:ascii="Arial"/>
          <w:b/>
          <w:spacing w:val="40"/>
          <w:sz w:val="32"/>
        </w:rPr>
        <w:t xml:space="preserve"> </w:t>
      </w:r>
      <w:r>
        <w:rPr>
          <w:rFonts w:ascii="Arial"/>
          <w:b/>
          <w:sz w:val="32"/>
        </w:rPr>
        <w:t xml:space="preserve">order to assess various qualities based on their factor. The percentage of various alloying elements such as, C, Cr, Ni, V, Mo, Si, </w:t>
      </w:r>
      <w:proofErr w:type="spellStart"/>
      <w:r>
        <w:rPr>
          <w:rFonts w:ascii="Arial"/>
          <w:b/>
          <w:sz w:val="32"/>
        </w:rPr>
        <w:t>Mn</w:t>
      </w:r>
      <w:proofErr w:type="spellEnd"/>
      <w:r>
        <w:rPr>
          <w:rFonts w:ascii="Arial"/>
          <w:b/>
          <w:sz w:val="32"/>
        </w:rPr>
        <w:t xml:space="preserve"> etc. alters different properties of </w:t>
      </w:r>
      <w:r>
        <w:rPr>
          <w:rFonts w:ascii="Arial"/>
          <w:b/>
          <w:spacing w:val="-2"/>
          <w:sz w:val="32"/>
        </w:rPr>
        <w:t>steel.</w:t>
      </w:r>
    </w:p>
    <w:p w:rsidR="00DB6CF8" w:rsidRDefault="00DB6CF8">
      <w:pPr>
        <w:spacing w:line="376" w:lineRule="auto"/>
        <w:jc w:val="both"/>
        <w:rPr>
          <w:rFonts w:ascii="Arial"/>
          <w:sz w:val="32"/>
        </w:rPr>
        <w:sectPr w:rsidR="00DB6CF8">
          <w:pgSz w:w="14400" w:h="10800" w:orient="landscape"/>
          <w:pgMar w:top="520" w:right="0" w:bottom="280" w:left="40" w:header="720" w:footer="720" w:gutter="0"/>
          <w:cols w:space="720"/>
        </w:sectPr>
      </w:pPr>
    </w:p>
    <w:p w:rsidR="00DB6CF8" w:rsidRDefault="00A74EAD">
      <w:pPr>
        <w:spacing w:before="64"/>
        <w:ind w:left="368"/>
        <w:jc w:val="both"/>
        <w:rPr>
          <w:rFonts w:ascii="Arial"/>
          <w:b/>
          <w:sz w:val="32"/>
        </w:rPr>
      </w:pPr>
      <w:r>
        <w:rPr>
          <w:rFonts w:ascii="Arial"/>
          <w:b/>
          <w:color w:val="00AF50"/>
          <w:sz w:val="32"/>
        </w:rPr>
        <w:lastRenderedPageBreak/>
        <w:t>Crystal</w:t>
      </w:r>
      <w:r>
        <w:rPr>
          <w:rFonts w:ascii="Arial"/>
          <w:b/>
          <w:color w:val="00AF50"/>
          <w:spacing w:val="57"/>
          <w:w w:val="150"/>
          <w:sz w:val="32"/>
        </w:rPr>
        <w:t xml:space="preserve"> </w:t>
      </w:r>
      <w:r>
        <w:rPr>
          <w:rFonts w:ascii="Arial"/>
          <w:b/>
          <w:color w:val="00AF50"/>
          <w:sz w:val="32"/>
        </w:rPr>
        <w:t>structu</w:t>
      </w:r>
      <w:r>
        <w:rPr>
          <w:rFonts w:ascii="Arial"/>
          <w:b/>
          <w:color w:val="00AF50"/>
          <w:sz w:val="32"/>
        </w:rPr>
        <w:t>re:</w:t>
      </w:r>
      <w:r>
        <w:rPr>
          <w:rFonts w:ascii="Arial"/>
          <w:b/>
          <w:color w:val="00AF50"/>
          <w:spacing w:val="55"/>
          <w:w w:val="150"/>
          <w:sz w:val="32"/>
        </w:rPr>
        <w:t xml:space="preserve"> </w:t>
      </w:r>
      <w:r>
        <w:rPr>
          <w:rFonts w:ascii="Arial"/>
          <w:b/>
          <w:sz w:val="32"/>
        </w:rPr>
        <w:t>The</w:t>
      </w:r>
      <w:r>
        <w:rPr>
          <w:rFonts w:ascii="Arial"/>
          <w:b/>
          <w:spacing w:val="59"/>
          <w:w w:val="150"/>
          <w:sz w:val="32"/>
        </w:rPr>
        <w:t xml:space="preserve"> </w:t>
      </w:r>
      <w:r>
        <w:rPr>
          <w:rFonts w:ascii="Arial"/>
          <w:b/>
          <w:sz w:val="32"/>
        </w:rPr>
        <w:t>Change</w:t>
      </w:r>
      <w:r>
        <w:rPr>
          <w:rFonts w:ascii="Arial"/>
          <w:b/>
          <w:spacing w:val="56"/>
          <w:w w:val="150"/>
          <w:sz w:val="32"/>
        </w:rPr>
        <w:t xml:space="preserve"> </w:t>
      </w:r>
      <w:r>
        <w:rPr>
          <w:rFonts w:ascii="Arial"/>
          <w:b/>
          <w:sz w:val="32"/>
        </w:rPr>
        <w:t>in</w:t>
      </w:r>
      <w:r>
        <w:rPr>
          <w:rFonts w:ascii="Arial"/>
          <w:b/>
          <w:spacing w:val="55"/>
          <w:w w:val="150"/>
          <w:sz w:val="32"/>
        </w:rPr>
        <w:t xml:space="preserve"> </w:t>
      </w:r>
      <w:r>
        <w:rPr>
          <w:rFonts w:ascii="Arial"/>
          <w:b/>
          <w:sz w:val="32"/>
        </w:rPr>
        <w:t>structure</w:t>
      </w:r>
      <w:r>
        <w:rPr>
          <w:rFonts w:ascii="Arial"/>
          <w:b/>
          <w:spacing w:val="60"/>
          <w:w w:val="150"/>
          <w:sz w:val="32"/>
        </w:rPr>
        <w:t xml:space="preserve"> </w:t>
      </w:r>
      <w:r>
        <w:rPr>
          <w:rFonts w:ascii="Arial"/>
          <w:b/>
          <w:sz w:val="32"/>
        </w:rPr>
        <w:t>of</w:t>
      </w:r>
      <w:r>
        <w:rPr>
          <w:rFonts w:ascii="Arial"/>
          <w:b/>
          <w:spacing w:val="58"/>
          <w:w w:val="150"/>
          <w:sz w:val="32"/>
        </w:rPr>
        <w:t xml:space="preserve"> </w:t>
      </w:r>
      <w:r>
        <w:rPr>
          <w:rFonts w:ascii="Arial"/>
          <w:b/>
          <w:sz w:val="32"/>
        </w:rPr>
        <w:t>material</w:t>
      </w:r>
      <w:r>
        <w:rPr>
          <w:rFonts w:ascii="Arial"/>
          <w:b/>
          <w:spacing w:val="55"/>
          <w:w w:val="150"/>
          <w:sz w:val="32"/>
        </w:rPr>
        <w:t xml:space="preserve"> </w:t>
      </w:r>
      <w:r>
        <w:rPr>
          <w:rFonts w:ascii="Arial"/>
          <w:b/>
          <w:sz w:val="32"/>
        </w:rPr>
        <w:t>with</w:t>
      </w:r>
      <w:r>
        <w:rPr>
          <w:rFonts w:ascii="Arial"/>
          <w:b/>
          <w:spacing w:val="55"/>
          <w:w w:val="150"/>
          <w:sz w:val="32"/>
        </w:rPr>
        <w:t xml:space="preserve"> </w:t>
      </w:r>
      <w:r>
        <w:rPr>
          <w:rFonts w:ascii="Arial"/>
          <w:b/>
          <w:sz w:val="32"/>
        </w:rPr>
        <w:t>temperature</w:t>
      </w:r>
      <w:r>
        <w:rPr>
          <w:rFonts w:ascii="Arial"/>
          <w:b/>
          <w:spacing w:val="60"/>
          <w:w w:val="150"/>
          <w:sz w:val="32"/>
        </w:rPr>
        <w:t xml:space="preserve"> </w:t>
      </w:r>
      <w:r>
        <w:rPr>
          <w:rFonts w:ascii="Arial"/>
          <w:b/>
          <w:spacing w:val="-2"/>
          <w:sz w:val="32"/>
        </w:rPr>
        <w:t>during</w:t>
      </w:r>
    </w:p>
    <w:p w:rsidR="00DB6CF8" w:rsidRDefault="00A74EAD">
      <w:pPr>
        <w:spacing w:before="208"/>
        <w:ind w:left="368"/>
        <w:jc w:val="both"/>
        <w:rPr>
          <w:rFonts w:ascii="Arial"/>
          <w:b/>
          <w:sz w:val="32"/>
        </w:rPr>
      </w:pPr>
      <w:proofErr w:type="gramStart"/>
      <w:r>
        <w:rPr>
          <w:rFonts w:ascii="Arial"/>
          <w:b/>
          <w:sz w:val="32"/>
        </w:rPr>
        <w:t>processing</w:t>
      </w:r>
      <w:proofErr w:type="gramEnd"/>
      <w:r>
        <w:rPr>
          <w:rFonts w:ascii="Arial"/>
          <w:b/>
          <w:spacing w:val="-9"/>
          <w:sz w:val="32"/>
        </w:rPr>
        <w:t xml:space="preserve"> </w:t>
      </w:r>
      <w:r>
        <w:rPr>
          <w:rFonts w:ascii="Arial"/>
          <w:b/>
          <w:sz w:val="32"/>
        </w:rPr>
        <w:t>and/or</w:t>
      </w:r>
      <w:r>
        <w:rPr>
          <w:rFonts w:ascii="Arial"/>
          <w:b/>
          <w:spacing w:val="-7"/>
          <w:sz w:val="32"/>
        </w:rPr>
        <w:t xml:space="preserve"> </w:t>
      </w:r>
      <w:r>
        <w:rPr>
          <w:rFonts w:ascii="Arial"/>
          <w:b/>
          <w:sz w:val="32"/>
        </w:rPr>
        <w:t>operation</w:t>
      </w:r>
      <w:r>
        <w:rPr>
          <w:rFonts w:ascii="Arial"/>
          <w:b/>
          <w:spacing w:val="-6"/>
          <w:sz w:val="32"/>
        </w:rPr>
        <w:t xml:space="preserve"> </w:t>
      </w:r>
      <w:r>
        <w:rPr>
          <w:rFonts w:ascii="Arial"/>
          <w:b/>
          <w:sz w:val="32"/>
        </w:rPr>
        <w:t>also</w:t>
      </w:r>
      <w:r>
        <w:rPr>
          <w:rFonts w:ascii="Arial"/>
          <w:b/>
          <w:spacing w:val="-10"/>
          <w:sz w:val="32"/>
        </w:rPr>
        <w:t xml:space="preserve"> </w:t>
      </w:r>
      <w:r>
        <w:rPr>
          <w:rFonts w:ascii="Arial"/>
          <w:b/>
          <w:sz w:val="32"/>
        </w:rPr>
        <w:t>alters</w:t>
      </w:r>
      <w:r>
        <w:rPr>
          <w:rFonts w:ascii="Arial"/>
          <w:b/>
          <w:spacing w:val="-9"/>
          <w:sz w:val="32"/>
        </w:rPr>
        <w:t xml:space="preserve"> </w:t>
      </w:r>
      <w:r>
        <w:rPr>
          <w:rFonts w:ascii="Arial"/>
          <w:b/>
          <w:sz w:val="32"/>
        </w:rPr>
        <w:t>the</w:t>
      </w:r>
      <w:r>
        <w:rPr>
          <w:rFonts w:ascii="Arial"/>
          <w:b/>
          <w:spacing w:val="-8"/>
          <w:sz w:val="32"/>
        </w:rPr>
        <w:t xml:space="preserve"> </w:t>
      </w:r>
      <w:r>
        <w:rPr>
          <w:rFonts w:ascii="Arial"/>
          <w:b/>
          <w:sz w:val="32"/>
        </w:rPr>
        <w:t>material</w:t>
      </w:r>
      <w:r>
        <w:rPr>
          <w:rFonts w:ascii="Arial"/>
          <w:b/>
          <w:spacing w:val="-4"/>
          <w:sz w:val="32"/>
        </w:rPr>
        <w:t xml:space="preserve"> </w:t>
      </w:r>
      <w:r>
        <w:rPr>
          <w:rFonts w:ascii="Arial"/>
          <w:b/>
          <w:spacing w:val="-2"/>
          <w:sz w:val="32"/>
        </w:rPr>
        <w:t>properties.</w:t>
      </w:r>
    </w:p>
    <w:p w:rsidR="00DB6CF8" w:rsidRDefault="00A74EAD">
      <w:pPr>
        <w:spacing w:before="208" w:line="376" w:lineRule="auto"/>
        <w:ind w:left="368" w:right="955" w:firstLine="1440"/>
        <w:jc w:val="both"/>
        <w:rPr>
          <w:rFonts w:ascii="Arial" w:hAnsi="Arial"/>
          <w:b/>
          <w:sz w:val="32"/>
        </w:rPr>
      </w:pPr>
      <w:r>
        <w:rPr>
          <w:rFonts w:ascii="Arial" w:hAnsi="Arial"/>
          <w:b/>
          <w:sz w:val="32"/>
        </w:rPr>
        <w:t xml:space="preserve">For example, iron is a soft and ductile crystalline material (δ-Fe) normally exist as </w:t>
      </w:r>
      <w:r>
        <w:rPr>
          <w:rFonts w:ascii="Arial" w:hAnsi="Arial"/>
          <w:b/>
          <w:color w:val="006FC0"/>
          <w:sz w:val="32"/>
        </w:rPr>
        <w:t xml:space="preserve">BCC </w:t>
      </w:r>
      <w:r>
        <w:rPr>
          <w:rFonts w:ascii="Arial" w:hAnsi="Arial"/>
          <w:b/>
          <w:sz w:val="32"/>
        </w:rPr>
        <w:t>type arrangement between 1400-1539</w:t>
      </w:r>
      <w:r>
        <w:rPr>
          <w:rFonts w:ascii="Arial" w:hAnsi="Arial"/>
          <w:b/>
          <w:position w:val="10"/>
          <w:sz w:val="21"/>
        </w:rPr>
        <w:t>o</w:t>
      </w:r>
      <w:r>
        <w:rPr>
          <w:rFonts w:ascii="Arial" w:hAnsi="Arial"/>
          <w:b/>
          <w:sz w:val="32"/>
        </w:rPr>
        <w:t>C, whereas, above 908</w:t>
      </w:r>
      <w:r>
        <w:rPr>
          <w:rFonts w:ascii="Arial" w:hAnsi="Arial"/>
          <w:b/>
          <w:position w:val="10"/>
          <w:sz w:val="21"/>
        </w:rPr>
        <w:t>o</w:t>
      </w:r>
      <w:r>
        <w:rPr>
          <w:rFonts w:ascii="Arial" w:hAnsi="Arial"/>
          <w:b/>
          <w:sz w:val="32"/>
        </w:rPr>
        <w:t xml:space="preserve">C </w:t>
      </w:r>
      <w:proofErr w:type="spellStart"/>
      <w:r>
        <w:rPr>
          <w:rFonts w:ascii="Arial" w:hAnsi="Arial"/>
          <w:b/>
          <w:sz w:val="32"/>
        </w:rPr>
        <w:t>upto</w:t>
      </w:r>
      <w:proofErr w:type="spellEnd"/>
      <w:r>
        <w:rPr>
          <w:rFonts w:ascii="Arial" w:hAnsi="Arial"/>
          <w:b/>
          <w:sz w:val="32"/>
        </w:rPr>
        <w:t xml:space="preserve"> 1400</w:t>
      </w:r>
      <w:r>
        <w:rPr>
          <w:rFonts w:ascii="Arial" w:hAnsi="Arial"/>
          <w:b/>
          <w:position w:val="10"/>
          <w:sz w:val="21"/>
        </w:rPr>
        <w:t>o</w:t>
      </w:r>
      <w:r>
        <w:rPr>
          <w:rFonts w:ascii="Arial" w:hAnsi="Arial"/>
          <w:b/>
          <w:sz w:val="32"/>
        </w:rPr>
        <w:t xml:space="preserve">C it changes to </w:t>
      </w:r>
      <w:r>
        <w:rPr>
          <w:rFonts w:ascii="Arial" w:hAnsi="Arial"/>
          <w:b/>
          <w:color w:val="006FC0"/>
          <w:sz w:val="32"/>
        </w:rPr>
        <w:t xml:space="preserve">FCC </w:t>
      </w:r>
      <w:r>
        <w:rPr>
          <w:rFonts w:ascii="Arial" w:hAnsi="Arial"/>
          <w:b/>
          <w:sz w:val="32"/>
        </w:rPr>
        <w:t xml:space="preserve">known as γ-Fe, which is nonmagnetic. These different forms of iron- </w:t>
      </w:r>
      <w:r>
        <w:rPr>
          <w:rFonts w:ascii="Arial" w:hAnsi="Arial"/>
          <w:b/>
          <w:color w:val="006FC0"/>
          <w:sz w:val="32"/>
        </w:rPr>
        <w:t xml:space="preserve">α, γ and δ </w:t>
      </w:r>
      <w:r>
        <w:rPr>
          <w:rFonts w:ascii="Arial" w:hAnsi="Arial"/>
          <w:b/>
          <w:sz w:val="32"/>
        </w:rPr>
        <w:t>have different characteristics based on their crystal structures at different temperatures. These changes on heating can be</w:t>
      </w:r>
      <w:r>
        <w:rPr>
          <w:rFonts w:ascii="Arial" w:hAnsi="Arial"/>
          <w:b/>
          <w:sz w:val="32"/>
        </w:rPr>
        <w:t xml:space="preserve"> reverted on cooling. Hence the same element (Fe) existing at different physical forms at different conditions (temperature) due to the molecular or atomic arrangement is called as </w:t>
      </w:r>
      <w:r>
        <w:rPr>
          <w:rFonts w:ascii="Arial" w:hAnsi="Arial"/>
          <w:b/>
          <w:spacing w:val="-2"/>
          <w:sz w:val="32"/>
        </w:rPr>
        <w:t>allotropy.</w:t>
      </w:r>
    </w:p>
    <w:p w:rsidR="00DB6CF8" w:rsidRDefault="00DB6CF8">
      <w:pPr>
        <w:pStyle w:val="BodyText"/>
        <w:rPr>
          <w:rFonts w:ascii="Arial"/>
          <w:b/>
          <w:sz w:val="20"/>
        </w:rPr>
      </w:pPr>
    </w:p>
    <w:p w:rsidR="00DB6CF8" w:rsidRDefault="00A74EAD">
      <w:pPr>
        <w:pStyle w:val="BodyText"/>
        <w:spacing w:before="63"/>
        <w:rPr>
          <w:rFonts w:ascii="Arial"/>
          <w:b/>
          <w:sz w:val="20"/>
        </w:rPr>
      </w:pPr>
      <w:r>
        <w:rPr>
          <w:noProof/>
        </w:rPr>
        <w:drawing>
          <wp:anchor distT="0" distB="0" distL="0" distR="0" simplePos="0" relativeHeight="487589376" behindDoc="1" locked="0" layoutInCell="1" allowOverlap="1">
            <wp:simplePos x="0" y="0"/>
            <wp:positionH relativeFrom="page">
              <wp:posOffset>990600</wp:posOffset>
            </wp:positionH>
            <wp:positionV relativeFrom="paragraph">
              <wp:posOffset>201282</wp:posOffset>
            </wp:positionV>
            <wp:extent cx="3048000" cy="1800225"/>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cstate="print"/>
                    <a:stretch>
                      <a:fillRect/>
                    </a:stretch>
                  </pic:blipFill>
                  <pic:spPr>
                    <a:xfrm>
                      <a:off x="0" y="0"/>
                      <a:ext cx="3048000" cy="1800225"/>
                    </a:xfrm>
                    <a:prstGeom prst="rect">
                      <a:avLst/>
                    </a:prstGeom>
                  </pic:spPr>
                </pic:pic>
              </a:graphicData>
            </a:graphic>
          </wp:anchor>
        </w:drawing>
      </w:r>
      <w:r>
        <w:rPr>
          <w:noProof/>
        </w:rPr>
        <w:drawing>
          <wp:anchor distT="0" distB="0" distL="0" distR="0" simplePos="0" relativeHeight="487589888" behindDoc="1" locked="0" layoutInCell="1" allowOverlap="1">
            <wp:simplePos x="0" y="0"/>
            <wp:positionH relativeFrom="page">
              <wp:posOffset>5019675</wp:posOffset>
            </wp:positionH>
            <wp:positionV relativeFrom="paragraph">
              <wp:posOffset>239382</wp:posOffset>
            </wp:positionV>
            <wp:extent cx="2809875" cy="1438275"/>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2809875" cy="1438275"/>
                    </a:xfrm>
                    <a:prstGeom prst="rect">
                      <a:avLst/>
                    </a:prstGeom>
                  </pic:spPr>
                </pic:pic>
              </a:graphicData>
            </a:graphic>
          </wp:anchor>
        </w:drawing>
      </w:r>
    </w:p>
    <w:p w:rsidR="00DB6CF8" w:rsidRDefault="00DB6CF8">
      <w:pPr>
        <w:rPr>
          <w:rFonts w:ascii="Arial"/>
          <w:sz w:val="20"/>
        </w:rPr>
        <w:sectPr w:rsidR="00DB6CF8">
          <w:pgSz w:w="14400" w:h="10800" w:orient="landscape"/>
          <w:pgMar w:top="980" w:right="0" w:bottom="280" w:left="40" w:header="720" w:footer="720" w:gutter="0"/>
          <w:cols w:space="720"/>
        </w:sectPr>
      </w:pPr>
    </w:p>
    <w:p w:rsidR="00DB6CF8" w:rsidRDefault="00A74EAD">
      <w:pPr>
        <w:spacing w:before="66"/>
        <w:ind w:left="344"/>
        <w:rPr>
          <w:rFonts w:ascii="Arial"/>
          <w:b/>
          <w:sz w:val="32"/>
        </w:rPr>
      </w:pPr>
      <w:r>
        <w:rPr>
          <w:rFonts w:ascii="Arial"/>
          <w:b/>
          <w:color w:val="006FC0"/>
          <w:spacing w:val="-2"/>
          <w:sz w:val="32"/>
        </w:rPr>
        <w:lastRenderedPageBreak/>
        <w:t>Microstructure:</w:t>
      </w:r>
    </w:p>
    <w:p w:rsidR="00DB6CF8" w:rsidRDefault="00DB6CF8">
      <w:pPr>
        <w:pStyle w:val="BodyText"/>
        <w:spacing w:before="32"/>
        <w:rPr>
          <w:rFonts w:ascii="Arial"/>
          <w:b/>
          <w:sz w:val="32"/>
        </w:rPr>
      </w:pPr>
    </w:p>
    <w:p w:rsidR="00DB6CF8" w:rsidRDefault="00A74EAD">
      <w:pPr>
        <w:spacing w:line="249" w:lineRule="auto"/>
        <w:ind w:left="344" w:right="741"/>
        <w:jc w:val="both"/>
        <w:rPr>
          <w:rFonts w:ascii="Arial"/>
          <w:b/>
          <w:sz w:val="32"/>
        </w:rPr>
      </w:pPr>
      <w:r>
        <w:rPr>
          <w:rFonts w:ascii="Arial"/>
          <w:b/>
          <w:sz w:val="32"/>
        </w:rPr>
        <w:t>The microstructure of mater</w:t>
      </w:r>
      <w:r>
        <w:rPr>
          <w:rFonts w:ascii="Arial"/>
          <w:b/>
          <w:sz w:val="32"/>
        </w:rPr>
        <w:t>ials can be magnified and viewed with the help of metallurgical microscope. Before fixing the sample, it has to be etched or polished in order to have a clear picture of the microstructure. Recently electron microscopes are used for the structural studies.</w:t>
      </w:r>
      <w:r>
        <w:rPr>
          <w:rFonts w:ascii="Arial"/>
          <w:b/>
          <w:sz w:val="32"/>
        </w:rPr>
        <w:t xml:space="preserve"> This study reveals the structure, shape of the crystal. Steel exist in several microstructure at different conditions such as, austenite, cementite, ferrite etc.</w:t>
      </w:r>
    </w:p>
    <w:p w:rsidR="00DB6CF8" w:rsidRDefault="00DB6CF8">
      <w:pPr>
        <w:pStyle w:val="BodyText"/>
        <w:rPr>
          <w:rFonts w:ascii="Arial"/>
          <w:b/>
          <w:sz w:val="32"/>
        </w:rPr>
      </w:pPr>
    </w:p>
    <w:p w:rsidR="00DB6CF8" w:rsidRDefault="00DB6CF8">
      <w:pPr>
        <w:pStyle w:val="BodyText"/>
        <w:spacing w:before="38"/>
        <w:rPr>
          <w:rFonts w:ascii="Arial"/>
          <w:b/>
          <w:sz w:val="32"/>
        </w:rPr>
      </w:pPr>
    </w:p>
    <w:p w:rsidR="00DB6CF8" w:rsidRDefault="00A74EAD">
      <w:pPr>
        <w:spacing w:before="1"/>
        <w:ind w:left="494"/>
        <w:rPr>
          <w:rFonts w:ascii="Arial"/>
          <w:b/>
          <w:sz w:val="32"/>
        </w:rPr>
      </w:pPr>
      <w:r>
        <w:rPr>
          <w:rFonts w:ascii="Arial"/>
          <w:b/>
          <w:color w:val="006FC0"/>
          <w:sz w:val="32"/>
        </w:rPr>
        <w:t>Corrosion</w:t>
      </w:r>
      <w:r>
        <w:rPr>
          <w:rFonts w:ascii="Arial"/>
          <w:b/>
          <w:color w:val="006FC0"/>
          <w:spacing w:val="-13"/>
          <w:sz w:val="32"/>
        </w:rPr>
        <w:t xml:space="preserve"> </w:t>
      </w:r>
      <w:r>
        <w:rPr>
          <w:rFonts w:ascii="Arial"/>
          <w:b/>
          <w:color w:val="006FC0"/>
          <w:spacing w:val="-2"/>
          <w:sz w:val="32"/>
        </w:rPr>
        <w:t>resistance:</w:t>
      </w:r>
    </w:p>
    <w:p w:rsidR="00DB6CF8" w:rsidRDefault="00DB6CF8">
      <w:pPr>
        <w:pStyle w:val="BodyText"/>
        <w:spacing w:before="32"/>
        <w:rPr>
          <w:rFonts w:ascii="Arial"/>
          <w:b/>
          <w:sz w:val="32"/>
        </w:rPr>
      </w:pPr>
    </w:p>
    <w:p w:rsidR="00DB6CF8" w:rsidRDefault="00A74EAD">
      <w:pPr>
        <w:spacing w:line="249" w:lineRule="auto"/>
        <w:ind w:left="494" w:right="889"/>
        <w:jc w:val="both"/>
        <w:rPr>
          <w:rFonts w:ascii="Arial"/>
          <w:b/>
          <w:sz w:val="32"/>
        </w:rPr>
      </w:pPr>
      <w:r>
        <w:rPr>
          <w:rFonts w:ascii="Arial"/>
          <w:b/>
          <w:sz w:val="32"/>
        </w:rPr>
        <w:t>Corrosion is essentially the degradation of a material by reaction with environment. There are mainly two kinds of corrosion namely dry and wet or electrochemical corrosion. Various chemical factors such as chemical nature of material, its reactive tendenc</w:t>
      </w:r>
      <w:r>
        <w:rPr>
          <w:rFonts w:ascii="Arial"/>
          <w:b/>
          <w:sz w:val="32"/>
        </w:rPr>
        <w:t>y, nature of environment are the main chemical factors contributing to corrosion or corrosion resistance of the metal or alloy.</w:t>
      </w:r>
    </w:p>
    <w:p w:rsidR="00DB6CF8" w:rsidRDefault="00DB6CF8">
      <w:pPr>
        <w:pStyle w:val="BodyText"/>
        <w:spacing w:before="191"/>
        <w:rPr>
          <w:rFonts w:ascii="Arial"/>
          <w:b/>
          <w:sz w:val="32"/>
        </w:rPr>
      </w:pPr>
    </w:p>
    <w:p w:rsidR="00DB6CF8" w:rsidRDefault="00A74EAD">
      <w:pPr>
        <w:ind w:left="494"/>
        <w:rPr>
          <w:rFonts w:ascii="Arial"/>
          <w:b/>
          <w:sz w:val="32"/>
        </w:rPr>
      </w:pPr>
      <w:r>
        <w:rPr>
          <w:rFonts w:ascii="Arial"/>
          <w:b/>
          <w:color w:val="006FC0"/>
          <w:sz w:val="32"/>
        </w:rPr>
        <w:t>Chemical</w:t>
      </w:r>
      <w:r>
        <w:rPr>
          <w:rFonts w:ascii="Arial"/>
          <w:b/>
          <w:color w:val="006FC0"/>
          <w:spacing w:val="-12"/>
          <w:sz w:val="32"/>
        </w:rPr>
        <w:t xml:space="preserve"> </w:t>
      </w:r>
      <w:r>
        <w:rPr>
          <w:rFonts w:ascii="Arial"/>
          <w:b/>
          <w:color w:val="006FC0"/>
          <w:spacing w:val="-2"/>
          <w:sz w:val="32"/>
        </w:rPr>
        <w:t>reactivity:</w:t>
      </w:r>
    </w:p>
    <w:p w:rsidR="00DB6CF8" w:rsidRDefault="00DB6CF8">
      <w:pPr>
        <w:pStyle w:val="BodyText"/>
        <w:spacing w:before="32"/>
        <w:rPr>
          <w:rFonts w:ascii="Arial"/>
          <w:b/>
          <w:sz w:val="32"/>
        </w:rPr>
      </w:pPr>
    </w:p>
    <w:p w:rsidR="00DB6CF8" w:rsidRDefault="00A74EAD">
      <w:pPr>
        <w:spacing w:before="1" w:line="249" w:lineRule="auto"/>
        <w:ind w:left="494" w:right="714"/>
        <w:jc w:val="both"/>
        <w:rPr>
          <w:rFonts w:ascii="Arial"/>
          <w:b/>
          <w:sz w:val="32"/>
        </w:rPr>
      </w:pPr>
      <w:r>
        <w:rPr>
          <w:rFonts w:ascii="Arial"/>
          <w:b/>
          <w:sz w:val="32"/>
        </w:rPr>
        <w:t>Chemical inertness of materials is an important factor to be addressed for various purposes. Polymers and</w:t>
      </w:r>
      <w:r>
        <w:rPr>
          <w:rFonts w:ascii="Arial"/>
          <w:b/>
          <w:sz w:val="32"/>
        </w:rPr>
        <w:t xml:space="preserve"> ceramics are preferred over metals and alloys in various fields mainly due to their inertness towards acids, alkalis and other organic</w:t>
      </w:r>
      <w:r>
        <w:rPr>
          <w:rFonts w:ascii="Arial"/>
          <w:b/>
          <w:spacing w:val="40"/>
          <w:sz w:val="32"/>
        </w:rPr>
        <w:t xml:space="preserve"> </w:t>
      </w:r>
      <w:r>
        <w:rPr>
          <w:rFonts w:ascii="Arial"/>
          <w:b/>
          <w:sz w:val="32"/>
        </w:rPr>
        <w:t>chemicals. Chemical inertness is again an indirect indication of corrosion resistance.</w:t>
      </w:r>
    </w:p>
    <w:p w:rsidR="00DB6CF8" w:rsidRDefault="00DB6CF8">
      <w:pPr>
        <w:spacing w:line="249" w:lineRule="auto"/>
        <w:jc w:val="both"/>
        <w:rPr>
          <w:rFonts w:ascii="Arial"/>
          <w:sz w:val="32"/>
        </w:rPr>
        <w:sectPr w:rsidR="00DB6CF8">
          <w:pgSz w:w="14400" w:h="10800" w:orient="landscape"/>
          <w:pgMar w:top="620" w:right="0" w:bottom="280" w:left="40" w:header="720" w:footer="720" w:gutter="0"/>
          <w:cols w:space="720"/>
        </w:sectPr>
      </w:pPr>
    </w:p>
    <w:p w:rsidR="00DB6CF8" w:rsidRDefault="00A74EAD">
      <w:pPr>
        <w:spacing w:before="60"/>
        <w:ind w:left="671"/>
        <w:rPr>
          <w:rFonts w:ascii="Arial"/>
          <w:b/>
          <w:sz w:val="36"/>
        </w:rPr>
      </w:pPr>
      <w:r>
        <w:rPr>
          <w:rFonts w:ascii="Arial"/>
          <w:b/>
          <w:color w:val="E36C09"/>
          <w:sz w:val="36"/>
        </w:rPr>
        <w:lastRenderedPageBreak/>
        <w:t>Mechanical</w:t>
      </w:r>
      <w:r>
        <w:rPr>
          <w:rFonts w:ascii="Arial"/>
          <w:b/>
          <w:color w:val="E36C09"/>
          <w:spacing w:val="-1"/>
          <w:sz w:val="36"/>
        </w:rPr>
        <w:t xml:space="preserve"> </w:t>
      </w:r>
      <w:r>
        <w:rPr>
          <w:rFonts w:ascii="Arial"/>
          <w:b/>
          <w:color w:val="E36C09"/>
          <w:spacing w:val="-2"/>
          <w:sz w:val="36"/>
        </w:rPr>
        <w:t>proper</w:t>
      </w:r>
      <w:r>
        <w:rPr>
          <w:rFonts w:ascii="Arial"/>
          <w:b/>
          <w:color w:val="E36C09"/>
          <w:spacing w:val="-2"/>
          <w:sz w:val="36"/>
        </w:rPr>
        <w:t>ties</w:t>
      </w:r>
    </w:p>
    <w:p w:rsidR="00DB6CF8" w:rsidRDefault="00DB6CF8">
      <w:pPr>
        <w:pStyle w:val="BodyText"/>
        <w:spacing w:before="87"/>
        <w:rPr>
          <w:rFonts w:ascii="Arial"/>
          <w:b/>
          <w:sz w:val="32"/>
        </w:rPr>
      </w:pPr>
    </w:p>
    <w:p w:rsidR="00DB6CF8" w:rsidRDefault="00A74EAD">
      <w:pPr>
        <w:spacing w:line="254" w:lineRule="auto"/>
        <w:ind w:left="704" w:right="1025"/>
        <w:jc w:val="both"/>
        <w:rPr>
          <w:rFonts w:ascii="Microsoft Sans Serif"/>
          <w:sz w:val="32"/>
        </w:rPr>
      </w:pPr>
      <w:r>
        <w:rPr>
          <w:rFonts w:ascii="Microsoft Sans Serif"/>
          <w:sz w:val="32"/>
        </w:rPr>
        <w:t xml:space="preserve">Mechanical properties are the characteristics of the materials that describe the </w:t>
      </w:r>
      <w:proofErr w:type="spellStart"/>
      <w:r>
        <w:rPr>
          <w:rFonts w:ascii="Microsoft Sans Serif"/>
          <w:sz w:val="32"/>
        </w:rPr>
        <w:t>behaviour</w:t>
      </w:r>
      <w:proofErr w:type="spellEnd"/>
      <w:r>
        <w:rPr>
          <w:rFonts w:ascii="Microsoft Sans Serif"/>
          <w:sz w:val="32"/>
        </w:rPr>
        <w:t xml:space="preserve"> under the action of external forces. Most of the mechanical properties can be experimentally</w:t>
      </w:r>
      <w:r>
        <w:rPr>
          <w:rFonts w:ascii="Microsoft Sans Serif"/>
          <w:spacing w:val="-2"/>
          <w:sz w:val="32"/>
        </w:rPr>
        <w:t xml:space="preserve"> </w:t>
      </w:r>
      <w:r>
        <w:rPr>
          <w:rFonts w:ascii="Microsoft Sans Serif"/>
          <w:sz w:val="32"/>
        </w:rPr>
        <w:t>determined. The selection of materials mainly</w:t>
      </w:r>
      <w:r>
        <w:rPr>
          <w:rFonts w:ascii="Microsoft Sans Serif"/>
          <w:spacing w:val="-2"/>
          <w:sz w:val="32"/>
        </w:rPr>
        <w:t xml:space="preserve"> </w:t>
      </w:r>
      <w:r>
        <w:rPr>
          <w:rFonts w:ascii="Microsoft Sans Serif"/>
          <w:sz w:val="32"/>
        </w:rPr>
        <w:t>depends on the mecha</w:t>
      </w:r>
      <w:r>
        <w:rPr>
          <w:rFonts w:ascii="Microsoft Sans Serif"/>
          <w:sz w:val="32"/>
        </w:rPr>
        <w:t xml:space="preserve">nical properties since it determine the </w:t>
      </w:r>
      <w:proofErr w:type="spellStart"/>
      <w:r>
        <w:rPr>
          <w:rFonts w:ascii="Microsoft Sans Serif"/>
          <w:sz w:val="32"/>
        </w:rPr>
        <w:t>behaviour</w:t>
      </w:r>
      <w:proofErr w:type="spellEnd"/>
      <w:r>
        <w:rPr>
          <w:rFonts w:ascii="Microsoft Sans Serif"/>
          <w:sz w:val="32"/>
        </w:rPr>
        <w:t xml:space="preserve"> of engineering materials under applied</w:t>
      </w:r>
      <w:r>
        <w:rPr>
          <w:rFonts w:ascii="Microsoft Sans Serif"/>
          <w:spacing w:val="80"/>
          <w:sz w:val="32"/>
        </w:rPr>
        <w:t xml:space="preserve"> </w:t>
      </w:r>
      <w:r>
        <w:rPr>
          <w:rFonts w:ascii="Microsoft Sans Serif"/>
          <w:spacing w:val="-2"/>
          <w:sz w:val="32"/>
        </w:rPr>
        <w:t>forces.</w:t>
      </w:r>
    </w:p>
    <w:p w:rsidR="00DB6CF8" w:rsidRDefault="00DB6CF8">
      <w:pPr>
        <w:pStyle w:val="BodyText"/>
        <w:spacing w:before="87"/>
        <w:rPr>
          <w:rFonts w:ascii="Microsoft Sans Serif"/>
          <w:sz w:val="32"/>
        </w:rPr>
      </w:pPr>
    </w:p>
    <w:p w:rsidR="00DB6CF8" w:rsidRDefault="00A74EAD">
      <w:pPr>
        <w:ind w:left="704"/>
        <w:rPr>
          <w:rFonts w:ascii="Arial"/>
          <w:b/>
          <w:sz w:val="32"/>
        </w:rPr>
      </w:pPr>
      <w:r>
        <w:rPr>
          <w:rFonts w:ascii="Arial"/>
          <w:b/>
          <w:color w:val="00AF50"/>
          <w:spacing w:val="-2"/>
          <w:sz w:val="32"/>
        </w:rPr>
        <w:t>Elasticity</w:t>
      </w:r>
    </w:p>
    <w:p w:rsidR="00DB6CF8" w:rsidRDefault="00DB6CF8">
      <w:pPr>
        <w:pStyle w:val="BodyText"/>
        <w:spacing w:before="118"/>
        <w:rPr>
          <w:rFonts w:ascii="Arial"/>
          <w:b/>
          <w:sz w:val="32"/>
        </w:rPr>
      </w:pPr>
    </w:p>
    <w:p w:rsidR="00DB6CF8" w:rsidRDefault="00A74EAD">
      <w:pPr>
        <w:spacing w:line="254" w:lineRule="auto"/>
        <w:ind w:left="704" w:right="625"/>
        <w:rPr>
          <w:rFonts w:ascii="Microsoft Sans Serif"/>
          <w:sz w:val="32"/>
        </w:rPr>
      </w:pPr>
      <w:r>
        <w:rPr>
          <w:rFonts w:ascii="Microsoft Sans Serif"/>
          <w:sz w:val="32"/>
        </w:rPr>
        <w:t>Elastic deformation is nonpermanent, which means that when the applied load is released, the piece returns to its original shape. This property is</w:t>
      </w:r>
      <w:r>
        <w:rPr>
          <w:rFonts w:ascii="Microsoft Sans Serif"/>
          <w:sz w:val="32"/>
        </w:rPr>
        <w:t xml:space="preserve"> called as </w:t>
      </w:r>
      <w:r>
        <w:rPr>
          <w:rFonts w:ascii="Microsoft Sans Serif"/>
          <w:color w:val="00AF50"/>
          <w:sz w:val="32"/>
        </w:rPr>
        <w:t>elasticity</w:t>
      </w:r>
      <w:r>
        <w:rPr>
          <w:rFonts w:ascii="Microsoft Sans Serif"/>
          <w:sz w:val="32"/>
        </w:rPr>
        <w:t>.</w:t>
      </w:r>
    </w:p>
    <w:p w:rsidR="00DB6CF8" w:rsidRDefault="00DB6CF8">
      <w:pPr>
        <w:pStyle w:val="BodyText"/>
        <w:spacing w:before="17"/>
        <w:rPr>
          <w:rFonts w:ascii="Microsoft Sans Serif"/>
          <w:sz w:val="32"/>
        </w:rPr>
      </w:pPr>
    </w:p>
    <w:p w:rsidR="00DB6CF8" w:rsidRDefault="00A74EAD">
      <w:pPr>
        <w:ind w:left="704"/>
        <w:rPr>
          <w:rFonts w:ascii="Arial"/>
          <w:b/>
          <w:sz w:val="32"/>
        </w:rPr>
      </w:pPr>
      <w:r>
        <w:rPr>
          <w:rFonts w:ascii="Microsoft Sans Serif"/>
          <w:sz w:val="32"/>
        </w:rPr>
        <w:t>Deformation</w:t>
      </w:r>
      <w:r>
        <w:rPr>
          <w:rFonts w:ascii="Microsoft Sans Serif"/>
          <w:spacing w:val="-3"/>
          <w:sz w:val="32"/>
        </w:rPr>
        <w:t xml:space="preserve"> </w:t>
      </w:r>
      <w:r>
        <w:rPr>
          <w:rFonts w:ascii="Microsoft Sans Serif"/>
          <w:sz w:val="32"/>
        </w:rPr>
        <w:t>in</w:t>
      </w:r>
      <w:r>
        <w:rPr>
          <w:rFonts w:ascii="Microsoft Sans Serif"/>
          <w:spacing w:val="-9"/>
          <w:sz w:val="32"/>
        </w:rPr>
        <w:t xml:space="preserve"> </w:t>
      </w:r>
      <w:r>
        <w:rPr>
          <w:rFonts w:ascii="Microsoft Sans Serif"/>
          <w:sz w:val="32"/>
        </w:rPr>
        <w:t>which</w:t>
      </w:r>
      <w:r>
        <w:rPr>
          <w:rFonts w:ascii="Microsoft Sans Serif"/>
          <w:spacing w:val="-8"/>
          <w:sz w:val="32"/>
        </w:rPr>
        <w:t xml:space="preserve"> </w:t>
      </w:r>
      <w:r>
        <w:rPr>
          <w:rFonts w:ascii="Microsoft Sans Serif"/>
          <w:sz w:val="32"/>
        </w:rPr>
        <w:t>stress</w:t>
      </w:r>
      <w:r>
        <w:rPr>
          <w:rFonts w:ascii="Microsoft Sans Serif"/>
          <w:spacing w:val="-4"/>
          <w:sz w:val="32"/>
        </w:rPr>
        <w:t xml:space="preserve"> </w:t>
      </w:r>
      <w:r>
        <w:rPr>
          <w:rFonts w:ascii="Microsoft Sans Serif"/>
          <w:sz w:val="32"/>
        </w:rPr>
        <w:t>and</w:t>
      </w:r>
      <w:r>
        <w:rPr>
          <w:rFonts w:ascii="Microsoft Sans Serif"/>
          <w:spacing w:val="-8"/>
          <w:sz w:val="32"/>
        </w:rPr>
        <w:t xml:space="preserve"> </w:t>
      </w:r>
      <w:r>
        <w:rPr>
          <w:rFonts w:ascii="Microsoft Sans Serif"/>
          <w:sz w:val="32"/>
        </w:rPr>
        <w:t>strain</w:t>
      </w:r>
      <w:r>
        <w:rPr>
          <w:rFonts w:ascii="Microsoft Sans Serif"/>
          <w:spacing w:val="-4"/>
          <w:sz w:val="32"/>
        </w:rPr>
        <w:t xml:space="preserve"> </w:t>
      </w:r>
      <w:r>
        <w:rPr>
          <w:rFonts w:ascii="Microsoft Sans Serif"/>
          <w:sz w:val="32"/>
        </w:rPr>
        <w:t>are</w:t>
      </w:r>
      <w:r>
        <w:rPr>
          <w:rFonts w:ascii="Microsoft Sans Serif"/>
          <w:spacing w:val="-7"/>
          <w:sz w:val="32"/>
        </w:rPr>
        <w:t xml:space="preserve"> </w:t>
      </w:r>
      <w:r>
        <w:rPr>
          <w:rFonts w:ascii="Microsoft Sans Serif"/>
          <w:sz w:val="32"/>
        </w:rPr>
        <w:t>proportional</w:t>
      </w:r>
      <w:r>
        <w:rPr>
          <w:rFonts w:ascii="Microsoft Sans Serif"/>
          <w:spacing w:val="-4"/>
          <w:sz w:val="32"/>
        </w:rPr>
        <w:t xml:space="preserve"> </w:t>
      </w:r>
      <w:r>
        <w:rPr>
          <w:rFonts w:ascii="Microsoft Sans Serif"/>
          <w:sz w:val="32"/>
        </w:rPr>
        <w:t>is</w:t>
      </w:r>
      <w:r>
        <w:rPr>
          <w:rFonts w:ascii="Microsoft Sans Serif"/>
          <w:spacing w:val="-9"/>
          <w:sz w:val="32"/>
        </w:rPr>
        <w:t xml:space="preserve"> </w:t>
      </w:r>
      <w:r>
        <w:rPr>
          <w:rFonts w:ascii="Microsoft Sans Serif"/>
          <w:sz w:val="32"/>
        </w:rPr>
        <w:t>called</w:t>
      </w:r>
      <w:r>
        <w:rPr>
          <w:rFonts w:ascii="Microsoft Sans Serif"/>
          <w:spacing w:val="-11"/>
          <w:sz w:val="32"/>
        </w:rPr>
        <w:t xml:space="preserve"> </w:t>
      </w:r>
      <w:r>
        <w:rPr>
          <w:rFonts w:ascii="Arial"/>
          <w:b/>
          <w:sz w:val="32"/>
        </w:rPr>
        <w:t>elastic</w:t>
      </w:r>
      <w:r>
        <w:rPr>
          <w:rFonts w:ascii="Arial"/>
          <w:b/>
          <w:spacing w:val="-5"/>
          <w:sz w:val="32"/>
        </w:rPr>
        <w:t xml:space="preserve"> </w:t>
      </w:r>
      <w:r>
        <w:rPr>
          <w:rFonts w:ascii="Arial"/>
          <w:b/>
          <w:spacing w:val="-2"/>
          <w:sz w:val="32"/>
        </w:rPr>
        <w:t>deformation;</w:t>
      </w:r>
    </w:p>
    <w:p w:rsidR="00DB6CF8" w:rsidRDefault="00DB6CF8">
      <w:pPr>
        <w:pStyle w:val="BodyText"/>
        <w:rPr>
          <w:rFonts w:ascii="Arial"/>
          <w:b/>
          <w:sz w:val="32"/>
        </w:rPr>
      </w:pPr>
    </w:p>
    <w:p w:rsidR="00DB6CF8" w:rsidRDefault="00DB6CF8">
      <w:pPr>
        <w:pStyle w:val="BodyText"/>
        <w:rPr>
          <w:rFonts w:ascii="Arial"/>
          <w:b/>
          <w:sz w:val="32"/>
        </w:rPr>
      </w:pPr>
    </w:p>
    <w:p w:rsidR="00DB6CF8" w:rsidRDefault="00DB6CF8">
      <w:pPr>
        <w:pStyle w:val="BodyText"/>
        <w:spacing w:before="155"/>
        <w:rPr>
          <w:rFonts w:ascii="Arial"/>
          <w:b/>
          <w:sz w:val="32"/>
        </w:rPr>
      </w:pPr>
    </w:p>
    <w:p w:rsidR="00DB6CF8" w:rsidRDefault="00A74EAD">
      <w:pPr>
        <w:tabs>
          <w:tab w:val="left" w:pos="2290"/>
          <w:tab w:val="left" w:pos="2758"/>
          <w:tab w:val="left" w:pos="4081"/>
        </w:tabs>
        <w:ind w:left="954"/>
        <w:rPr>
          <w:rFonts w:ascii="Arial" w:hAnsi="Arial"/>
          <w:b/>
          <w:sz w:val="32"/>
        </w:rPr>
      </w:pPr>
      <w:r>
        <w:rPr>
          <w:rFonts w:ascii="Arial" w:hAnsi="Arial"/>
          <w:b/>
          <w:color w:val="006FC0"/>
          <w:spacing w:val="-2"/>
          <w:sz w:val="32"/>
        </w:rPr>
        <w:t>Stress</w:t>
      </w:r>
      <w:r>
        <w:rPr>
          <w:rFonts w:ascii="Arial" w:hAnsi="Arial"/>
          <w:b/>
          <w:color w:val="006FC0"/>
          <w:sz w:val="32"/>
        </w:rPr>
        <w:tab/>
      </w:r>
      <w:r>
        <w:rPr>
          <w:rFonts w:ascii="Arial" w:hAnsi="Arial"/>
          <w:b/>
          <w:color w:val="006FC0"/>
          <w:spacing w:val="-10"/>
          <w:sz w:val="32"/>
        </w:rPr>
        <w:t>α</w:t>
      </w:r>
      <w:r>
        <w:rPr>
          <w:rFonts w:ascii="Arial" w:hAnsi="Arial"/>
          <w:b/>
          <w:color w:val="006FC0"/>
          <w:sz w:val="32"/>
        </w:rPr>
        <w:tab/>
      </w:r>
      <w:r>
        <w:rPr>
          <w:rFonts w:ascii="Arial" w:hAnsi="Arial"/>
          <w:b/>
          <w:color w:val="006FC0"/>
          <w:spacing w:val="-2"/>
          <w:sz w:val="32"/>
        </w:rPr>
        <w:t>strain</w:t>
      </w:r>
      <w:r>
        <w:rPr>
          <w:rFonts w:ascii="Arial" w:hAnsi="Arial"/>
          <w:b/>
          <w:color w:val="006FC0"/>
          <w:sz w:val="32"/>
        </w:rPr>
        <w:tab/>
      </w:r>
      <w:r>
        <w:rPr>
          <w:rFonts w:ascii="Arial" w:hAnsi="Arial"/>
          <w:b/>
          <w:color w:val="006FC0"/>
          <w:spacing w:val="-2"/>
          <w:sz w:val="32"/>
        </w:rPr>
        <w:t>(Hook’s</w:t>
      </w:r>
      <w:r>
        <w:rPr>
          <w:rFonts w:ascii="Arial" w:hAnsi="Arial"/>
          <w:b/>
          <w:color w:val="006FC0"/>
          <w:spacing w:val="-9"/>
          <w:sz w:val="32"/>
        </w:rPr>
        <w:t xml:space="preserve"> </w:t>
      </w:r>
      <w:r>
        <w:rPr>
          <w:rFonts w:ascii="Arial" w:hAnsi="Arial"/>
          <w:b/>
          <w:color w:val="006FC0"/>
          <w:spacing w:val="-4"/>
          <w:sz w:val="32"/>
        </w:rPr>
        <w:t>law)</w:t>
      </w:r>
    </w:p>
    <w:p w:rsidR="00DB6CF8" w:rsidRDefault="00A74EAD">
      <w:pPr>
        <w:spacing w:before="208"/>
        <w:ind w:left="954"/>
        <w:rPr>
          <w:rFonts w:ascii="Arial" w:hAnsi="Arial"/>
          <w:b/>
          <w:sz w:val="32"/>
        </w:rPr>
      </w:pPr>
      <w:r>
        <w:rPr>
          <w:rFonts w:ascii="Arial" w:hAnsi="Arial"/>
          <w:b/>
          <w:color w:val="006FC0"/>
          <w:sz w:val="32"/>
        </w:rPr>
        <w:t>Or</w:t>
      </w:r>
      <w:r>
        <w:rPr>
          <w:rFonts w:ascii="Arial" w:hAnsi="Arial"/>
          <w:b/>
          <w:color w:val="006FC0"/>
          <w:spacing w:val="-5"/>
          <w:sz w:val="32"/>
        </w:rPr>
        <w:t xml:space="preserve"> </w:t>
      </w:r>
      <w:r>
        <w:rPr>
          <w:rFonts w:ascii="Arial" w:hAnsi="Arial"/>
          <w:b/>
          <w:color w:val="006FC0"/>
          <w:sz w:val="32"/>
        </w:rPr>
        <w:t>Stress</w:t>
      </w:r>
      <w:r>
        <w:rPr>
          <w:rFonts w:ascii="Arial" w:hAnsi="Arial"/>
          <w:b/>
          <w:color w:val="006FC0"/>
          <w:spacing w:val="-6"/>
          <w:sz w:val="32"/>
        </w:rPr>
        <w:t xml:space="preserve"> </w:t>
      </w:r>
      <w:r>
        <w:rPr>
          <w:rFonts w:ascii="Arial" w:hAnsi="Arial"/>
          <w:b/>
          <w:color w:val="006FC0"/>
          <w:sz w:val="32"/>
        </w:rPr>
        <w:t>=</w:t>
      </w:r>
      <w:r>
        <w:rPr>
          <w:rFonts w:ascii="Arial" w:hAnsi="Arial"/>
          <w:b/>
          <w:color w:val="006FC0"/>
          <w:spacing w:val="-14"/>
          <w:sz w:val="32"/>
        </w:rPr>
        <w:t xml:space="preserve"> </w:t>
      </w:r>
      <w:r>
        <w:rPr>
          <w:rFonts w:ascii="Arial" w:hAnsi="Arial"/>
          <w:b/>
          <w:color w:val="006FC0"/>
          <w:sz w:val="32"/>
        </w:rPr>
        <w:t>Y</w:t>
      </w:r>
      <w:r>
        <w:rPr>
          <w:rFonts w:ascii="Arial" w:hAnsi="Arial"/>
          <w:b/>
          <w:color w:val="006FC0"/>
          <w:spacing w:val="-15"/>
          <w:sz w:val="32"/>
        </w:rPr>
        <w:t xml:space="preserve"> </w:t>
      </w:r>
      <w:r>
        <w:rPr>
          <w:rFonts w:ascii="Arial" w:hAnsi="Arial"/>
          <w:b/>
          <w:color w:val="006FC0"/>
          <w:sz w:val="32"/>
        </w:rPr>
        <w:t>Strain</w:t>
      </w:r>
      <w:r>
        <w:rPr>
          <w:rFonts w:ascii="Arial" w:hAnsi="Arial"/>
          <w:b/>
          <w:color w:val="006FC0"/>
          <w:spacing w:val="76"/>
          <w:sz w:val="32"/>
        </w:rPr>
        <w:t xml:space="preserve"> </w:t>
      </w:r>
      <w:r>
        <w:rPr>
          <w:rFonts w:ascii="Arial" w:hAnsi="Arial"/>
          <w:b/>
          <w:color w:val="006FC0"/>
          <w:sz w:val="32"/>
        </w:rPr>
        <w:t>(where,</w:t>
      </w:r>
      <w:r>
        <w:rPr>
          <w:rFonts w:ascii="Arial" w:hAnsi="Arial"/>
          <w:b/>
          <w:color w:val="006FC0"/>
          <w:spacing w:val="-17"/>
          <w:sz w:val="32"/>
        </w:rPr>
        <w:t xml:space="preserve"> </w:t>
      </w:r>
      <w:r>
        <w:rPr>
          <w:rFonts w:ascii="Arial" w:hAnsi="Arial"/>
          <w:b/>
          <w:color w:val="00AF50"/>
          <w:sz w:val="32"/>
        </w:rPr>
        <w:t>Y</w:t>
      </w:r>
      <w:r>
        <w:rPr>
          <w:rFonts w:ascii="Arial" w:hAnsi="Arial"/>
          <w:b/>
          <w:color w:val="00AF50"/>
          <w:spacing w:val="-14"/>
          <w:sz w:val="32"/>
        </w:rPr>
        <w:t xml:space="preserve"> </w:t>
      </w:r>
      <w:r>
        <w:rPr>
          <w:rFonts w:ascii="Arial" w:hAnsi="Arial"/>
          <w:b/>
          <w:color w:val="00AF50"/>
          <w:sz w:val="32"/>
        </w:rPr>
        <w:t>=</w:t>
      </w:r>
      <w:r>
        <w:rPr>
          <w:rFonts w:ascii="Arial" w:hAnsi="Arial"/>
          <w:b/>
          <w:color w:val="00AF50"/>
          <w:spacing w:val="-6"/>
          <w:sz w:val="32"/>
        </w:rPr>
        <w:t xml:space="preserve"> </w:t>
      </w:r>
      <w:r>
        <w:rPr>
          <w:rFonts w:ascii="Arial" w:hAnsi="Arial"/>
          <w:b/>
          <w:color w:val="00AF50"/>
          <w:sz w:val="32"/>
        </w:rPr>
        <w:t>modulus</w:t>
      </w:r>
      <w:r>
        <w:rPr>
          <w:rFonts w:ascii="Arial" w:hAnsi="Arial"/>
          <w:b/>
          <w:color w:val="00AF50"/>
          <w:spacing w:val="-6"/>
          <w:sz w:val="32"/>
        </w:rPr>
        <w:t xml:space="preserve"> </w:t>
      </w:r>
      <w:r>
        <w:rPr>
          <w:rFonts w:ascii="Arial" w:hAnsi="Arial"/>
          <w:b/>
          <w:color w:val="00AF50"/>
          <w:sz w:val="32"/>
        </w:rPr>
        <w:t>of</w:t>
      </w:r>
      <w:r>
        <w:rPr>
          <w:rFonts w:ascii="Arial" w:hAnsi="Arial"/>
          <w:b/>
          <w:color w:val="00AF50"/>
          <w:spacing w:val="-5"/>
          <w:sz w:val="32"/>
        </w:rPr>
        <w:t xml:space="preserve"> </w:t>
      </w:r>
      <w:r>
        <w:rPr>
          <w:rFonts w:ascii="Arial" w:hAnsi="Arial"/>
          <w:b/>
          <w:color w:val="00AF50"/>
          <w:sz w:val="32"/>
        </w:rPr>
        <w:t>elasticity</w:t>
      </w:r>
      <w:r>
        <w:rPr>
          <w:rFonts w:ascii="Arial" w:hAnsi="Arial"/>
          <w:b/>
          <w:color w:val="00AF50"/>
          <w:spacing w:val="-5"/>
          <w:sz w:val="32"/>
        </w:rPr>
        <w:t xml:space="preserve"> </w:t>
      </w:r>
      <w:r>
        <w:rPr>
          <w:rFonts w:ascii="Arial" w:hAnsi="Arial"/>
          <w:b/>
          <w:color w:val="00AF50"/>
          <w:sz w:val="32"/>
        </w:rPr>
        <w:t>or</w:t>
      </w:r>
      <w:r>
        <w:rPr>
          <w:rFonts w:ascii="Arial" w:hAnsi="Arial"/>
          <w:b/>
          <w:color w:val="00AF50"/>
          <w:spacing w:val="-11"/>
          <w:sz w:val="32"/>
        </w:rPr>
        <w:t xml:space="preserve"> </w:t>
      </w:r>
      <w:r>
        <w:rPr>
          <w:rFonts w:ascii="Arial" w:hAnsi="Arial"/>
          <w:b/>
          <w:color w:val="00AF50"/>
          <w:sz w:val="32"/>
        </w:rPr>
        <w:t>Young’s</w:t>
      </w:r>
      <w:r>
        <w:rPr>
          <w:rFonts w:ascii="Arial" w:hAnsi="Arial"/>
          <w:b/>
          <w:color w:val="00AF50"/>
          <w:spacing w:val="-7"/>
          <w:sz w:val="32"/>
        </w:rPr>
        <w:t xml:space="preserve"> </w:t>
      </w:r>
      <w:r>
        <w:rPr>
          <w:rFonts w:ascii="Arial" w:hAnsi="Arial"/>
          <w:b/>
          <w:color w:val="00AF50"/>
          <w:spacing w:val="-2"/>
          <w:sz w:val="32"/>
        </w:rPr>
        <w:t>modulus</w:t>
      </w:r>
      <w:r>
        <w:rPr>
          <w:rFonts w:ascii="Arial" w:hAnsi="Arial"/>
          <w:b/>
          <w:color w:val="006FC0"/>
          <w:spacing w:val="-2"/>
          <w:sz w:val="32"/>
        </w:rPr>
        <w:t>)</w:t>
      </w:r>
    </w:p>
    <w:p w:rsidR="00DB6CF8" w:rsidRDefault="00A74EAD">
      <w:pPr>
        <w:spacing w:before="208"/>
        <w:ind w:left="954"/>
        <w:rPr>
          <w:rFonts w:ascii="Arial"/>
          <w:b/>
          <w:sz w:val="32"/>
        </w:rPr>
      </w:pPr>
      <w:r>
        <w:rPr>
          <w:rFonts w:ascii="Arial"/>
          <w:b/>
          <w:color w:val="E36C09"/>
          <w:sz w:val="32"/>
        </w:rPr>
        <w:t>(Stress=</w:t>
      </w:r>
      <w:r>
        <w:rPr>
          <w:rFonts w:ascii="Arial"/>
          <w:b/>
          <w:color w:val="E36C09"/>
          <w:spacing w:val="-4"/>
          <w:sz w:val="32"/>
        </w:rPr>
        <w:t xml:space="preserve"> </w:t>
      </w:r>
      <w:r>
        <w:rPr>
          <w:rFonts w:ascii="Arial"/>
          <w:b/>
          <w:color w:val="E36C09"/>
          <w:sz w:val="32"/>
        </w:rPr>
        <w:t>Load</w:t>
      </w:r>
      <w:r>
        <w:rPr>
          <w:rFonts w:ascii="Arial"/>
          <w:b/>
          <w:color w:val="E36C09"/>
          <w:spacing w:val="-7"/>
          <w:sz w:val="32"/>
        </w:rPr>
        <w:t xml:space="preserve"> </w:t>
      </w:r>
      <w:r>
        <w:rPr>
          <w:rFonts w:ascii="Arial"/>
          <w:b/>
          <w:color w:val="E36C09"/>
          <w:sz w:val="32"/>
        </w:rPr>
        <w:t>/</w:t>
      </w:r>
      <w:r>
        <w:rPr>
          <w:rFonts w:ascii="Arial"/>
          <w:b/>
          <w:color w:val="E36C09"/>
          <w:spacing w:val="-17"/>
          <w:sz w:val="32"/>
        </w:rPr>
        <w:t xml:space="preserve"> </w:t>
      </w:r>
      <w:proofErr w:type="gramStart"/>
      <w:r>
        <w:rPr>
          <w:rFonts w:ascii="Arial"/>
          <w:b/>
          <w:color w:val="E36C09"/>
          <w:sz w:val="32"/>
        </w:rPr>
        <w:t>Area</w:t>
      </w:r>
      <w:r>
        <w:rPr>
          <w:rFonts w:ascii="Arial"/>
          <w:b/>
          <w:color w:val="E36C09"/>
          <w:spacing w:val="40"/>
          <w:w w:val="150"/>
          <w:sz w:val="32"/>
        </w:rPr>
        <w:t xml:space="preserve"> </w:t>
      </w:r>
      <w:r>
        <w:rPr>
          <w:rFonts w:ascii="Arial"/>
          <w:b/>
          <w:color w:val="E36C09"/>
          <w:sz w:val="32"/>
        </w:rPr>
        <w:t>;</w:t>
      </w:r>
      <w:proofErr w:type="gramEnd"/>
      <w:r>
        <w:rPr>
          <w:rFonts w:ascii="Arial"/>
          <w:b/>
          <w:color w:val="E36C09"/>
          <w:spacing w:val="-7"/>
          <w:sz w:val="32"/>
        </w:rPr>
        <w:t xml:space="preserve"> </w:t>
      </w:r>
      <w:r>
        <w:rPr>
          <w:rFonts w:ascii="Arial"/>
          <w:b/>
          <w:color w:val="E36C09"/>
          <w:sz w:val="32"/>
        </w:rPr>
        <w:t>Strain</w:t>
      </w:r>
      <w:r>
        <w:rPr>
          <w:rFonts w:ascii="Arial"/>
          <w:b/>
          <w:color w:val="E36C09"/>
          <w:spacing w:val="-5"/>
          <w:sz w:val="32"/>
        </w:rPr>
        <w:t xml:space="preserve"> </w:t>
      </w:r>
      <w:r>
        <w:rPr>
          <w:rFonts w:ascii="Arial"/>
          <w:b/>
          <w:color w:val="E36C09"/>
          <w:sz w:val="32"/>
        </w:rPr>
        <w:t>=</w:t>
      </w:r>
      <w:r>
        <w:rPr>
          <w:rFonts w:ascii="Arial"/>
          <w:b/>
          <w:color w:val="E36C09"/>
          <w:spacing w:val="-7"/>
          <w:sz w:val="32"/>
        </w:rPr>
        <w:t xml:space="preserve"> </w:t>
      </w:r>
      <w:r>
        <w:rPr>
          <w:rFonts w:ascii="Arial"/>
          <w:b/>
          <w:color w:val="E36C09"/>
          <w:sz w:val="32"/>
        </w:rPr>
        <w:t>change</w:t>
      </w:r>
      <w:r>
        <w:rPr>
          <w:rFonts w:ascii="Arial"/>
          <w:b/>
          <w:color w:val="E36C09"/>
          <w:spacing w:val="-7"/>
          <w:sz w:val="32"/>
        </w:rPr>
        <w:t xml:space="preserve"> </w:t>
      </w:r>
      <w:r>
        <w:rPr>
          <w:rFonts w:ascii="Arial"/>
          <w:b/>
          <w:color w:val="E36C09"/>
          <w:sz w:val="32"/>
        </w:rPr>
        <w:t>in</w:t>
      </w:r>
      <w:r>
        <w:rPr>
          <w:rFonts w:ascii="Arial"/>
          <w:b/>
          <w:color w:val="E36C09"/>
          <w:spacing w:val="-5"/>
          <w:sz w:val="32"/>
        </w:rPr>
        <w:t xml:space="preserve"> </w:t>
      </w:r>
      <w:r>
        <w:rPr>
          <w:rFonts w:ascii="Arial"/>
          <w:b/>
          <w:color w:val="E36C09"/>
          <w:sz w:val="32"/>
        </w:rPr>
        <w:t>length</w:t>
      </w:r>
      <w:r>
        <w:rPr>
          <w:rFonts w:ascii="Arial"/>
          <w:b/>
          <w:color w:val="E36C09"/>
          <w:spacing w:val="-4"/>
          <w:sz w:val="32"/>
        </w:rPr>
        <w:t xml:space="preserve"> </w:t>
      </w:r>
      <w:r>
        <w:rPr>
          <w:rFonts w:ascii="Arial"/>
          <w:b/>
          <w:color w:val="E36C09"/>
          <w:sz w:val="32"/>
        </w:rPr>
        <w:t>/</w:t>
      </w:r>
      <w:r>
        <w:rPr>
          <w:rFonts w:ascii="Arial"/>
          <w:b/>
          <w:color w:val="E36C09"/>
          <w:spacing w:val="-5"/>
          <w:sz w:val="32"/>
        </w:rPr>
        <w:t xml:space="preserve"> </w:t>
      </w:r>
      <w:r>
        <w:rPr>
          <w:rFonts w:ascii="Arial"/>
          <w:b/>
          <w:color w:val="E36C09"/>
          <w:sz w:val="32"/>
        </w:rPr>
        <w:t>original</w:t>
      </w:r>
      <w:r>
        <w:rPr>
          <w:rFonts w:ascii="Arial"/>
          <w:b/>
          <w:color w:val="E36C09"/>
          <w:spacing w:val="-1"/>
          <w:sz w:val="32"/>
        </w:rPr>
        <w:t xml:space="preserve"> </w:t>
      </w:r>
      <w:r>
        <w:rPr>
          <w:rFonts w:ascii="Arial"/>
          <w:b/>
          <w:color w:val="E36C09"/>
          <w:spacing w:val="-2"/>
          <w:sz w:val="32"/>
        </w:rPr>
        <w:t>length)</w:t>
      </w:r>
    </w:p>
    <w:p w:rsidR="00DB6CF8" w:rsidRDefault="00DB6CF8">
      <w:pPr>
        <w:rPr>
          <w:rFonts w:ascii="Arial"/>
          <w:sz w:val="32"/>
        </w:rPr>
        <w:sectPr w:rsidR="00DB6CF8">
          <w:pgSz w:w="14400" w:h="10800" w:orient="landscape"/>
          <w:pgMar w:top="600" w:right="0" w:bottom="280" w:left="40" w:header="720" w:footer="720" w:gutter="0"/>
          <w:cols w:space="720"/>
        </w:sectPr>
      </w:pPr>
    </w:p>
    <w:p w:rsidR="00DB6CF8" w:rsidRDefault="00A74EAD">
      <w:pPr>
        <w:spacing w:before="64" w:line="249" w:lineRule="auto"/>
        <w:ind w:left="4396" w:right="652"/>
        <w:jc w:val="both"/>
        <w:rPr>
          <w:rFonts w:ascii="Arial"/>
          <w:b/>
          <w:sz w:val="32"/>
        </w:rPr>
      </w:pPr>
      <w:r>
        <w:rPr>
          <w:noProof/>
        </w:rPr>
        <w:lastRenderedPageBreak/>
        <w:drawing>
          <wp:anchor distT="0" distB="0" distL="0" distR="0" simplePos="0" relativeHeight="15731200" behindDoc="0" locked="0" layoutInCell="1" allowOverlap="1">
            <wp:simplePos x="0" y="0"/>
            <wp:positionH relativeFrom="page">
              <wp:posOffset>454021</wp:posOffset>
            </wp:positionH>
            <wp:positionV relativeFrom="paragraph">
              <wp:posOffset>94279</wp:posOffset>
            </wp:positionV>
            <wp:extent cx="1780001" cy="2249237"/>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2" cstate="print"/>
                    <a:stretch>
                      <a:fillRect/>
                    </a:stretch>
                  </pic:blipFill>
                  <pic:spPr>
                    <a:xfrm>
                      <a:off x="0" y="0"/>
                      <a:ext cx="1780001" cy="2249237"/>
                    </a:xfrm>
                    <a:prstGeom prst="rect">
                      <a:avLst/>
                    </a:prstGeom>
                  </pic:spPr>
                </pic:pic>
              </a:graphicData>
            </a:graphic>
          </wp:anchor>
        </w:drawing>
      </w:r>
      <w:proofErr w:type="gramStart"/>
      <w:r>
        <w:rPr>
          <w:rFonts w:ascii="Arial"/>
          <w:b/>
          <w:sz w:val="32"/>
        </w:rPr>
        <w:t>a</w:t>
      </w:r>
      <w:proofErr w:type="gramEnd"/>
      <w:r>
        <w:rPr>
          <w:rFonts w:ascii="Arial"/>
          <w:b/>
          <w:sz w:val="32"/>
        </w:rPr>
        <w:t xml:space="preserve"> plot of stress (ordinate) versus strain (abscissa) results in a linear relationship. From the graph it is evident that Application of the load corresponds to moving from the </w:t>
      </w:r>
      <w:r>
        <w:rPr>
          <w:rFonts w:ascii="Arial"/>
          <w:b/>
          <w:color w:val="00AF50"/>
          <w:sz w:val="32"/>
        </w:rPr>
        <w:t>origin up and along the straight line</w:t>
      </w:r>
      <w:r>
        <w:rPr>
          <w:rFonts w:ascii="Arial"/>
          <w:b/>
          <w:sz w:val="32"/>
        </w:rPr>
        <w:t xml:space="preserve">. Upon release of the load, the line is traversed in the opposite direction, </w:t>
      </w:r>
      <w:r>
        <w:rPr>
          <w:rFonts w:ascii="Arial"/>
          <w:b/>
          <w:color w:val="00AF50"/>
          <w:sz w:val="32"/>
        </w:rPr>
        <w:t>back to the origin</w:t>
      </w:r>
      <w:r>
        <w:rPr>
          <w:rFonts w:ascii="Arial"/>
          <w:b/>
          <w:sz w:val="32"/>
        </w:rPr>
        <w:t>.</w:t>
      </w:r>
    </w:p>
    <w:p w:rsidR="00DB6CF8" w:rsidRDefault="00DB6CF8">
      <w:pPr>
        <w:pStyle w:val="BodyText"/>
        <w:rPr>
          <w:rFonts w:ascii="Arial"/>
          <w:b/>
          <w:sz w:val="32"/>
        </w:rPr>
      </w:pPr>
    </w:p>
    <w:p w:rsidR="00DB6CF8" w:rsidRDefault="00DB6CF8">
      <w:pPr>
        <w:pStyle w:val="BodyText"/>
        <w:rPr>
          <w:rFonts w:ascii="Arial"/>
          <w:b/>
          <w:sz w:val="32"/>
        </w:rPr>
      </w:pPr>
    </w:p>
    <w:p w:rsidR="00DB6CF8" w:rsidRDefault="00DB6CF8">
      <w:pPr>
        <w:pStyle w:val="BodyText"/>
        <w:rPr>
          <w:rFonts w:ascii="Arial"/>
          <w:b/>
          <w:sz w:val="32"/>
        </w:rPr>
      </w:pPr>
    </w:p>
    <w:p w:rsidR="00DB6CF8" w:rsidRDefault="00DB6CF8">
      <w:pPr>
        <w:pStyle w:val="BodyText"/>
        <w:spacing w:before="178"/>
        <w:rPr>
          <w:rFonts w:ascii="Arial"/>
          <w:b/>
          <w:sz w:val="32"/>
        </w:rPr>
      </w:pPr>
    </w:p>
    <w:p w:rsidR="00DB6CF8" w:rsidRDefault="00A74EAD">
      <w:pPr>
        <w:spacing w:line="249" w:lineRule="auto"/>
        <w:ind w:left="591" w:right="382"/>
        <w:jc w:val="both"/>
        <w:rPr>
          <w:rFonts w:ascii="Arial" w:hAnsi="Arial"/>
          <w:b/>
          <w:sz w:val="32"/>
        </w:rPr>
      </w:pPr>
      <w:r>
        <w:rPr>
          <w:rFonts w:ascii="Arial" w:hAnsi="Arial"/>
          <w:b/>
          <w:sz w:val="32"/>
        </w:rPr>
        <w:t xml:space="preserve">The slope of this linear segment corresponds to the modulus of elasticity </w:t>
      </w:r>
      <w:r>
        <w:rPr>
          <w:rFonts w:ascii="Arial" w:hAnsi="Arial"/>
          <w:b/>
          <w:i/>
          <w:sz w:val="32"/>
        </w:rPr>
        <w:t>E</w:t>
      </w:r>
      <w:r>
        <w:rPr>
          <w:rFonts w:ascii="Arial" w:hAnsi="Arial"/>
          <w:b/>
          <w:sz w:val="32"/>
        </w:rPr>
        <w:t>. This modulus may be thought of as stiffne</w:t>
      </w:r>
      <w:r>
        <w:rPr>
          <w:rFonts w:ascii="Arial" w:hAnsi="Arial"/>
          <w:b/>
          <w:sz w:val="32"/>
        </w:rPr>
        <w:t xml:space="preserve">ss, or a material’s resistance to elastic deformation. </w:t>
      </w:r>
      <w:proofErr w:type="gramStart"/>
      <w:r>
        <w:rPr>
          <w:rFonts w:ascii="Arial" w:hAnsi="Arial"/>
          <w:b/>
          <w:sz w:val="32"/>
        </w:rPr>
        <w:t>The greater the modulus, the stiffer the material, or the smaller the elastic strain that results from the application of a given stress.</w:t>
      </w:r>
      <w:proofErr w:type="gramEnd"/>
    </w:p>
    <w:p w:rsidR="00DB6CF8" w:rsidRDefault="00DB6CF8">
      <w:pPr>
        <w:pStyle w:val="BodyText"/>
        <w:rPr>
          <w:rFonts w:ascii="Arial"/>
          <w:b/>
          <w:sz w:val="32"/>
        </w:rPr>
      </w:pPr>
    </w:p>
    <w:p w:rsidR="00DB6CF8" w:rsidRDefault="00DB6CF8">
      <w:pPr>
        <w:pStyle w:val="BodyText"/>
        <w:spacing w:before="109"/>
        <w:rPr>
          <w:rFonts w:ascii="Arial"/>
          <w:b/>
          <w:sz w:val="32"/>
        </w:rPr>
      </w:pPr>
    </w:p>
    <w:p w:rsidR="00DB6CF8" w:rsidRDefault="00A74EAD">
      <w:pPr>
        <w:ind w:left="591"/>
        <w:rPr>
          <w:rFonts w:ascii="Arial"/>
          <w:b/>
          <w:sz w:val="32"/>
        </w:rPr>
      </w:pPr>
      <w:r>
        <w:rPr>
          <w:rFonts w:ascii="Arial"/>
          <w:b/>
          <w:color w:val="006FC0"/>
          <w:spacing w:val="-2"/>
          <w:sz w:val="32"/>
        </w:rPr>
        <w:t>Plasticity</w:t>
      </w:r>
    </w:p>
    <w:p w:rsidR="00DB6CF8" w:rsidRDefault="00DB6CF8">
      <w:pPr>
        <w:pStyle w:val="BodyText"/>
        <w:spacing w:before="32"/>
        <w:rPr>
          <w:rFonts w:ascii="Arial"/>
          <w:b/>
          <w:sz w:val="32"/>
        </w:rPr>
      </w:pPr>
    </w:p>
    <w:p w:rsidR="00DB6CF8" w:rsidRDefault="00A74EAD">
      <w:pPr>
        <w:spacing w:line="249" w:lineRule="auto"/>
        <w:ind w:left="591" w:right="649"/>
        <w:jc w:val="both"/>
        <w:rPr>
          <w:rFonts w:ascii="Arial" w:hAnsi="Arial"/>
          <w:b/>
          <w:sz w:val="32"/>
        </w:rPr>
      </w:pPr>
      <w:r>
        <w:rPr>
          <w:rFonts w:ascii="Arial" w:hAnsi="Arial"/>
          <w:b/>
          <w:sz w:val="32"/>
        </w:rPr>
        <w:t>Plastic deformation is a permanent deformation i.</w:t>
      </w:r>
      <w:r>
        <w:rPr>
          <w:rFonts w:ascii="Arial" w:hAnsi="Arial"/>
          <w:b/>
          <w:sz w:val="32"/>
        </w:rPr>
        <w:t>e. recovery is impossible i.e</w:t>
      </w:r>
      <w:proofErr w:type="gramStart"/>
      <w:r>
        <w:rPr>
          <w:rFonts w:ascii="Arial" w:hAnsi="Arial"/>
          <w:b/>
          <w:sz w:val="32"/>
        </w:rPr>
        <w:t>.-</w:t>
      </w:r>
      <w:proofErr w:type="gramEnd"/>
      <w:r>
        <w:rPr>
          <w:rFonts w:ascii="Arial" w:hAnsi="Arial"/>
          <w:b/>
          <w:sz w:val="32"/>
        </w:rPr>
        <w:t xml:space="preserve"> upon removal of the stress they do not return to their original positions.. In this case</w:t>
      </w:r>
      <w:r>
        <w:rPr>
          <w:rFonts w:ascii="Arial" w:hAnsi="Arial"/>
          <w:b/>
          <w:spacing w:val="40"/>
          <w:sz w:val="32"/>
        </w:rPr>
        <w:t xml:space="preserve"> </w:t>
      </w:r>
      <w:r>
        <w:rPr>
          <w:rFonts w:ascii="Arial" w:hAnsi="Arial"/>
          <w:b/>
          <w:sz w:val="32"/>
        </w:rPr>
        <w:t>Hook’s law is not valid. As the material is deformed beyond the elastic limit, the</w:t>
      </w:r>
      <w:r>
        <w:rPr>
          <w:rFonts w:ascii="Arial" w:hAnsi="Arial"/>
          <w:b/>
          <w:spacing w:val="40"/>
          <w:sz w:val="32"/>
        </w:rPr>
        <w:t xml:space="preserve"> </w:t>
      </w:r>
      <w:r>
        <w:rPr>
          <w:rFonts w:ascii="Arial" w:hAnsi="Arial"/>
          <w:b/>
          <w:sz w:val="32"/>
        </w:rPr>
        <w:t xml:space="preserve">stress is no longer proportional to strain (Hooke’s </w:t>
      </w:r>
      <w:r>
        <w:rPr>
          <w:rFonts w:ascii="Arial" w:hAnsi="Arial"/>
          <w:b/>
          <w:sz w:val="32"/>
        </w:rPr>
        <w:t xml:space="preserve">law, ceases to be valid), and permanent, </w:t>
      </w:r>
      <w:proofErr w:type="spellStart"/>
      <w:r>
        <w:rPr>
          <w:rFonts w:ascii="Arial" w:hAnsi="Arial"/>
          <w:b/>
          <w:sz w:val="32"/>
        </w:rPr>
        <w:t>non recoverable</w:t>
      </w:r>
      <w:proofErr w:type="spellEnd"/>
      <w:r>
        <w:rPr>
          <w:rFonts w:ascii="Arial" w:hAnsi="Arial"/>
          <w:b/>
          <w:sz w:val="32"/>
        </w:rPr>
        <w:t>, or plastic deformation occurs.</w:t>
      </w:r>
    </w:p>
    <w:p w:rsidR="00DB6CF8" w:rsidRDefault="00DB6CF8">
      <w:pPr>
        <w:spacing w:line="249" w:lineRule="auto"/>
        <w:jc w:val="both"/>
        <w:rPr>
          <w:rFonts w:ascii="Arial" w:hAnsi="Arial"/>
          <w:sz w:val="32"/>
        </w:rPr>
        <w:sectPr w:rsidR="00DB6CF8">
          <w:pgSz w:w="14400" w:h="10800" w:orient="landscape"/>
          <w:pgMar w:top="540" w:right="0" w:bottom="280" w:left="40" w:header="720" w:footer="720" w:gutter="0"/>
          <w:cols w:space="720"/>
        </w:sectPr>
      </w:pPr>
    </w:p>
    <w:p w:rsidR="00DB6CF8" w:rsidRDefault="00A74EAD">
      <w:pPr>
        <w:spacing w:before="60"/>
        <w:ind w:left="464"/>
        <w:rPr>
          <w:rFonts w:ascii="Arial"/>
          <w:b/>
          <w:sz w:val="32"/>
        </w:rPr>
      </w:pPr>
      <w:r>
        <w:rPr>
          <w:rFonts w:ascii="Arial"/>
          <w:b/>
          <w:color w:val="00AF50"/>
          <w:sz w:val="32"/>
        </w:rPr>
        <w:lastRenderedPageBreak/>
        <w:t>Yield</w:t>
      </w:r>
      <w:r>
        <w:rPr>
          <w:rFonts w:ascii="Arial"/>
          <w:b/>
          <w:color w:val="00AF50"/>
          <w:spacing w:val="-19"/>
          <w:sz w:val="32"/>
        </w:rPr>
        <w:t xml:space="preserve"> </w:t>
      </w:r>
      <w:r>
        <w:rPr>
          <w:rFonts w:ascii="Arial"/>
          <w:b/>
          <w:color w:val="00AF50"/>
          <w:spacing w:val="-2"/>
          <w:sz w:val="32"/>
        </w:rPr>
        <w:t>Strength</w:t>
      </w:r>
    </w:p>
    <w:p w:rsidR="00DB6CF8" w:rsidRDefault="00DB6CF8">
      <w:pPr>
        <w:pStyle w:val="BodyText"/>
        <w:spacing w:before="32"/>
        <w:rPr>
          <w:rFonts w:ascii="Arial"/>
          <w:b/>
          <w:sz w:val="32"/>
        </w:rPr>
      </w:pPr>
    </w:p>
    <w:p w:rsidR="00DB6CF8" w:rsidRDefault="00A74EAD">
      <w:pPr>
        <w:pStyle w:val="ListParagraph"/>
        <w:numPr>
          <w:ilvl w:val="0"/>
          <w:numId w:val="33"/>
        </w:numPr>
        <w:tabs>
          <w:tab w:val="left" w:pos="913"/>
          <w:tab w:val="left" w:pos="915"/>
        </w:tabs>
        <w:spacing w:line="249" w:lineRule="auto"/>
        <w:ind w:right="1102"/>
        <w:jc w:val="both"/>
        <w:rPr>
          <w:rFonts w:ascii="Arial" w:hAnsi="Arial"/>
          <w:b/>
          <w:sz w:val="32"/>
        </w:rPr>
      </w:pPr>
      <w:r>
        <w:rPr>
          <w:rFonts w:ascii="Arial" w:hAnsi="Arial"/>
          <w:b/>
          <w:sz w:val="32"/>
        </w:rPr>
        <w:t>A structure or component that has plastically deformed, or experienced a permanent change in shape, may not be capable of functioning as intended. It is therefore desirable to know the stress level at which plastic deformation begins, or where the phenomen</w:t>
      </w:r>
      <w:r>
        <w:rPr>
          <w:rFonts w:ascii="Arial" w:hAnsi="Arial"/>
          <w:b/>
          <w:sz w:val="32"/>
        </w:rPr>
        <w:t>on of yielding occurs.</w:t>
      </w:r>
    </w:p>
    <w:p w:rsidR="00DB6CF8" w:rsidRDefault="00DB6CF8">
      <w:pPr>
        <w:pStyle w:val="BodyText"/>
        <w:spacing w:before="22"/>
        <w:rPr>
          <w:rFonts w:ascii="Arial"/>
          <w:b/>
          <w:sz w:val="32"/>
        </w:rPr>
      </w:pPr>
    </w:p>
    <w:p w:rsidR="00DB6CF8" w:rsidRDefault="00A74EAD">
      <w:pPr>
        <w:pStyle w:val="ListParagraph"/>
        <w:numPr>
          <w:ilvl w:val="0"/>
          <w:numId w:val="33"/>
        </w:numPr>
        <w:tabs>
          <w:tab w:val="left" w:pos="913"/>
          <w:tab w:val="left" w:pos="915"/>
        </w:tabs>
        <w:spacing w:line="249" w:lineRule="auto"/>
        <w:ind w:right="1099"/>
        <w:jc w:val="both"/>
        <w:rPr>
          <w:rFonts w:ascii="Arial" w:hAnsi="Arial"/>
          <w:b/>
          <w:sz w:val="32"/>
        </w:rPr>
      </w:pPr>
      <w:r>
        <w:rPr>
          <w:rFonts w:ascii="Arial" w:hAnsi="Arial"/>
          <w:b/>
          <w:sz w:val="32"/>
        </w:rPr>
        <w:t xml:space="preserve">Yield strength is the point below which the deformation is entirely elastic or it is the point beyond which plastic deformation begins (or the phenomenon of yielding occurs). In other words the ability to resist plastic deformation </w:t>
      </w:r>
      <w:r>
        <w:rPr>
          <w:rFonts w:ascii="Arial" w:hAnsi="Arial"/>
          <w:b/>
          <w:sz w:val="32"/>
        </w:rPr>
        <w:t>is called as yield strength.</w:t>
      </w:r>
    </w:p>
    <w:p w:rsidR="00DB6CF8" w:rsidRDefault="00DB6CF8">
      <w:pPr>
        <w:pStyle w:val="BodyText"/>
        <w:rPr>
          <w:rFonts w:ascii="Arial"/>
          <w:b/>
          <w:sz w:val="32"/>
        </w:rPr>
      </w:pPr>
    </w:p>
    <w:p w:rsidR="00DB6CF8" w:rsidRDefault="00DB6CF8">
      <w:pPr>
        <w:pStyle w:val="BodyText"/>
        <w:rPr>
          <w:rFonts w:ascii="Arial"/>
          <w:b/>
          <w:sz w:val="32"/>
        </w:rPr>
      </w:pPr>
    </w:p>
    <w:p w:rsidR="00DB6CF8" w:rsidRDefault="00DB6CF8">
      <w:pPr>
        <w:pStyle w:val="BodyText"/>
        <w:rPr>
          <w:rFonts w:ascii="Arial"/>
          <w:b/>
          <w:sz w:val="32"/>
        </w:rPr>
      </w:pPr>
    </w:p>
    <w:p w:rsidR="00DB6CF8" w:rsidRDefault="00DB6CF8">
      <w:pPr>
        <w:pStyle w:val="BodyText"/>
        <w:rPr>
          <w:rFonts w:ascii="Arial"/>
          <w:b/>
          <w:sz w:val="32"/>
        </w:rPr>
      </w:pPr>
    </w:p>
    <w:p w:rsidR="00DB6CF8" w:rsidRDefault="00DB6CF8">
      <w:pPr>
        <w:pStyle w:val="BodyText"/>
        <w:rPr>
          <w:rFonts w:ascii="Arial"/>
          <w:b/>
          <w:sz w:val="32"/>
        </w:rPr>
      </w:pPr>
    </w:p>
    <w:p w:rsidR="00DB6CF8" w:rsidRDefault="00DB6CF8">
      <w:pPr>
        <w:pStyle w:val="BodyText"/>
        <w:spacing w:before="78"/>
        <w:rPr>
          <w:rFonts w:ascii="Arial"/>
          <w:b/>
          <w:sz w:val="32"/>
        </w:rPr>
      </w:pPr>
    </w:p>
    <w:p w:rsidR="00DB6CF8" w:rsidRDefault="00A74EAD">
      <w:pPr>
        <w:spacing w:line="249" w:lineRule="auto"/>
        <w:ind w:left="4827" w:right="1056"/>
        <w:jc w:val="both"/>
        <w:rPr>
          <w:rFonts w:ascii="Arial"/>
          <w:b/>
          <w:sz w:val="32"/>
        </w:rPr>
      </w:pPr>
      <w:r>
        <w:rPr>
          <w:noProof/>
        </w:rPr>
        <w:drawing>
          <wp:anchor distT="0" distB="0" distL="0" distR="0" simplePos="0" relativeHeight="15731712" behindDoc="0" locked="0" layoutInCell="1" allowOverlap="1">
            <wp:simplePos x="0" y="0"/>
            <wp:positionH relativeFrom="page">
              <wp:posOffset>608350</wp:posOffset>
            </wp:positionH>
            <wp:positionV relativeFrom="paragraph">
              <wp:posOffset>-789812</wp:posOffset>
            </wp:positionV>
            <wp:extent cx="1748852" cy="2640698"/>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3" cstate="print"/>
                    <a:stretch>
                      <a:fillRect/>
                    </a:stretch>
                  </pic:blipFill>
                  <pic:spPr>
                    <a:xfrm>
                      <a:off x="0" y="0"/>
                      <a:ext cx="1748852" cy="2640698"/>
                    </a:xfrm>
                    <a:prstGeom prst="rect">
                      <a:avLst/>
                    </a:prstGeom>
                  </pic:spPr>
                </pic:pic>
              </a:graphicData>
            </a:graphic>
          </wp:anchor>
        </w:drawing>
      </w:r>
      <w:r>
        <w:rPr>
          <w:rFonts w:ascii="Arial"/>
          <w:b/>
          <w:color w:val="FFC000"/>
          <w:sz w:val="32"/>
        </w:rPr>
        <w:t>The point of intersection obtained by drawing a</w:t>
      </w:r>
      <w:r>
        <w:rPr>
          <w:rFonts w:ascii="Arial"/>
          <w:b/>
          <w:color w:val="FFC000"/>
          <w:spacing w:val="80"/>
          <w:sz w:val="32"/>
        </w:rPr>
        <w:t xml:space="preserve"> </w:t>
      </w:r>
      <w:r>
        <w:rPr>
          <w:rFonts w:ascii="Arial"/>
          <w:b/>
          <w:color w:val="FFC000"/>
          <w:sz w:val="32"/>
        </w:rPr>
        <w:t>straight line at 0.002 strain offset</w:t>
      </w:r>
      <w:r>
        <w:rPr>
          <w:rFonts w:ascii="Arial"/>
          <w:b/>
          <w:color w:val="FFC000"/>
          <w:spacing w:val="40"/>
          <w:sz w:val="32"/>
        </w:rPr>
        <w:t xml:space="preserve"> </w:t>
      </w:r>
      <w:proofErr w:type="gramStart"/>
      <w:r>
        <w:rPr>
          <w:rFonts w:ascii="Arial"/>
          <w:b/>
          <w:color w:val="FFC000"/>
          <w:sz w:val="32"/>
        </w:rPr>
        <w:t>represent</w:t>
      </w:r>
      <w:proofErr w:type="gramEnd"/>
      <w:r>
        <w:rPr>
          <w:rFonts w:ascii="Arial"/>
          <w:b/>
          <w:color w:val="FFC000"/>
          <w:sz w:val="32"/>
        </w:rPr>
        <w:t xml:space="preserve"> yield </w:t>
      </w:r>
      <w:r>
        <w:rPr>
          <w:rFonts w:ascii="Arial"/>
          <w:b/>
          <w:color w:val="FFC000"/>
          <w:spacing w:val="-2"/>
          <w:sz w:val="32"/>
        </w:rPr>
        <w:t>strength</w:t>
      </w:r>
    </w:p>
    <w:p w:rsidR="00DB6CF8" w:rsidRDefault="00DB6CF8">
      <w:pPr>
        <w:spacing w:line="249" w:lineRule="auto"/>
        <w:jc w:val="both"/>
        <w:rPr>
          <w:rFonts w:ascii="Arial"/>
          <w:sz w:val="32"/>
        </w:rPr>
        <w:sectPr w:rsidR="00DB6CF8">
          <w:pgSz w:w="14400" w:h="10800" w:orient="landscape"/>
          <w:pgMar w:top="480" w:right="0" w:bottom="280" w:left="40" w:header="720" w:footer="720" w:gutter="0"/>
          <w:cols w:space="720"/>
        </w:sectPr>
      </w:pPr>
    </w:p>
    <w:p w:rsidR="00DB6CF8" w:rsidRDefault="00A74EAD">
      <w:pPr>
        <w:spacing w:before="64"/>
        <w:ind w:left="464"/>
        <w:rPr>
          <w:rFonts w:ascii="Arial"/>
          <w:b/>
          <w:sz w:val="32"/>
        </w:rPr>
      </w:pPr>
      <w:r>
        <w:rPr>
          <w:rFonts w:ascii="Arial"/>
          <w:b/>
          <w:color w:val="00AF50"/>
          <w:spacing w:val="-2"/>
          <w:sz w:val="32"/>
        </w:rPr>
        <w:lastRenderedPageBreak/>
        <w:t>Tensile</w:t>
      </w:r>
      <w:r>
        <w:rPr>
          <w:rFonts w:ascii="Arial"/>
          <w:b/>
          <w:color w:val="00AF50"/>
          <w:spacing w:val="-18"/>
          <w:sz w:val="32"/>
        </w:rPr>
        <w:t xml:space="preserve"> </w:t>
      </w:r>
      <w:r>
        <w:rPr>
          <w:rFonts w:ascii="Arial"/>
          <w:b/>
          <w:color w:val="00AF50"/>
          <w:spacing w:val="-2"/>
          <w:sz w:val="32"/>
        </w:rPr>
        <w:t>Strength</w:t>
      </w:r>
    </w:p>
    <w:p w:rsidR="00DB6CF8" w:rsidRDefault="00DB6CF8">
      <w:pPr>
        <w:pStyle w:val="BodyText"/>
        <w:rPr>
          <w:rFonts w:ascii="Arial"/>
          <w:b/>
          <w:sz w:val="20"/>
        </w:rPr>
      </w:pPr>
    </w:p>
    <w:p w:rsidR="00DB6CF8" w:rsidRDefault="00A74EAD">
      <w:pPr>
        <w:pStyle w:val="BodyText"/>
        <w:spacing w:before="181"/>
        <w:rPr>
          <w:rFonts w:ascii="Arial"/>
          <w:b/>
          <w:sz w:val="20"/>
        </w:rPr>
      </w:pPr>
      <w:r>
        <w:rPr>
          <w:noProof/>
        </w:rPr>
        <w:drawing>
          <wp:anchor distT="0" distB="0" distL="0" distR="0" simplePos="0" relativeHeight="487591424" behindDoc="1" locked="0" layoutInCell="1" allowOverlap="1">
            <wp:simplePos x="0" y="0"/>
            <wp:positionH relativeFrom="page">
              <wp:posOffset>1407588</wp:posOffset>
            </wp:positionH>
            <wp:positionV relativeFrom="paragraph">
              <wp:posOffset>276725</wp:posOffset>
            </wp:positionV>
            <wp:extent cx="2791751" cy="2240280"/>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4" cstate="print"/>
                    <a:stretch>
                      <a:fillRect/>
                    </a:stretch>
                  </pic:blipFill>
                  <pic:spPr>
                    <a:xfrm>
                      <a:off x="0" y="0"/>
                      <a:ext cx="2791751" cy="2240280"/>
                    </a:xfrm>
                    <a:prstGeom prst="rect">
                      <a:avLst/>
                    </a:prstGeom>
                  </pic:spPr>
                </pic:pic>
              </a:graphicData>
            </a:graphic>
          </wp:anchor>
        </w:drawing>
      </w:r>
      <w:r>
        <w:rPr>
          <w:noProof/>
        </w:rPr>
        <w:drawing>
          <wp:anchor distT="0" distB="0" distL="0" distR="0" simplePos="0" relativeHeight="487591936" behindDoc="1" locked="0" layoutInCell="1" allowOverlap="1">
            <wp:simplePos x="0" y="0"/>
            <wp:positionH relativeFrom="page">
              <wp:posOffset>5905681</wp:posOffset>
            </wp:positionH>
            <wp:positionV relativeFrom="paragraph">
              <wp:posOffset>898025</wp:posOffset>
            </wp:positionV>
            <wp:extent cx="2097154" cy="667416"/>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5" cstate="print"/>
                    <a:stretch>
                      <a:fillRect/>
                    </a:stretch>
                  </pic:blipFill>
                  <pic:spPr>
                    <a:xfrm>
                      <a:off x="0" y="0"/>
                      <a:ext cx="2097154" cy="667416"/>
                    </a:xfrm>
                    <a:prstGeom prst="rect">
                      <a:avLst/>
                    </a:prstGeom>
                  </pic:spPr>
                </pic:pic>
              </a:graphicData>
            </a:graphic>
          </wp:anchor>
        </w:drawing>
      </w:r>
    </w:p>
    <w:p w:rsidR="00DB6CF8" w:rsidRDefault="00DB6CF8">
      <w:pPr>
        <w:pStyle w:val="BodyText"/>
        <w:rPr>
          <w:rFonts w:ascii="Arial"/>
          <w:b/>
          <w:sz w:val="32"/>
        </w:rPr>
      </w:pPr>
    </w:p>
    <w:p w:rsidR="00DB6CF8" w:rsidRDefault="00DB6CF8">
      <w:pPr>
        <w:pStyle w:val="BodyText"/>
        <w:rPr>
          <w:rFonts w:ascii="Arial"/>
          <w:b/>
          <w:sz w:val="32"/>
        </w:rPr>
      </w:pPr>
    </w:p>
    <w:p w:rsidR="00DB6CF8" w:rsidRDefault="00DB6CF8">
      <w:pPr>
        <w:pStyle w:val="BodyText"/>
        <w:spacing w:before="95"/>
        <w:rPr>
          <w:rFonts w:ascii="Arial"/>
          <w:b/>
          <w:sz w:val="32"/>
        </w:rPr>
      </w:pPr>
    </w:p>
    <w:p w:rsidR="00DB6CF8" w:rsidRDefault="00A74EAD">
      <w:pPr>
        <w:spacing w:line="376" w:lineRule="auto"/>
        <w:ind w:left="704" w:right="741"/>
        <w:jc w:val="both"/>
        <w:rPr>
          <w:rFonts w:ascii="Arial" w:hAnsi="Arial"/>
          <w:b/>
          <w:sz w:val="32"/>
        </w:rPr>
      </w:pPr>
      <w:r>
        <w:rPr>
          <w:rFonts w:ascii="Arial" w:hAnsi="Arial"/>
          <w:b/>
          <w:sz w:val="32"/>
        </w:rPr>
        <w:t xml:space="preserve">After yielding, the stress necessary to continue plastic deformation in metals increases to a maximum, point </w:t>
      </w:r>
      <w:r>
        <w:rPr>
          <w:rFonts w:ascii="Arial" w:hAnsi="Arial"/>
          <w:b/>
          <w:i/>
          <w:sz w:val="32"/>
        </w:rPr>
        <w:t xml:space="preserve">M </w:t>
      </w:r>
      <w:r>
        <w:rPr>
          <w:rFonts w:ascii="Arial" w:hAnsi="Arial"/>
          <w:b/>
          <w:sz w:val="32"/>
        </w:rPr>
        <w:t xml:space="preserve">and then decreases to the eventual fracture, point </w:t>
      </w:r>
      <w:r>
        <w:rPr>
          <w:rFonts w:ascii="Arial" w:hAnsi="Arial"/>
          <w:b/>
          <w:i/>
          <w:sz w:val="32"/>
        </w:rPr>
        <w:t xml:space="preserve">F </w:t>
      </w:r>
      <w:r>
        <w:rPr>
          <w:rFonts w:ascii="Arial" w:hAnsi="Arial"/>
          <w:b/>
          <w:sz w:val="32"/>
        </w:rPr>
        <w:t xml:space="preserve">as represented in Figure. The tensile strength </w:t>
      </w:r>
      <w:r>
        <w:rPr>
          <w:rFonts w:ascii="Arial" w:hAnsi="Arial"/>
          <w:b/>
          <w:i/>
          <w:sz w:val="32"/>
        </w:rPr>
        <w:t>TS</w:t>
      </w:r>
      <w:r>
        <w:rPr>
          <w:rFonts w:ascii="Arial" w:hAnsi="Arial"/>
          <w:b/>
          <w:i/>
          <w:spacing w:val="40"/>
          <w:sz w:val="32"/>
        </w:rPr>
        <w:t xml:space="preserve"> </w:t>
      </w:r>
      <w:r>
        <w:rPr>
          <w:rFonts w:ascii="Arial" w:hAnsi="Arial"/>
          <w:b/>
          <w:sz w:val="32"/>
        </w:rPr>
        <w:t>is the stress at the maximum on the engine</w:t>
      </w:r>
      <w:r>
        <w:rPr>
          <w:rFonts w:ascii="Arial" w:hAnsi="Arial"/>
          <w:b/>
          <w:sz w:val="32"/>
        </w:rPr>
        <w:t>ering stress–strain curve. This corresponds to the maximum stress that can be sustained by a structure in tension; if this stress is applied and maintained, fracture will result.</w:t>
      </w:r>
    </w:p>
    <w:p w:rsidR="00DB6CF8" w:rsidRDefault="00DB6CF8">
      <w:pPr>
        <w:spacing w:line="376" w:lineRule="auto"/>
        <w:jc w:val="both"/>
        <w:rPr>
          <w:rFonts w:ascii="Arial" w:hAnsi="Arial"/>
          <w:sz w:val="32"/>
        </w:rPr>
        <w:sectPr w:rsidR="00DB6CF8">
          <w:pgSz w:w="14400" w:h="10800" w:orient="landscape"/>
          <w:pgMar w:top="620" w:right="0" w:bottom="280" w:left="40" w:header="720" w:footer="720" w:gutter="0"/>
          <w:cols w:space="720"/>
        </w:sectPr>
      </w:pPr>
    </w:p>
    <w:p w:rsidR="00DB6CF8" w:rsidRDefault="00A74EAD">
      <w:pPr>
        <w:spacing w:before="69"/>
        <w:ind w:left="749"/>
        <w:rPr>
          <w:rFonts w:ascii="Arial"/>
          <w:b/>
          <w:sz w:val="32"/>
        </w:rPr>
      </w:pPr>
      <w:r>
        <w:rPr>
          <w:noProof/>
        </w:rPr>
        <w:lastRenderedPageBreak/>
        <w:drawing>
          <wp:anchor distT="0" distB="0" distL="0" distR="0" simplePos="0" relativeHeight="15733248" behindDoc="0" locked="0" layoutInCell="1" allowOverlap="1">
            <wp:simplePos x="0" y="0"/>
            <wp:positionH relativeFrom="page">
              <wp:posOffset>6291195</wp:posOffset>
            </wp:positionH>
            <wp:positionV relativeFrom="paragraph">
              <wp:posOffset>261336</wp:posOffset>
            </wp:positionV>
            <wp:extent cx="2351067" cy="1971504"/>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6" cstate="print"/>
                    <a:stretch>
                      <a:fillRect/>
                    </a:stretch>
                  </pic:blipFill>
                  <pic:spPr>
                    <a:xfrm>
                      <a:off x="0" y="0"/>
                      <a:ext cx="2351067" cy="1971504"/>
                    </a:xfrm>
                    <a:prstGeom prst="rect">
                      <a:avLst/>
                    </a:prstGeom>
                  </pic:spPr>
                </pic:pic>
              </a:graphicData>
            </a:graphic>
          </wp:anchor>
        </w:drawing>
      </w:r>
      <w:r>
        <w:rPr>
          <w:rFonts w:ascii="Arial"/>
          <w:b/>
          <w:color w:val="00AF50"/>
          <w:spacing w:val="-2"/>
          <w:sz w:val="32"/>
        </w:rPr>
        <w:t>Ductility</w:t>
      </w:r>
    </w:p>
    <w:p w:rsidR="00DB6CF8" w:rsidRDefault="00DB6CF8">
      <w:pPr>
        <w:pStyle w:val="BodyText"/>
        <w:spacing w:before="32"/>
        <w:rPr>
          <w:rFonts w:ascii="Arial"/>
          <w:b/>
          <w:sz w:val="32"/>
        </w:rPr>
      </w:pPr>
    </w:p>
    <w:p w:rsidR="00DB6CF8" w:rsidRDefault="00A74EAD">
      <w:pPr>
        <w:spacing w:line="249" w:lineRule="auto"/>
        <w:ind w:left="749" w:right="5959"/>
        <w:jc w:val="both"/>
        <w:rPr>
          <w:rFonts w:ascii="Arial"/>
          <w:b/>
          <w:sz w:val="32"/>
        </w:rPr>
      </w:pPr>
      <w:r>
        <w:rPr>
          <w:rFonts w:ascii="Arial"/>
          <w:b/>
          <w:sz w:val="32"/>
        </w:rPr>
        <w:t>Ductility is another important mechanical property. It is a measure of the degree of plastic deformation</w:t>
      </w:r>
      <w:r>
        <w:rPr>
          <w:rFonts w:ascii="Arial"/>
          <w:b/>
          <w:spacing w:val="-4"/>
          <w:sz w:val="32"/>
        </w:rPr>
        <w:t xml:space="preserve"> </w:t>
      </w:r>
      <w:r>
        <w:rPr>
          <w:rFonts w:ascii="Arial"/>
          <w:b/>
          <w:sz w:val="32"/>
        </w:rPr>
        <w:t>that</w:t>
      </w:r>
      <w:r>
        <w:rPr>
          <w:rFonts w:ascii="Arial"/>
          <w:b/>
          <w:spacing w:val="-4"/>
          <w:sz w:val="32"/>
        </w:rPr>
        <w:t xml:space="preserve"> </w:t>
      </w:r>
      <w:r>
        <w:rPr>
          <w:rFonts w:ascii="Arial"/>
          <w:b/>
          <w:sz w:val="32"/>
        </w:rPr>
        <w:t>has</w:t>
      </w:r>
      <w:r>
        <w:rPr>
          <w:rFonts w:ascii="Arial"/>
          <w:b/>
          <w:spacing w:val="-6"/>
          <w:sz w:val="32"/>
        </w:rPr>
        <w:t xml:space="preserve"> </w:t>
      </w:r>
      <w:r>
        <w:rPr>
          <w:rFonts w:ascii="Arial"/>
          <w:b/>
          <w:sz w:val="32"/>
        </w:rPr>
        <w:t>been</w:t>
      </w:r>
      <w:r>
        <w:rPr>
          <w:rFonts w:ascii="Arial"/>
          <w:b/>
          <w:spacing w:val="-4"/>
          <w:sz w:val="32"/>
        </w:rPr>
        <w:t xml:space="preserve"> </w:t>
      </w:r>
      <w:r>
        <w:rPr>
          <w:rFonts w:ascii="Arial"/>
          <w:b/>
          <w:sz w:val="32"/>
        </w:rPr>
        <w:t>sustained</w:t>
      </w:r>
      <w:r>
        <w:rPr>
          <w:rFonts w:ascii="Arial"/>
          <w:b/>
          <w:spacing w:val="-5"/>
          <w:sz w:val="32"/>
        </w:rPr>
        <w:t xml:space="preserve"> </w:t>
      </w:r>
      <w:r>
        <w:rPr>
          <w:rFonts w:ascii="Arial"/>
          <w:b/>
          <w:sz w:val="32"/>
        </w:rPr>
        <w:t>at</w:t>
      </w:r>
      <w:r>
        <w:rPr>
          <w:rFonts w:ascii="Arial"/>
          <w:b/>
          <w:spacing w:val="-4"/>
          <w:sz w:val="32"/>
        </w:rPr>
        <w:t xml:space="preserve"> </w:t>
      </w:r>
      <w:r>
        <w:rPr>
          <w:rFonts w:ascii="Arial"/>
          <w:b/>
          <w:sz w:val="32"/>
        </w:rPr>
        <w:t>fracture.</w:t>
      </w:r>
      <w:r>
        <w:rPr>
          <w:rFonts w:ascii="Arial"/>
          <w:b/>
          <w:spacing w:val="-8"/>
          <w:sz w:val="32"/>
        </w:rPr>
        <w:t xml:space="preserve"> </w:t>
      </w:r>
      <w:r>
        <w:rPr>
          <w:rFonts w:ascii="Arial"/>
          <w:b/>
          <w:sz w:val="32"/>
        </w:rPr>
        <w:t xml:space="preserve">A metal that experiences very little or no plastic deformation upon fracture is termed </w:t>
      </w:r>
      <w:r>
        <w:rPr>
          <w:rFonts w:ascii="Arial"/>
          <w:b/>
          <w:i/>
          <w:sz w:val="32"/>
        </w:rPr>
        <w:t>brittle</w:t>
      </w:r>
      <w:r>
        <w:rPr>
          <w:rFonts w:ascii="Arial"/>
          <w:b/>
          <w:sz w:val="32"/>
        </w:rPr>
        <w:t xml:space="preserve">. It is the ability </w:t>
      </w:r>
      <w:r>
        <w:rPr>
          <w:rFonts w:ascii="Arial"/>
          <w:b/>
          <w:sz w:val="32"/>
        </w:rPr>
        <w:t>of a material to be drawn as wire without being rupture. It is a tensile property.</w:t>
      </w:r>
    </w:p>
    <w:p w:rsidR="00DB6CF8" w:rsidRDefault="00DB6CF8">
      <w:pPr>
        <w:pStyle w:val="BodyText"/>
        <w:rPr>
          <w:rFonts w:ascii="Arial"/>
          <w:b/>
          <w:sz w:val="32"/>
        </w:rPr>
      </w:pPr>
    </w:p>
    <w:p w:rsidR="00DB6CF8" w:rsidRDefault="00DB6CF8">
      <w:pPr>
        <w:pStyle w:val="BodyText"/>
        <w:rPr>
          <w:rFonts w:ascii="Arial"/>
          <w:b/>
          <w:sz w:val="32"/>
        </w:rPr>
      </w:pPr>
    </w:p>
    <w:p w:rsidR="00DB6CF8" w:rsidRDefault="00DB6CF8">
      <w:pPr>
        <w:pStyle w:val="BodyText"/>
        <w:rPr>
          <w:rFonts w:ascii="Arial"/>
          <w:b/>
          <w:sz w:val="32"/>
        </w:rPr>
      </w:pPr>
    </w:p>
    <w:p w:rsidR="00DB6CF8" w:rsidRDefault="00DB6CF8">
      <w:pPr>
        <w:pStyle w:val="BodyText"/>
        <w:spacing w:before="137"/>
        <w:rPr>
          <w:rFonts w:ascii="Arial"/>
          <w:b/>
          <w:sz w:val="32"/>
        </w:rPr>
      </w:pPr>
    </w:p>
    <w:p w:rsidR="00DB6CF8" w:rsidRDefault="00A74EAD">
      <w:pPr>
        <w:ind w:left="548"/>
        <w:rPr>
          <w:rFonts w:ascii="Arial"/>
          <w:b/>
          <w:sz w:val="32"/>
        </w:rPr>
      </w:pPr>
      <w:r>
        <w:rPr>
          <w:rFonts w:ascii="Arial"/>
          <w:b/>
          <w:color w:val="00AF50"/>
          <w:spacing w:val="-2"/>
          <w:sz w:val="32"/>
        </w:rPr>
        <w:t>Resilience</w:t>
      </w:r>
    </w:p>
    <w:p w:rsidR="00DB6CF8" w:rsidRDefault="00A74EAD">
      <w:pPr>
        <w:spacing w:before="16" w:line="249" w:lineRule="auto"/>
        <w:ind w:left="548" w:right="291"/>
        <w:rPr>
          <w:rFonts w:ascii="Arial"/>
          <w:b/>
          <w:sz w:val="32"/>
        </w:rPr>
      </w:pPr>
      <w:r>
        <w:rPr>
          <w:rFonts w:ascii="Arial"/>
          <w:b/>
          <w:sz w:val="32"/>
        </w:rPr>
        <w:t>Resilience is the capacity of a material to absorb energy when it is deformed elastically and then, upon unloading, to have this energy recovered.</w:t>
      </w:r>
    </w:p>
    <w:p w:rsidR="00DB6CF8" w:rsidRDefault="00DB6CF8">
      <w:pPr>
        <w:pStyle w:val="BodyText"/>
        <w:spacing w:before="19"/>
        <w:rPr>
          <w:rFonts w:ascii="Arial"/>
          <w:b/>
          <w:sz w:val="32"/>
        </w:rPr>
      </w:pPr>
    </w:p>
    <w:p w:rsidR="00DB6CF8" w:rsidRDefault="00A74EAD">
      <w:pPr>
        <w:spacing w:before="1"/>
        <w:ind w:left="548"/>
        <w:rPr>
          <w:rFonts w:ascii="Arial"/>
          <w:b/>
          <w:sz w:val="32"/>
        </w:rPr>
      </w:pPr>
      <w:r>
        <w:rPr>
          <w:rFonts w:ascii="Arial"/>
          <w:b/>
          <w:color w:val="E36C09"/>
          <w:sz w:val="32"/>
        </w:rPr>
        <w:t>R</w:t>
      </w:r>
      <w:r>
        <w:rPr>
          <w:rFonts w:ascii="Arial"/>
          <w:b/>
          <w:color w:val="E36C09"/>
          <w:spacing w:val="-8"/>
          <w:sz w:val="32"/>
        </w:rPr>
        <w:t xml:space="preserve"> </w:t>
      </w:r>
      <w:r>
        <w:rPr>
          <w:rFonts w:ascii="Arial"/>
          <w:b/>
          <w:color w:val="E36C09"/>
          <w:sz w:val="32"/>
        </w:rPr>
        <w:t>=</w:t>
      </w:r>
      <w:r>
        <w:rPr>
          <w:rFonts w:ascii="Arial"/>
          <w:b/>
          <w:color w:val="E36C09"/>
          <w:spacing w:val="-4"/>
          <w:sz w:val="32"/>
        </w:rPr>
        <w:t xml:space="preserve"> </w:t>
      </w:r>
      <w:r>
        <w:rPr>
          <w:rFonts w:ascii="Arial"/>
          <w:b/>
          <w:color w:val="E36C09"/>
          <w:sz w:val="32"/>
        </w:rPr>
        <w:t>Energy</w:t>
      </w:r>
      <w:r>
        <w:rPr>
          <w:rFonts w:ascii="Arial"/>
          <w:b/>
          <w:color w:val="E36C09"/>
          <w:spacing w:val="-7"/>
          <w:sz w:val="32"/>
        </w:rPr>
        <w:t xml:space="preserve"> </w:t>
      </w:r>
      <w:r>
        <w:rPr>
          <w:rFonts w:ascii="Arial"/>
          <w:b/>
          <w:color w:val="E36C09"/>
          <w:sz w:val="32"/>
        </w:rPr>
        <w:t>output</w:t>
      </w:r>
      <w:r>
        <w:rPr>
          <w:rFonts w:ascii="Arial"/>
          <w:b/>
          <w:color w:val="E36C09"/>
          <w:spacing w:val="2"/>
          <w:sz w:val="32"/>
        </w:rPr>
        <w:t xml:space="preserve"> </w:t>
      </w:r>
      <w:r>
        <w:rPr>
          <w:rFonts w:ascii="Arial"/>
          <w:b/>
          <w:color w:val="E36C09"/>
          <w:sz w:val="32"/>
        </w:rPr>
        <w:t>/</w:t>
      </w:r>
      <w:r>
        <w:rPr>
          <w:rFonts w:ascii="Arial"/>
          <w:b/>
          <w:color w:val="E36C09"/>
          <w:spacing w:val="-5"/>
          <w:sz w:val="32"/>
        </w:rPr>
        <w:t xml:space="preserve"> </w:t>
      </w:r>
      <w:r>
        <w:rPr>
          <w:rFonts w:ascii="Arial"/>
          <w:b/>
          <w:color w:val="E36C09"/>
          <w:sz w:val="32"/>
        </w:rPr>
        <w:t>Energy</w:t>
      </w:r>
      <w:r>
        <w:rPr>
          <w:rFonts w:ascii="Arial"/>
          <w:b/>
          <w:color w:val="E36C09"/>
          <w:spacing w:val="-7"/>
          <w:sz w:val="32"/>
        </w:rPr>
        <w:t xml:space="preserve"> </w:t>
      </w:r>
      <w:r>
        <w:rPr>
          <w:rFonts w:ascii="Arial"/>
          <w:b/>
          <w:color w:val="E36C09"/>
          <w:spacing w:val="-4"/>
          <w:sz w:val="32"/>
        </w:rPr>
        <w:t>Input</w:t>
      </w:r>
    </w:p>
    <w:p w:rsidR="00DB6CF8" w:rsidRDefault="00DB6CF8">
      <w:pPr>
        <w:pStyle w:val="BodyText"/>
        <w:spacing w:before="31"/>
        <w:rPr>
          <w:rFonts w:ascii="Arial"/>
          <w:b/>
          <w:sz w:val="32"/>
        </w:rPr>
      </w:pPr>
    </w:p>
    <w:p w:rsidR="00DB6CF8" w:rsidRDefault="00A74EAD">
      <w:pPr>
        <w:spacing w:before="1" w:line="249" w:lineRule="auto"/>
        <w:ind w:left="548" w:right="625"/>
        <w:rPr>
          <w:rFonts w:ascii="Arial"/>
          <w:b/>
          <w:sz w:val="32"/>
        </w:rPr>
      </w:pPr>
      <w:r>
        <w:rPr>
          <w:rFonts w:ascii="Arial"/>
          <w:b/>
          <w:sz w:val="32"/>
        </w:rPr>
        <w:t>For perfectly elastic body this ratio of energy recovered</w:t>
      </w:r>
      <w:r>
        <w:rPr>
          <w:rFonts w:ascii="Arial"/>
          <w:b/>
          <w:spacing w:val="24"/>
          <w:sz w:val="32"/>
        </w:rPr>
        <w:t xml:space="preserve"> </w:t>
      </w:r>
      <w:r>
        <w:rPr>
          <w:rFonts w:ascii="Arial"/>
          <w:b/>
          <w:sz w:val="32"/>
        </w:rPr>
        <w:t>to energy given up is found to</w:t>
      </w:r>
      <w:r>
        <w:rPr>
          <w:rFonts w:ascii="Arial"/>
          <w:b/>
          <w:spacing w:val="80"/>
          <w:sz w:val="32"/>
        </w:rPr>
        <w:t xml:space="preserve"> </w:t>
      </w:r>
      <w:r>
        <w:rPr>
          <w:rFonts w:ascii="Arial"/>
          <w:b/>
          <w:sz w:val="32"/>
        </w:rPr>
        <w:t>be one.</w:t>
      </w:r>
    </w:p>
    <w:p w:rsidR="00DB6CF8" w:rsidRDefault="00DB6CF8">
      <w:pPr>
        <w:spacing w:line="249" w:lineRule="auto"/>
        <w:rPr>
          <w:rFonts w:ascii="Arial"/>
          <w:sz w:val="32"/>
        </w:rPr>
        <w:sectPr w:rsidR="00DB6CF8">
          <w:pgSz w:w="14400" w:h="10800" w:orient="landscape"/>
          <w:pgMar w:top="360" w:right="0" w:bottom="280" w:left="40" w:header="720" w:footer="720" w:gutter="0"/>
          <w:cols w:space="720"/>
        </w:sectPr>
      </w:pPr>
    </w:p>
    <w:p w:rsidR="00DB6CF8" w:rsidRDefault="00A74EAD">
      <w:pPr>
        <w:spacing w:before="69"/>
        <w:ind w:left="494"/>
        <w:rPr>
          <w:rFonts w:ascii="Arial"/>
          <w:b/>
          <w:sz w:val="36"/>
        </w:rPr>
      </w:pPr>
      <w:r>
        <w:rPr>
          <w:noProof/>
        </w:rPr>
        <w:lastRenderedPageBreak/>
        <w:drawing>
          <wp:anchor distT="0" distB="0" distL="0" distR="0" simplePos="0" relativeHeight="15733760" behindDoc="0" locked="0" layoutInCell="1" allowOverlap="1">
            <wp:simplePos x="0" y="0"/>
            <wp:positionH relativeFrom="page">
              <wp:posOffset>5538723</wp:posOffset>
            </wp:positionH>
            <wp:positionV relativeFrom="paragraph">
              <wp:posOffset>174625</wp:posOffset>
            </wp:positionV>
            <wp:extent cx="2538476" cy="1706885"/>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7" cstate="print"/>
                    <a:stretch>
                      <a:fillRect/>
                    </a:stretch>
                  </pic:blipFill>
                  <pic:spPr>
                    <a:xfrm>
                      <a:off x="0" y="0"/>
                      <a:ext cx="2538476" cy="1706885"/>
                    </a:xfrm>
                    <a:prstGeom prst="rect">
                      <a:avLst/>
                    </a:prstGeom>
                  </pic:spPr>
                </pic:pic>
              </a:graphicData>
            </a:graphic>
          </wp:anchor>
        </w:drawing>
      </w:r>
      <w:r>
        <w:rPr>
          <w:rFonts w:ascii="Arial"/>
          <w:b/>
          <w:color w:val="006FC0"/>
          <w:spacing w:val="-2"/>
          <w:sz w:val="36"/>
        </w:rPr>
        <w:t>Toughness</w:t>
      </w:r>
    </w:p>
    <w:p w:rsidR="00DB6CF8" w:rsidRDefault="00A74EAD">
      <w:pPr>
        <w:spacing w:before="390" w:line="249" w:lineRule="auto"/>
        <w:ind w:left="494" w:right="6638"/>
        <w:jc w:val="both"/>
        <w:rPr>
          <w:rFonts w:ascii="Arial"/>
          <w:b/>
          <w:sz w:val="32"/>
        </w:rPr>
      </w:pPr>
      <w:r>
        <w:rPr>
          <w:rFonts w:ascii="Arial"/>
          <w:b/>
          <w:sz w:val="32"/>
        </w:rPr>
        <w:t>Toughness is as the ability of a material to absorb energy and plastically deform (bending operation) before fracturing.</w:t>
      </w:r>
    </w:p>
    <w:p w:rsidR="00DB6CF8" w:rsidRDefault="00DB6CF8">
      <w:pPr>
        <w:pStyle w:val="BodyText"/>
        <w:rPr>
          <w:rFonts w:ascii="Arial"/>
          <w:b/>
          <w:sz w:val="32"/>
        </w:rPr>
      </w:pPr>
    </w:p>
    <w:p w:rsidR="00DB6CF8" w:rsidRDefault="00DB6CF8">
      <w:pPr>
        <w:pStyle w:val="BodyText"/>
        <w:rPr>
          <w:rFonts w:ascii="Arial"/>
          <w:b/>
          <w:sz w:val="32"/>
        </w:rPr>
      </w:pPr>
    </w:p>
    <w:p w:rsidR="00DB6CF8" w:rsidRDefault="00DB6CF8">
      <w:pPr>
        <w:pStyle w:val="BodyText"/>
        <w:rPr>
          <w:rFonts w:ascii="Arial"/>
          <w:b/>
          <w:sz w:val="32"/>
        </w:rPr>
      </w:pPr>
    </w:p>
    <w:p w:rsidR="00DB6CF8" w:rsidRDefault="00DB6CF8">
      <w:pPr>
        <w:pStyle w:val="BodyText"/>
        <w:spacing w:before="93"/>
        <w:rPr>
          <w:rFonts w:ascii="Arial"/>
          <w:b/>
          <w:sz w:val="32"/>
        </w:rPr>
      </w:pPr>
    </w:p>
    <w:p w:rsidR="00DB6CF8" w:rsidRDefault="00A74EAD">
      <w:pPr>
        <w:spacing w:before="1"/>
        <w:ind w:left="494"/>
        <w:rPr>
          <w:rFonts w:ascii="Arial"/>
          <w:b/>
          <w:sz w:val="36"/>
        </w:rPr>
      </w:pPr>
      <w:r>
        <w:rPr>
          <w:rFonts w:ascii="Arial"/>
          <w:b/>
          <w:color w:val="006FC0"/>
          <w:spacing w:val="-2"/>
          <w:sz w:val="36"/>
        </w:rPr>
        <w:t>Malleability</w:t>
      </w:r>
    </w:p>
    <w:p w:rsidR="00DB6CF8" w:rsidRDefault="00DB6CF8">
      <w:pPr>
        <w:pStyle w:val="BodyText"/>
        <w:spacing w:before="251"/>
        <w:rPr>
          <w:rFonts w:ascii="Arial"/>
          <w:b/>
          <w:sz w:val="32"/>
        </w:rPr>
      </w:pPr>
    </w:p>
    <w:p w:rsidR="00DB6CF8" w:rsidRDefault="00A74EAD">
      <w:pPr>
        <w:ind w:left="494"/>
        <w:rPr>
          <w:rFonts w:ascii="Arial"/>
          <w:b/>
          <w:sz w:val="32"/>
        </w:rPr>
      </w:pPr>
      <w:r>
        <w:rPr>
          <w:rFonts w:ascii="Arial"/>
          <w:b/>
          <w:sz w:val="32"/>
        </w:rPr>
        <w:t>It</w:t>
      </w:r>
      <w:r>
        <w:rPr>
          <w:rFonts w:ascii="Arial"/>
          <w:b/>
          <w:spacing w:val="72"/>
          <w:sz w:val="32"/>
        </w:rPr>
        <w:t xml:space="preserve"> </w:t>
      </w:r>
      <w:r>
        <w:rPr>
          <w:rFonts w:ascii="Arial"/>
          <w:b/>
          <w:sz w:val="32"/>
        </w:rPr>
        <w:t>is</w:t>
      </w:r>
      <w:r>
        <w:rPr>
          <w:rFonts w:ascii="Arial"/>
          <w:b/>
          <w:spacing w:val="74"/>
          <w:sz w:val="32"/>
        </w:rPr>
        <w:t xml:space="preserve"> </w:t>
      </w:r>
      <w:r>
        <w:rPr>
          <w:rFonts w:ascii="Arial"/>
          <w:b/>
          <w:sz w:val="32"/>
        </w:rPr>
        <w:t>the</w:t>
      </w:r>
      <w:r>
        <w:rPr>
          <w:rFonts w:ascii="Arial"/>
          <w:b/>
          <w:spacing w:val="72"/>
          <w:sz w:val="32"/>
        </w:rPr>
        <w:t xml:space="preserve"> </w:t>
      </w:r>
      <w:r>
        <w:rPr>
          <w:rFonts w:ascii="Arial"/>
          <w:b/>
          <w:sz w:val="32"/>
        </w:rPr>
        <w:t>capacity</w:t>
      </w:r>
      <w:r>
        <w:rPr>
          <w:rFonts w:ascii="Arial"/>
          <w:b/>
          <w:spacing w:val="68"/>
          <w:sz w:val="32"/>
        </w:rPr>
        <w:t xml:space="preserve"> </w:t>
      </w:r>
      <w:r>
        <w:rPr>
          <w:rFonts w:ascii="Arial"/>
          <w:b/>
          <w:sz w:val="32"/>
        </w:rPr>
        <w:t>of</w:t>
      </w:r>
      <w:r>
        <w:rPr>
          <w:rFonts w:ascii="Arial"/>
          <w:b/>
          <w:spacing w:val="70"/>
          <w:sz w:val="32"/>
        </w:rPr>
        <w:t xml:space="preserve"> </w:t>
      </w:r>
      <w:r>
        <w:rPr>
          <w:rFonts w:ascii="Arial"/>
          <w:b/>
          <w:sz w:val="32"/>
        </w:rPr>
        <w:t>a</w:t>
      </w:r>
      <w:r>
        <w:rPr>
          <w:rFonts w:ascii="Arial"/>
          <w:b/>
          <w:spacing w:val="75"/>
          <w:sz w:val="32"/>
        </w:rPr>
        <w:t xml:space="preserve"> </w:t>
      </w:r>
      <w:r>
        <w:rPr>
          <w:rFonts w:ascii="Arial"/>
          <w:b/>
          <w:sz w:val="32"/>
        </w:rPr>
        <w:t>material</w:t>
      </w:r>
      <w:r>
        <w:rPr>
          <w:rFonts w:ascii="Arial"/>
          <w:b/>
          <w:spacing w:val="72"/>
          <w:sz w:val="32"/>
        </w:rPr>
        <w:t xml:space="preserve"> </w:t>
      </w:r>
      <w:r>
        <w:rPr>
          <w:rFonts w:ascii="Arial"/>
          <w:b/>
          <w:sz w:val="32"/>
        </w:rPr>
        <w:t>to</w:t>
      </w:r>
      <w:r>
        <w:rPr>
          <w:rFonts w:ascii="Arial"/>
          <w:b/>
          <w:spacing w:val="69"/>
          <w:sz w:val="32"/>
        </w:rPr>
        <w:t xml:space="preserve"> </w:t>
      </w:r>
      <w:r>
        <w:rPr>
          <w:rFonts w:ascii="Arial"/>
          <w:b/>
          <w:sz w:val="32"/>
        </w:rPr>
        <w:t>withstand</w:t>
      </w:r>
      <w:r>
        <w:rPr>
          <w:rFonts w:ascii="Arial"/>
          <w:b/>
          <w:spacing w:val="74"/>
          <w:sz w:val="32"/>
        </w:rPr>
        <w:t xml:space="preserve"> </w:t>
      </w:r>
      <w:r>
        <w:rPr>
          <w:rFonts w:ascii="Arial"/>
          <w:b/>
          <w:sz w:val="32"/>
        </w:rPr>
        <w:t>deformation</w:t>
      </w:r>
      <w:r>
        <w:rPr>
          <w:rFonts w:ascii="Arial"/>
          <w:b/>
          <w:spacing w:val="71"/>
          <w:sz w:val="32"/>
        </w:rPr>
        <w:t xml:space="preserve"> </w:t>
      </w:r>
      <w:r>
        <w:rPr>
          <w:rFonts w:ascii="Arial"/>
          <w:b/>
          <w:sz w:val="32"/>
        </w:rPr>
        <w:t>under</w:t>
      </w:r>
      <w:r>
        <w:rPr>
          <w:rFonts w:ascii="Arial"/>
          <w:b/>
          <w:spacing w:val="73"/>
          <w:sz w:val="32"/>
        </w:rPr>
        <w:t xml:space="preserve"> </w:t>
      </w:r>
      <w:r>
        <w:rPr>
          <w:rFonts w:ascii="Arial"/>
          <w:b/>
          <w:spacing w:val="-2"/>
          <w:sz w:val="32"/>
        </w:rPr>
        <w:t>compression</w:t>
      </w:r>
    </w:p>
    <w:p w:rsidR="00DB6CF8" w:rsidRDefault="00A74EAD">
      <w:pPr>
        <w:spacing w:before="16"/>
        <w:ind w:left="494"/>
        <w:rPr>
          <w:rFonts w:ascii="Arial"/>
          <w:b/>
          <w:sz w:val="32"/>
        </w:rPr>
      </w:pPr>
      <w:proofErr w:type="gramStart"/>
      <w:r>
        <w:rPr>
          <w:rFonts w:ascii="Arial"/>
          <w:b/>
          <w:sz w:val="32"/>
        </w:rPr>
        <w:t>without</w:t>
      </w:r>
      <w:proofErr w:type="gramEnd"/>
      <w:r>
        <w:rPr>
          <w:rFonts w:ascii="Arial"/>
          <w:b/>
          <w:spacing w:val="-12"/>
          <w:sz w:val="32"/>
        </w:rPr>
        <w:t xml:space="preserve"> </w:t>
      </w:r>
      <w:r>
        <w:rPr>
          <w:rFonts w:ascii="Arial"/>
          <w:b/>
          <w:sz w:val="32"/>
        </w:rPr>
        <w:t>being</w:t>
      </w:r>
      <w:r>
        <w:rPr>
          <w:rFonts w:ascii="Arial"/>
          <w:b/>
          <w:spacing w:val="-8"/>
          <w:sz w:val="32"/>
        </w:rPr>
        <w:t xml:space="preserve"> </w:t>
      </w:r>
      <w:r>
        <w:rPr>
          <w:rFonts w:ascii="Arial"/>
          <w:b/>
          <w:sz w:val="32"/>
        </w:rPr>
        <w:t>ruptured.</w:t>
      </w:r>
      <w:r>
        <w:rPr>
          <w:rFonts w:ascii="Arial"/>
          <w:b/>
          <w:spacing w:val="-5"/>
          <w:sz w:val="32"/>
        </w:rPr>
        <w:t xml:space="preserve"> </w:t>
      </w:r>
      <w:proofErr w:type="spellStart"/>
      <w:r>
        <w:rPr>
          <w:rFonts w:ascii="Arial"/>
          <w:b/>
          <w:sz w:val="32"/>
        </w:rPr>
        <w:t>Exp</w:t>
      </w:r>
      <w:proofErr w:type="spellEnd"/>
      <w:r>
        <w:rPr>
          <w:rFonts w:ascii="Arial"/>
          <w:b/>
          <w:sz w:val="32"/>
        </w:rPr>
        <w:t>-</w:t>
      </w:r>
      <w:r>
        <w:rPr>
          <w:rFonts w:ascii="Arial"/>
          <w:b/>
          <w:spacing w:val="-11"/>
          <w:sz w:val="32"/>
        </w:rPr>
        <w:t xml:space="preserve"> </w:t>
      </w:r>
      <w:r>
        <w:rPr>
          <w:rFonts w:ascii="Arial"/>
          <w:b/>
          <w:sz w:val="32"/>
        </w:rPr>
        <w:t>rolling</w:t>
      </w:r>
      <w:r>
        <w:rPr>
          <w:rFonts w:ascii="Arial"/>
          <w:b/>
          <w:spacing w:val="-6"/>
          <w:sz w:val="32"/>
        </w:rPr>
        <w:t xml:space="preserve"> </w:t>
      </w:r>
      <w:r>
        <w:rPr>
          <w:rFonts w:ascii="Arial"/>
          <w:b/>
          <w:sz w:val="32"/>
        </w:rPr>
        <w:t>operation.</w:t>
      </w:r>
      <w:r>
        <w:rPr>
          <w:rFonts w:ascii="Arial"/>
          <w:b/>
          <w:spacing w:val="-5"/>
          <w:sz w:val="32"/>
        </w:rPr>
        <w:t xml:space="preserve"> </w:t>
      </w:r>
      <w:r>
        <w:rPr>
          <w:rFonts w:ascii="Arial"/>
          <w:b/>
          <w:sz w:val="32"/>
        </w:rPr>
        <w:t>It</w:t>
      </w:r>
      <w:r>
        <w:rPr>
          <w:rFonts w:ascii="Arial"/>
          <w:b/>
          <w:spacing w:val="-8"/>
          <w:sz w:val="32"/>
        </w:rPr>
        <w:t xml:space="preserve"> </w:t>
      </w:r>
      <w:r>
        <w:rPr>
          <w:rFonts w:ascii="Arial"/>
          <w:b/>
          <w:sz w:val="32"/>
        </w:rPr>
        <w:t>is</w:t>
      </w:r>
      <w:r>
        <w:rPr>
          <w:rFonts w:ascii="Arial"/>
          <w:b/>
          <w:spacing w:val="-10"/>
          <w:sz w:val="32"/>
        </w:rPr>
        <w:t xml:space="preserve"> </w:t>
      </w:r>
      <w:r>
        <w:rPr>
          <w:rFonts w:ascii="Arial"/>
          <w:b/>
          <w:sz w:val="32"/>
        </w:rPr>
        <w:t>a</w:t>
      </w:r>
      <w:r>
        <w:rPr>
          <w:rFonts w:ascii="Arial"/>
          <w:b/>
          <w:spacing w:val="-9"/>
          <w:sz w:val="32"/>
        </w:rPr>
        <w:t xml:space="preserve"> </w:t>
      </w:r>
      <w:r>
        <w:rPr>
          <w:rFonts w:ascii="Arial"/>
          <w:b/>
          <w:sz w:val="32"/>
        </w:rPr>
        <w:t>compressive</w:t>
      </w:r>
      <w:r>
        <w:rPr>
          <w:rFonts w:ascii="Arial"/>
          <w:b/>
          <w:spacing w:val="-2"/>
          <w:sz w:val="32"/>
        </w:rPr>
        <w:t xml:space="preserve"> property.</w:t>
      </w:r>
    </w:p>
    <w:p w:rsidR="00DB6CF8" w:rsidRDefault="00DB6CF8">
      <w:pPr>
        <w:pStyle w:val="BodyText"/>
        <w:rPr>
          <w:rFonts w:ascii="Arial"/>
          <w:b/>
          <w:sz w:val="32"/>
        </w:rPr>
      </w:pPr>
    </w:p>
    <w:p w:rsidR="00DB6CF8" w:rsidRDefault="00DB6CF8">
      <w:pPr>
        <w:pStyle w:val="BodyText"/>
        <w:rPr>
          <w:rFonts w:ascii="Arial"/>
          <w:b/>
          <w:sz w:val="32"/>
        </w:rPr>
      </w:pPr>
    </w:p>
    <w:p w:rsidR="00DB6CF8" w:rsidRDefault="00DB6CF8">
      <w:pPr>
        <w:pStyle w:val="BodyText"/>
        <w:spacing w:before="79"/>
        <w:rPr>
          <w:rFonts w:ascii="Arial"/>
          <w:b/>
          <w:sz w:val="32"/>
        </w:rPr>
      </w:pPr>
    </w:p>
    <w:p w:rsidR="00DB6CF8" w:rsidRDefault="00A74EAD">
      <w:pPr>
        <w:ind w:left="584"/>
        <w:rPr>
          <w:rFonts w:ascii="Arial"/>
          <w:b/>
          <w:sz w:val="32"/>
        </w:rPr>
      </w:pPr>
      <w:r>
        <w:rPr>
          <w:rFonts w:ascii="Arial"/>
          <w:b/>
          <w:color w:val="006FC0"/>
          <w:spacing w:val="-2"/>
          <w:sz w:val="32"/>
        </w:rPr>
        <w:t>Fatigue</w:t>
      </w:r>
    </w:p>
    <w:p w:rsidR="00DB6CF8" w:rsidRDefault="00DB6CF8">
      <w:pPr>
        <w:pStyle w:val="BodyText"/>
        <w:spacing w:before="35"/>
        <w:rPr>
          <w:rFonts w:ascii="Arial"/>
          <w:b/>
          <w:sz w:val="32"/>
        </w:rPr>
      </w:pPr>
    </w:p>
    <w:p w:rsidR="00DB6CF8" w:rsidRDefault="00A74EAD">
      <w:pPr>
        <w:spacing w:line="249" w:lineRule="auto"/>
        <w:ind w:left="494" w:right="1806"/>
        <w:jc w:val="both"/>
        <w:rPr>
          <w:rFonts w:ascii="Arial"/>
          <w:b/>
          <w:sz w:val="32"/>
        </w:rPr>
      </w:pPr>
      <w:r>
        <w:rPr>
          <w:rFonts w:ascii="Arial"/>
          <w:b/>
          <w:sz w:val="32"/>
        </w:rPr>
        <w:t>It shows the ability of the material to repeated fluctuation of loads. Fatigue is a kind of failure in metal and alloys, which is caused by repeated fluctuating loads. This is an important property to</w:t>
      </w:r>
      <w:r>
        <w:rPr>
          <w:rFonts w:ascii="Arial"/>
          <w:b/>
          <w:spacing w:val="80"/>
          <w:sz w:val="32"/>
        </w:rPr>
        <w:t xml:space="preserve"> </w:t>
      </w:r>
      <w:r>
        <w:rPr>
          <w:rFonts w:ascii="Arial"/>
          <w:b/>
          <w:sz w:val="32"/>
        </w:rPr>
        <w:t>be</w:t>
      </w:r>
      <w:r>
        <w:rPr>
          <w:rFonts w:ascii="Arial"/>
          <w:b/>
          <w:spacing w:val="80"/>
          <w:sz w:val="32"/>
        </w:rPr>
        <w:t xml:space="preserve"> </w:t>
      </w:r>
      <w:r>
        <w:rPr>
          <w:rFonts w:ascii="Arial"/>
          <w:b/>
          <w:sz w:val="32"/>
        </w:rPr>
        <w:t>noted for the proper maintenance</w:t>
      </w:r>
      <w:r>
        <w:rPr>
          <w:rFonts w:ascii="Arial"/>
          <w:b/>
          <w:spacing w:val="80"/>
          <w:sz w:val="32"/>
        </w:rPr>
        <w:t xml:space="preserve"> </w:t>
      </w:r>
      <w:r>
        <w:rPr>
          <w:rFonts w:ascii="Arial"/>
          <w:b/>
          <w:sz w:val="32"/>
        </w:rPr>
        <w:t>of machine parts, bridges, air crafts etc.</w:t>
      </w:r>
    </w:p>
    <w:p w:rsidR="00DB6CF8" w:rsidRDefault="00DB6CF8">
      <w:pPr>
        <w:spacing w:line="249" w:lineRule="auto"/>
        <w:jc w:val="both"/>
        <w:rPr>
          <w:rFonts w:ascii="Arial"/>
          <w:sz w:val="32"/>
        </w:rPr>
        <w:sectPr w:rsidR="00DB6CF8">
          <w:pgSz w:w="14400" w:h="10800" w:orient="landscape"/>
          <w:pgMar w:top="480" w:right="0" w:bottom="280" w:left="40" w:header="720" w:footer="720" w:gutter="0"/>
          <w:cols w:space="720"/>
        </w:sectPr>
      </w:pPr>
    </w:p>
    <w:p w:rsidR="00DB6CF8" w:rsidRDefault="00A74EAD">
      <w:pPr>
        <w:spacing w:before="64"/>
        <w:ind w:left="704"/>
        <w:rPr>
          <w:rFonts w:ascii="Arial"/>
          <w:b/>
          <w:sz w:val="36"/>
        </w:rPr>
      </w:pPr>
      <w:r>
        <w:rPr>
          <w:rFonts w:ascii="Arial"/>
          <w:b/>
          <w:color w:val="00AF50"/>
          <w:spacing w:val="-2"/>
          <w:sz w:val="36"/>
        </w:rPr>
        <w:lastRenderedPageBreak/>
        <w:t>Creep</w:t>
      </w:r>
    </w:p>
    <w:p w:rsidR="00DB6CF8" w:rsidRDefault="00DB6CF8">
      <w:pPr>
        <w:pStyle w:val="BodyText"/>
        <w:spacing w:before="37"/>
        <w:rPr>
          <w:rFonts w:ascii="Arial"/>
          <w:b/>
        </w:rPr>
      </w:pPr>
    </w:p>
    <w:p w:rsidR="00DB6CF8" w:rsidRDefault="00A74EAD">
      <w:pPr>
        <w:spacing w:line="249" w:lineRule="auto"/>
        <w:ind w:left="704" w:right="621"/>
        <w:jc w:val="both"/>
        <w:rPr>
          <w:rFonts w:ascii="Arial"/>
          <w:b/>
          <w:sz w:val="36"/>
        </w:rPr>
      </w:pPr>
      <w:r>
        <w:rPr>
          <w:rFonts w:ascii="Arial"/>
          <w:b/>
          <w:sz w:val="36"/>
        </w:rPr>
        <w:t xml:space="preserve">The permanent deformation that results in material when it is subjected to loading for a longer period of time is called as creep. Machines such as turbine </w:t>
      </w:r>
      <w:r>
        <w:rPr>
          <w:rFonts w:ascii="Arial"/>
          <w:b/>
          <w:sz w:val="36"/>
        </w:rPr>
        <w:t xml:space="preserve">rotors in jet engines, steam generators </w:t>
      </w:r>
      <w:proofErr w:type="spellStart"/>
      <w:r>
        <w:rPr>
          <w:rFonts w:ascii="Arial"/>
          <w:b/>
          <w:sz w:val="36"/>
        </w:rPr>
        <w:t>etc</w:t>
      </w:r>
      <w:proofErr w:type="spellEnd"/>
      <w:r>
        <w:rPr>
          <w:rFonts w:ascii="Arial"/>
          <w:b/>
          <w:sz w:val="36"/>
        </w:rPr>
        <w:t xml:space="preserve"> undergo permanent deformation at an elevated temperature.</w:t>
      </w:r>
    </w:p>
    <w:p w:rsidR="00DB6CF8" w:rsidRDefault="00DB6CF8">
      <w:pPr>
        <w:pStyle w:val="BodyText"/>
        <w:spacing w:before="120"/>
        <w:rPr>
          <w:rFonts w:ascii="Arial"/>
          <w:b/>
        </w:rPr>
      </w:pPr>
    </w:p>
    <w:p w:rsidR="00DB6CF8" w:rsidRDefault="00A74EAD">
      <w:pPr>
        <w:ind w:left="804"/>
        <w:rPr>
          <w:rFonts w:ascii="Arial"/>
          <w:b/>
          <w:sz w:val="36"/>
        </w:rPr>
      </w:pPr>
      <w:r>
        <w:rPr>
          <w:rFonts w:ascii="Arial"/>
          <w:b/>
          <w:color w:val="00AF50"/>
          <w:sz w:val="36"/>
        </w:rPr>
        <w:t>Wear</w:t>
      </w:r>
      <w:r>
        <w:rPr>
          <w:rFonts w:ascii="Arial"/>
          <w:b/>
          <w:color w:val="00AF50"/>
          <w:spacing w:val="-9"/>
          <w:sz w:val="36"/>
        </w:rPr>
        <w:t xml:space="preserve"> </w:t>
      </w:r>
      <w:r>
        <w:rPr>
          <w:rFonts w:ascii="Arial"/>
          <w:b/>
          <w:color w:val="00AF50"/>
          <w:spacing w:val="-2"/>
          <w:sz w:val="36"/>
        </w:rPr>
        <w:t>resistance</w:t>
      </w:r>
    </w:p>
    <w:p w:rsidR="00DB6CF8" w:rsidRDefault="00DB6CF8">
      <w:pPr>
        <w:pStyle w:val="BodyText"/>
        <w:spacing w:before="36"/>
        <w:rPr>
          <w:rFonts w:ascii="Arial"/>
          <w:b/>
        </w:rPr>
      </w:pPr>
    </w:p>
    <w:p w:rsidR="00DB6CF8" w:rsidRDefault="00A74EAD">
      <w:pPr>
        <w:spacing w:before="1" w:line="249" w:lineRule="auto"/>
        <w:ind w:left="704" w:right="620"/>
        <w:jc w:val="both"/>
        <w:rPr>
          <w:rFonts w:ascii="Arial"/>
          <w:b/>
          <w:sz w:val="36"/>
        </w:rPr>
      </w:pPr>
      <w:r>
        <w:rPr>
          <w:rFonts w:ascii="Arial"/>
          <w:b/>
          <w:sz w:val="36"/>
        </w:rPr>
        <w:t>It is essential for machines working very close to each other under heavy loads. It is defined as the materials ability to resist wear, tear and abrasion. Graphite tools steel, high carbon and high chrome steel etc. Possess good wear resistance and used as</w:t>
      </w:r>
      <w:r>
        <w:rPr>
          <w:rFonts w:ascii="Arial"/>
          <w:b/>
          <w:sz w:val="36"/>
        </w:rPr>
        <w:t xml:space="preserve"> cutting tools.</w:t>
      </w:r>
    </w:p>
    <w:p w:rsidR="00DB6CF8" w:rsidRDefault="00DB6CF8">
      <w:pPr>
        <w:pStyle w:val="BodyText"/>
        <w:spacing w:before="360"/>
        <w:rPr>
          <w:rFonts w:ascii="Arial"/>
          <w:b/>
        </w:rPr>
      </w:pPr>
    </w:p>
    <w:p w:rsidR="00DB6CF8" w:rsidRDefault="00A74EAD">
      <w:pPr>
        <w:ind w:left="811"/>
        <w:rPr>
          <w:rFonts w:ascii="Arial"/>
          <w:b/>
          <w:sz w:val="36"/>
        </w:rPr>
      </w:pPr>
      <w:r>
        <w:rPr>
          <w:rFonts w:ascii="Arial"/>
          <w:b/>
          <w:color w:val="00AF50"/>
          <w:sz w:val="36"/>
        </w:rPr>
        <w:t>Shear</w:t>
      </w:r>
      <w:r>
        <w:rPr>
          <w:rFonts w:ascii="Arial"/>
          <w:b/>
          <w:color w:val="00AF50"/>
          <w:spacing w:val="-2"/>
          <w:sz w:val="36"/>
        </w:rPr>
        <w:t xml:space="preserve"> Strength</w:t>
      </w:r>
    </w:p>
    <w:p w:rsidR="00DB6CF8" w:rsidRDefault="00DB6CF8">
      <w:pPr>
        <w:pStyle w:val="BodyText"/>
        <w:spacing w:before="137"/>
        <w:rPr>
          <w:rFonts w:ascii="Arial"/>
          <w:b/>
        </w:rPr>
      </w:pPr>
    </w:p>
    <w:p w:rsidR="00DB6CF8" w:rsidRDefault="00A74EAD">
      <w:pPr>
        <w:spacing w:line="249" w:lineRule="auto"/>
        <w:ind w:left="811" w:right="8659"/>
        <w:jc w:val="both"/>
        <w:rPr>
          <w:rFonts w:ascii="Arial"/>
          <w:b/>
          <w:sz w:val="32"/>
        </w:rPr>
      </w:pPr>
      <w:r>
        <w:rPr>
          <w:noProof/>
        </w:rPr>
        <w:drawing>
          <wp:anchor distT="0" distB="0" distL="0" distR="0" simplePos="0" relativeHeight="15734272" behindDoc="0" locked="0" layoutInCell="1" allowOverlap="1">
            <wp:simplePos x="0" y="0"/>
            <wp:positionH relativeFrom="page">
              <wp:posOffset>5351698</wp:posOffset>
            </wp:positionH>
            <wp:positionV relativeFrom="paragraph">
              <wp:posOffset>205510</wp:posOffset>
            </wp:positionV>
            <wp:extent cx="2623074" cy="948266"/>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8" cstate="print"/>
                    <a:stretch>
                      <a:fillRect/>
                    </a:stretch>
                  </pic:blipFill>
                  <pic:spPr>
                    <a:xfrm>
                      <a:off x="0" y="0"/>
                      <a:ext cx="2623074" cy="948266"/>
                    </a:xfrm>
                    <a:prstGeom prst="rect">
                      <a:avLst/>
                    </a:prstGeom>
                  </pic:spPr>
                </pic:pic>
              </a:graphicData>
            </a:graphic>
          </wp:anchor>
        </w:drawing>
      </w:r>
      <w:r>
        <w:rPr>
          <w:rFonts w:ascii="Arial"/>
          <w:b/>
          <w:sz w:val="32"/>
        </w:rPr>
        <w:t>Shear strength determines the materials tendering to</w:t>
      </w:r>
      <w:r>
        <w:rPr>
          <w:rFonts w:ascii="Arial"/>
          <w:b/>
          <w:spacing w:val="40"/>
          <w:sz w:val="32"/>
        </w:rPr>
        <w:t xml:space="preserve"> </w:t>
      </w:r>
      <w:r>
        <w:rPr>
          <w:rFonts w:ascii="Arial"/>
          <w:b/>
          <w:sz w:val="32"/>
        </w:rPr>
        <w:t>withstand forces acting tangential causing crystal dislocations due to relative movement of the layers.</w:t>
      </w:r>
    </w:p>
    <w:p w:rsidR="00DB6CF8" w:rsidRDefault="00DB6CF8">
      <w:pPr>
        <w:spacing w:line="249" w:lineRule="auto"/>
        <w:jc w:val="both"/>
        <w:rPr>
          <w:rFonts w:ascii="Arial"/>
          <w:sz w:val="32"/>
        </w:rPr>
        <w:sectPr w:rsidR="00DB6CF8">
          <w:pgSz w:w="14400" w:h="10800" w:orient="landscape"/>
          <w:pgMar w:top="380" w:right="0" w:bottom="280" w:left="40" w:header="720" w:footer="720" w:gutter="0"/>
          <w:cols w:space="720"/>
        </w:sectPr>
      </w:pPr>
    </w:p>
    <w:p w:rsidR="00DB6CF8" w:rsidRDefault="00A74EAD">
      <w:pPr>
        <w:spacing w:before="64" w:line="249" w:lineRule="auto"/>
        <w:ind w:left="700" w:right="1227"/>
        <w:jc w:val="both"/>
        <w:rPr>
          <w:rFonts w:ascii="Arial"/>
          <w:b/>
          <w:sz w:val="32"/>
        </w:rPr>
      </w:pPr>
      <w:proofErr w:type="gramStart"/>
      <w:r>
        <w:rPr>
          <w:rFonts w:ascii="Arial"/>
          <w:b/>
          <w:sz w:val="32"/>
        </w:rPr>
        <w:lastRenderedPageBreak/>
        <w:t>(Shear stress that</w:t>
      </w:r>
      <w:r>
        <w:rPr>
          <w:rFonts w:ascii="Arial"/>
          <w:b/>
          <w:spacing w:val="-1"/>
          <w:sz w:val="32"/>
        </w:rPr>
        <w:t xml:space="preserve"> </w:t>
      </w:r>
      <w:r>
        <w:rPr>
          <w:rFonts w:ascii="Arial"/>
          <w:b/>
          <w:sz w:val="32"/>
        </w:rPr>
        <w:t>acts parallel to</w:t>
      </w:r>
      <w:r>
        <w:rPr>
          <w:rFonts w:ascii="Arial"/>
          <w:b/>
          <w:spacing w:val="-1"/>
          <w:sz w:val="32"/>
        </w:rPr>
        <w:t xml:space="preserve"> </w:t>
      </w:r>
      <w:r>
        <w:rPr>
          <w:rFonts w:ascii="Arial"/>
          <w:b/>
          <w:sz w:val="32"/>
        </w:rPr>
        <w:t>a surface.</w:t>
      </w:r>
      <w:proofErr w:type="gramEnd"/>
      <w:r>
        <w:rPr>
          <w:rFonts w:ascii="Arial"/>
          <w:b/>
          <w:sz w:val="32"/>
        </w:rPr>
        <w:t xml:space="preserve"> It</w:t>
      </w:r>
      <w:r>
        <w:rPr>
          <w:rFonts w:ascii="Arial"/>
          <w:b/>
          <w:spacing w:val="-1"/>
          <w:sz w:val="32"/>
        </w:rPr>
        <w:t xml:space="preserve"> </w:t>
      </w:r>
      <w:r>
        <w:rPr>
          <w:rFonts w:ascii="Arial"/>
          <w:b/>
          <w:sz w:val="32"/>
        </w:rPr>
        <w:t>can</w:t>
      </w:r>
      <w:r>
        <w:rPr>
          <w:rFonts w:ascii="Arial"/>
          <w:b/>
          <w:spacing w:val="-1"/>
          <w:sz w:val="32"/>
        </w:rPr>
        <w:t xml:space="preserve"> </w:t>
      </w:r>
      <w:r>
        <w:rPr>
          <w:rFonts w:ascii="Arial"/>
          <w:b/>
          <w:sz w:val="32"/>
        </w:rPr>
        <w:t>cause one objects to slide</w:t>
      </w:r>
      <w:r>
        <w:rPr>
          <w:rFonts w:ascii="Arial"/>
          <w:b/>
          <w:spacing w:val="-1"/>
          <w:sz w:val="32"/>
        </w:rPr>
        <w:t xml:space="preserve"> </w:t>
      </w:r>
      <w:r>
        <w:rPr>
          <w:rFonts w:ascii="Arial"/>
          <w:b/>
          <w:sz w:val="32"/>
        </w:rPr>
        <w:t>over the other. It</w:t>
      </w:r>
      <w:r>
        <w:rPr>
          <w:rFonts w:ascii="Arial"/>
          <w:b/>
          <w:spacing w:val="-1"/>
          <w:sz w:val="32"/>
        </w:rPr>
        <w:t xml:space="preserve"> </w:t>
      </w:r>
      <w:r>
        <w:rPr>
          <w:rFonts w:ascii="Arial"/>
          <w:b/>
          <w:sz w:val="32"/>
        </w:rPr>
        <w:t>also tends to deform originally</w:t>
      </w:r>
      <w:r>
        <w:rPr>
          <w:rFonts w:ascii="Arial"/>
          <w:b/>
          <w:spacing w:val="-2"/>
          <w:sz w:val="32"/>
        </w:rPr>
        <w:t xml:space="preserve"> </w:t>
      </w:r>
      <w:r>
        <w:rPr>
          <w:rFonts w:ascii="Arial"/>
          <w:b/>
          <w:sz w:val="32"/>
        </w:rPr>
        <w:t>rectangular objects to parallelograms. The most common definition is that shear acts to change the angles in objects. It is otherwise known as tangential stress.)</w:t>
      </w:r>
    </w:p>
    <w:p w:rsidR="00DB6CF8" w:rsidRDefault="00DB6CF8">
      <w:pPr>
        <w:pStyle w:val="BodyText"/>
        <w:spacing w:before="74"/>
        <w:rPr>
          <w:rFonts w:ascii="Arial"/>
          <w:b/>
          <w:sz w:val="32"/>
        </w:rPr>
      </w:pPr>
    </w:p>
    <w:p w:rsidR="00DB6CF8" w:rsidRDefault="00A74EAD">
      <w:pPr>
        <w:ind w:left="778"/>
        <w:jc w:val="both"/>
        <w:rPr>
          <w:rFonts w:ascii="Arial"/>
          <w:b/>
          <w:sz w:val="32"/>
        </w:rPr>
      </w:pPr>
      <w:r>
        <w:rPr>
          <w:rFonts w:ascii="Arial"/>
          <w:b/>
          <w:color w:val="00AF50"/>
          <w:sz w:val="32"/>
        </w:rPr>
        <w:t>Compressi</w:t>
      </w:r>
      <w:r>
        <w:rPr>
          <w:rFonts w:ascii="Arial"/>
          <w:b/>
          <w:color w:val="00AF50"/>
          <w:sz w:val="32"/>
        </w:rPr>
        <w:t>ve</w:t>
      </w:r>
      <w:r>
        <w:rPr>
          <w:rFonts w:ascii="Arial"/>
          <w:b/>
          <w:color w:val="00AF50"/>
          <w:spacing w:val="-20"/>
          <w:sz w:val="32"/>
        </w:rPr>
        <w:t xml:space="preserve"> </w:t>
      </w:r>
      <w:r>
        <w:rPr>
          <w:rFonts w:ascii="Arial"/>
          <w:b/>
          <w:color w:val="00AF50"/>
          <w:spacing w:val="-2"/>
          <w:sz w:val="32"/>
        </w:rPr>
        <w:t>strength</w:t>
      </w:r>
    </w:p>
    <w:p w:rsidR="00DB6CF8" w:rsidRDefault="00DB6CF8">
      <w:pPr>
        <w:pStyle w:val="BodyText"/>
        <w:spacing w:before="32"/>
        <w:rPr>
          <w:rFonts w:ascii="Arial"/>
          <w:b/>
          <w:sz w:val="32"/>
        </w:rPr>
      </w:pPr>
    </w:p>
    <w:p w:rsidR="00DB6CF8" w:rsidRDefault="00A74EAD">
      <w:pPr>
        <w:spacing w:line="249" w:lineRule="auto"/>
        <w:ind w:left="778" w:right="1146"/>
        <w:jc w:val="both"/>
        <w:rPr>
          <w:rFonts w:ascii="Arial"/>
          <w:b/>
          <w:sz w:val="32"/>
        </w:rPr>
      </w:pPr>
      <w:r>
        <w:rPr>
          <w:rFonts w:ascii="Arial"/>
          <w:b/>
          <w:sz w:val="32"/>
        </w:rPr>
        <w:t xml:space="preserve">The compression strength is mainly useful for materials like ceramics and polymers. It gives the detail regarding breaking power. It is defined as the </w:t>
      </w:r>
      <w:proofErr w:type="spellStart"/>
      <w:r>
        <w:rPr>
          <w:rFonts w:ascii="Arial"/>
          <w:b/>
          <w:sz w:val="32"/>
        </w:rPr>
        <w:t>the</w:t>
      </w:r>
      <w:proofErr w:type="spellEnd"/>
      <w:r>
        <w:rPr>
          <w:rFonts w:ascii="Arial"/>
          <w:b/>
          <w:sz w:val="32"/>
        </w:rPr>
        <w:t xml:space="preserve"> maximum value of compressive stress applied to break it off by crushing.</w:t>
      </w:r>
    </w:p>
    <w:p w:rsidR="00DB6CF8" w:rsidRDefault="00A74EAD">
      <w:pPr>
        <w:pStyle w:val="BodyText"/>
        <w:spacing w:before="116"/>
        <w:rPr>
          <w:rFonts w:ascii="Arial"/>
          <w:b/>
          <w:sz w:val="20"/>
        </w:rPr>
      </w:pPr>
      <w:r>
        <w:rPr>
          <w:noProof/>
        </w:rPr>
        <w:drawing>
          <wp:anchor distT="0" distB="0" distL="0" distR="0" simplePos="0" relativeHeight="487593984" behindDoc="1" locked="0" layoutInCell="1" allowOverlap="1">
            <wp:simplePos x="0" y="0"/>
            <wp:positionH relativeFrom="page">
              <wp:posOffset>3082422</wp:posOffset>
            </wp:positionH>
            <wp:positionV relativeFrom="paragraph">
              <wp:posOffset>235340</wp:posOffset>
            </wp:positionV>
            <wp:extent cx="2257349" cy="668655"/>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9" cstate="print"/>
                    <a:stretch>
                      <a:fillRect/>
                    </a:stretch>
                  </pic:blipFill>
                  <pic:spPr>
                    <a:xfrm>
                      <a:off x="0" y="0"/>
                      <a:ext cx="2257349" cy="668655"/>
                    </a:xfrm>
                    <a:prstGeom prst="rect">
                      <a:avLst/>
                    </a:prstGeom>
                  </pic:spPr>
                </pic:pic>
              </a:graphicData>
            </a:graphic>
          </wp:anchor>
        </w:drawing>
      </w:r>
    </w:p>
    <w:p w:rsidR="00DB6CF8" w:rsidRDefault="00DB6CF8">
      <w:pPr>
        <w:pStyle w:val="BodyText"/>
        <w:rPr>
          <w:rFonts w:ascii="Arial"/>
          <w:b/>
          <w:sz w:val="32"/>
        </w:rPr>
      </w:pPr>
    </w:p>
    <w:p w:rsidR="00DB6CF8" w:rsidRDefault="00DB6CF8">
      <w:pPr>
        <w:pStyle w:val="BodyText"/>
        <w:spacing w:before="313"/>
        <w:rPr>
          <w:rFonts w:ascii="Arial"/>
          <w:b/>
          <w:sz w:val="32"/>
        </w:rPr>
      </w:pPr>
    </w:p>
    <w:p w:rsidR="00DB6CF8" w:rsidRDefault="00A74EAD">
      <w:pPr>
        <w:spacing w:line="367" w:lineRule="exact"/>
        <w:ind w:left="891"/>
        <w:jc w:val="both"/>
        <w:rPr>
          <w:rFonts w:ascii="Arial"/>
          <w:b/>
          <w:sz w:val="32"/>
        </w:rPr>
      </w:pPr>
      <w:r>
        <w:rPr>
          <w:rFonts w:ascii="Arial"/>
          <w:b/>
          <w:color w:val="00AF50"/>
          <w:sz w:val="32"/>
        </w:rPr>
        <w:t>Impact</w:t>
      </w:r>
      <w:r>
        <w:rPr>
          <w:rFonts w:ascii="Arial"/>
          <w:b/>
          <w:color w:val="00AF50"/>
          <w:spacing w:val="-7"/>
          <w:sz w:val="32"/>
        </w:rPr>
        <w:t xml:space="preserve"> </w:t>
      </w:r>
      <w:r>
        <w:rPr>
          <w:rFonts w:ascii="Arial"/>
          <w:b/>
          <w:color w:val="00AF50"/>
          <w:spacing w:val="-2"/>
          <w:sz w:val="32"/>
        </w:rPr>
        <w:t>Strength</w:t>
      </w:r>
    </w:p>
    <w:p w:rsidR="00DB6CF8" w:rsidRDefault="00A74EAD">
      <w:pPr>
        <w:spacing w:before="6" w:line="235" w:lineRule="auto"/>
        <w:ind w:left="891" w:right="1376"/>
        <w:jc w:val="both"/>
        <w:rPr>
          <w:b/>
          <w:sz w:val="36"/>
        </w:rPr>
      </w:pPr>
      <w:r>
        <w:rPr>
          <w:b/>
          <w:sz w:val="36"/>
        </w:rPr>
        <w:t>It is essential for</w:t>
      </w:r>
      <w:r>
        <w:rPr>
          <w:b/>
          <w:spacing w:val="40"/>
          <w:sz w:val="36"/>
        </w:rPr>
        <w:t xml:space="preserve"> </w:t>
      </w:r>
      <w:r>
        <w:rPr>
          <w:b/>
          <w:sz w:val="36"/>
        </w:rPr>
        <w:t>machine parts working under dynamic loading. It is a combination of toughness and strength of the material and it is the capacity to resist or absorb shock energy. Impact strength depends on structure, rate of loading, temperat</w:t>
      </w:r>
      <w:r>
        <w:rPr>
          <w:b/>
          <w:sz w:val="36"/>
        </w:rPr>
        <w:t>ure.</w:t>
      </w:r>
    </w:p>
    <w:p w:rsidR="00DB6CF8" w:rsidRDefault="00DB6CF8">
      <w:pPr>
        <w:spacing w:line="235" w:lineRule="auto"/>
        <w:jc w:val="both"/>
        <w:rPr>
          <w:sz w:val="36"/>
        </w:rPr>
        <w:sectPr w:rsidR="00DB6CF8">
          <w:pgSz w:w="14400" w:h="10800" w:orient="landscape"/>
          <w:pgMar w:top="860" w:right="0" w:bottom="280" w:left="40" w:header="720" w:footer="720" w:gutter="0"/>
          <w:cols w:space="720"/>
        </w:sectPr>
      </w:pPr>
    </w:p>
    <w:p w:rsidR="00DB6CF8" w:rsidRDefault="00A74EAD">
      <w:pPr>
        <w:spacing w:before="60"/>
        <w:ind w:left="157"/>
        <w:rPr>
          <w:rFonts w:ascii="Arial"/>
          <w:b/>
          <w:sz w:val="32"/>
        </w:rPr>
      </w:pPr>
      <w:r>
        <w:rPr>
          <w:rFonts w:ascii="Arial"/>
          <w:b/>
          <w:color w:val="008000"/>
          <w:sz w:val="32"/>
        </w:rPr>
        <w:lastRenderedPageBreak/>
        <w:t>Thermal</w:t>
      </w:r>
      <w:r>
        <w:rPr>
          <w:rFonts w:ascii="Arial"/>
          <w:b/>
          <w:color w:val="008000"/>
          <w:spacing w:val="-12"/>
          <w:sz w:val="32"/>
        </w:rPr>
        <w:t xml:space="preserve"> </w:t>
      </w:r>
      <w:r>
        <w:rPr>
          <w:rFonts w:ascii="Arial"/>
          <w:b/>
          <w:color w:val="008000"/>
          <w:spacing w:val="-2"/>
          <w:sz w:val="32"/>
        </w:rPr>
        <w:t>properties</w:t>
      </w:r>
    </w:p>
    <w:p w:rsidR="00DB6CF8" w:rsidRDefault="00DB6CF8">
      <w:pPr>
        <w:pStyle w:val="BodyText"/>
        <w:rPr>
          <w:rFonts w:ascii="Arial"/>
          <w:b/>
          <w:sz w:val="32"/>
        </w:rPr>
      </w:pPr>
    </w:p>
    <w:p w:rsidR="00DB6CF8" w:rsidRDefault="00DB6CF8">
      <w:pPr>
        <w:pStyle w:val="BodyText"/>
        <w:spacing w:before="19"/>
        <w:rPr>
          <w:rFonts w:ascii="Arial"/>
          <w:b/>
          <w:sz w:val="32"/>
        </w:rPr>
      </w:pPr>
    </w:p>
    <w:p w:rsidR="00DB6CF8" w:rsidRDefault="00A74EAD">
      <w:pPr>
        <w:spacing w:before="1" w:line="770" w:lineRule="atLeast"/>
        <w:ind w:left="104" w:right="11081"/>
        <w:rPr>
          <w:rFonts w:ascii="Arial"/>
          <w:b/>
          <w:sz w:val="32"/>
        </w:rPr>
      </w:pPr>
      <w:r>
        <w:rPr>
          <w:rFonts w:ascii="Arial"/>
          <w:b/>
          <w:color w:val="008000"/>
          <w:sz w:val="32"/>
        </w:rPr>
        <w:t>Melting</w:t>
      </w:r>
      <w:r>
        <w:rPr>
          <w:rFonts w:ascii="Arial"/>
          <w:b/>
          <w:color w:val="008000"/>
          <w:spacing w:val="-23"/>
          <w:sz w:val="32"/>
        </w:rPr>
        <w:t xml:space="preserve"> </w:t>
      </w:r>
      <w:r>
        <w:rPr>
          <w:rFonts w:ascii="Arial"/>
          <w:b/>
          <w:color w:val="008000"/>
          <w:sz w:val="32"/>
        </w:rPr>
        <w:t>point Specific</w:t>
      </w:r>
      <w:r>
        <w:rPr>
          <w:rFonts w:ascii="Arial"/>
          <w:b/>
          <w:color w:val="008000"/>
          <w:spacing w:val="-8"/>
          <w:sz w:val="32"/>
        </w:rPr>
        <w:t xml:space="preserve"> </w:t>
      </w:r>
      <w:r>
        <w:rPr>
          <w:rFonts w:ascii="Arial"/>
          <w:b/>
          <w:color w:val="008000"/>
          <w:spacing w:val="-4"/>
          <w:sz w:val="32"/>
        </w:rPr>
        <w:t>heat</w:t>
      </w:r>
    </w:p>
    <w:p w:rsidR="00DB6CF8" w:rsidRDefault="00A74EAD">
      <w:pPr>
        <w:spacing w:before="19"/>
        <w:ind w:left="104"/>
        <w:rPr>
          <w:rFonts w:ascii="Microsoft Sans Serif"/>
          <w:sz w:val="32"/>
        </w:rPr>
      </w:pPr>
      <w:r>
        <w:rPr>
          <w:rFonts w:ascii="Microsoft Sans Serif"/>
          <w:sz w:val="32"/>
        </w:rPr>
        <w:t>It</w:t>
      </w:r>
      <w:r>
        <w:rPr>
          <w:rFonts w:ascii="Microsoft Sans Serif"/>
          <w:spacing w:val="16"/>
          <w:sz w:val="32"/>
        </w:rPr>
        <w:t xml:space="preserve"> </w:t>
      </w:r>
      <w:r>
        <w:rPr>
          <w:rFonts w:ascii="Microsoft Sans Serif"/>
          <w:sz w:val="32"/>
        </w:rPr>
        <w:t>represent</w:t>
      </w:r>
      <w:r>
        <w:rPr>
          <w:rFonts w:ascii="Microsoft Sans Serif"/>
          <w:spacing w:val="18"/>
          <w:sz w:val="32"/>
        </w:rPr>
        <w:t xml:space="preserve"> </w:t>
      </w:r>
      <w:r>
        <w:rPr>
          <w:rFonts w:ascii="Microsoft Sans Serif"/>
          <w:sz w:val="32"/>
        </w:rPr>
        <w:t>the</w:t>
      </w:r>
      <w:r>
        <w:rPr>
          <w:rFonts w:ascii="Microsoft Sans Serif"/>
          <w:spacing w:val="17"/>
          <w:sz w:val="32"/>
        </w:rPr>
        <w:t xml:space="preserve"> </w:t>
      </w:r>
      <w:r>
        <w:rPr>
          <w:rFonts w:ascii="Microsoft Sans Serif"/>
          <w:sz w:val="32"/>
        </w:rPr>
        <w:t>heat</w:t>
      </w:r>
      <w:r>
        <w:rPr>
          <w:rFonts w:ascii="Microsoft Sans Serif"/>
          <w:spacing w:val="14"/>
          <w:sz w:val="32"/>
        </w:rPr>
        <w:t xml:space="preserve"> </w:t>
      </w:r>
      <w:r>
        <w:rPr>
          <w:rFonts w:ascii="Microsoft Sans Serif"/>
          <w:sz w:val="32"/>
        </w:rPr>
        <w:t>absorbing</w:t>
      </w:r>
      <w:r>
        <w:rPr>
          <w:rFonts w:ascii="Microsoft Sans Serif"/>
          <w:spacing w:val="16"/>
          <w:sz w:val="32"/>
        </w:rPr>
        <w:t xml:space="preserve"> </w:t>
      </w:r>
      <w:r>
        <w:rPr>
          <w:rFonts w:ascii="Microsoft Sans Serif"/>
          <w:sz w:val="32"/>
        </w:rPr>
        <w:t>power</w:t>
      </w:r>
      <w:r>
        <w:rPr>
          <w:rFonts w:ascii="Microsoft Sans Serif"/>
          <w:spacing w:val="14"/>
          <w:sz w:val="32"/>
        </w:rPr>
        <w:t xml:space="preserve"> </w:t>
      </w:r>
      <w:r>
        <w:rPr>
          <w:rFonts w:ascii="Microsoft Sans Serif"/>
          <w:sz w:val="32"/>
        </w:rPr>
        <w:t>of</w:t>
      </w:r>
      <w:r>
        <w:rPr>
          <w:rFonts w:ascii="Microsoft Sans Serif"/>
          <w:spacing w:val="17"/>
          <w:sz w:val="32"/>
        </w:rPr>
        <w:t xml:space="preserve"> </w:t>
      </w:r>
      <w:r>
        <w:rPr>
          <w:rFonts w:ascii="Microsoft Sans Serif"/>
          <w:sz w:val="32"/>
        </w:rPr>
        <w:t>the</w:t>
      </w:r>
      <w:r>
        <w:rPr>
          <w:rFonts w:ascii="Microsoft Sans Serif"/>
          <w:spacing w:val="17"/>
          <w:sz w:val="32"/>
        </w:rPr>
        <w:t xml:space="preserve"> </w:t>
      </w:r>
      <w:r>
        <w:rPr>
          <w:rFonts w:ascii="Microsoft Sans Serif"/>
          <w:sz w:val="32"/>
        </w:rPr>
        <w:t>material</w:t>
      </w:r>
      <w:r>
        <w:rPr>
          <w:rFonts w:ascii="Microsoft Sans Serif"/>
          <w:spacing w:val="18"/>
          <w:sz w:val="32"/>
        </w:rPr>
        <w:t xml:space="preserve"> </w:t>
      </w:r>
      <w:r>
        <w:rPr>
          <w:rFonts w:ascii="Microsoft Sans Serif"/>
          <w:sz w:val="32"/>
        </w:rPr>
        <w:t>from</w:t>
      </w:r>
      <w:r>
        <w:rPr>
          <w:rFonts w:ascii="Microsoft Sans Serif"/>
          <w:spacing w:val="17"/>
          <w:sz w:val="32"/>
        </w:rPr>
        <w:t xml:space="preserve"> </w:t>
      </w:r>
      <w:r>
        <w:rPr>
          <w:rFonts w:ascii="Microsoft Sans Serif"/>
          <w:sz w:val="32"/>
        </w:rPr>
        <w:t>its</w:t>
      </w:r>
      <w:r>
        <w:rPr>
          <w:rFonts w:ascii="Microsoft Sans Serif"/>
          <w:spacing w:val="16"/>
          <w:sz w:val="32"/>
        </w:rPr>
        <w:t xml:space="preserve"> </w:t>
      </w:r>
      <w:r>
        <w:rPr>
          <w:rFonts w:ascii="Microsoft Sans Serif"/>
          <w:sz w:val="32"/>
        </w:rPr>
        <w:t>surrounding</w:t>
      </w:r>
      <w:r>
        <w:rPr>
          <w:rFonts w:ascii="Microsoft Sans Serif"/>
          <w:spacing w:val="16"/>
          <w:sz w:val="32"/>
        </w:rPr>
        <w:t xml:space="preserve"> </w:t>
      </w:r>
      <w:r>
        <w:rPr>
          <w:rFonts w:ascii="Microsoft Sans Serif"/>
          <w:sz w:val="32"/>
        </w:rPr>
        <w:t>i.e</w:t>
      </w:r>
      <w:proofErr w:type="gramStart"/>
      <w:r>
        <w:rPr>
          <w:rFonts w:ascii="Microsoft Sans Serif"/>
          <w:sz w:val="32"/>
        </w:rPr>
        <w:t>.-</w:t>
      </w:r>
      <w:proofErr w:type="gramEnd"/>
      <w:r>
        <w:rPr>
          <w:rFonts w:ascii="Microsoft Sans Serif"/>
          <w:spacing w:val="14"/>
          <w:sz w:val="32"/>
        </w:rPr>
        <w:t xml:space="preserve"> </w:t>
      </w:r>
      <w:r>
        <w:rPr>
          <w:rFonts w:ascii="Microsoft Sans Serif"/>
          <w:sz w:val="32"/>
        </w:rPr>
        <w:t>the</w:t>
      </w:r>
      <w:r>
        <w:rPr>
          <w:rFonts w:ascii="Microsoft Sans Serif"/>
          <w:spacing w:val="16"/>
          <w:sz w:val="32"/>
        </w:rPr>
        <w:t xml:space="preserve"> </w:t>
      </w:r>
      <w:r>
        <w:rPr>
          <w:rFonts w:ascii="Microsoft Sans Serif"/>
          <w:sz w:val="32"/>
        </w:rPr>
        <w:t>quantity</w:t>
      </w:r>
      <w:r>
        <w:rPr>
          <w:rFonts w:ascii="Microsoft Sans Serif"/>
          <w:spacing w:val="13"/>
          <w:sz w:val="32"/>
        </w:rPr>
        <w:t xml:space="preserve"> </w:t>
      </w:r>
      <w:r>
        <w:rPr>
          <w:rFonts w:ascii="Microsoft Sans Serif"/>
          <w:sz w:val="32"/>
        </w:rPr>
        <w:t>of</w:t>
      </w:r>
      <w:r>
        <w:rPr>
          <w:rFonts w:ascii="Microsoft Sans Serif"/>
          <w:spacing w:val="15"/>
          <w:sz w:val="32"/>
        </w:rPr>
        <w:t xml:space="preserve"> </w:t>
      </w:r>
      <w:r>
        <w:rPr>
          <w:rFonts w:ascii="Microsoft Sans Serif"/>
          <w:spacing w:val="-4"/>
          <w:sz w:val="32"/>
        </w:rPr>
        <w:t>heat</w:t>
      </w:r>
    </w:p>
    <w:p w:rsidR="00DB6CF8" w:rsidRDefault="00A74EAD">
      <w:pPr>
        <w:spacing w:before="22"/>
        <w:ind w:left="104"/>
        <w:rPr>
          <w:rFonts w:ascii="Microsoft Sans Serif"/>
          <w:sz w:val="32"/>
        </w:rPr>
      </w:pPr>
      <w:proofErr w:type="gramStart"/>
      <w:r>
        <w:rPr>
          <w:rFonts w:ascii="Microsoft Sans Serif"/>
          <w:sz w:val="32"/>
        </w:rPr>
        <w:t>required</w:t>
      </w:r>
      <w:proofErr w:type="gramEnd"/>
      <w:r>
        <w:rPr>
          <w:rFonts w:ascii="Microsoft Sans Serif"/>
          <w:spacing w:val="-2"/>
          <w:sz w:val="32"/>
        </w:rPr>
        <w:t xml:space="preserve"> </w:t>
      </w:r>
      <w:r>
        <w:rPr>
          <w:rFonts w:ascii="Microsoft Sans Serif"/>
          <w:sz w:val="32"/>
        </w:rPr>
        <w:t>to</w:t>
      </w:r>
      <w:r>
        <w:rPr>
          <w:rFonts w:ascii="Microsoft Sans Serif"/>
          <w:spacing w:val="-2"/>
          <w:sz w:val="32"/>
        </w:rPr>
        <w:t xml:space="preserve"> </w:t>
      </w:r>
      <w:r>
        <w:rPr>
          <w:rFonts w:ascii="Microsoft Sans Serif"/>
          <w:sz w:val="32"/>
        </w:rPr>
        <w:t>raise</w:t>
      </w:r>
      <w:r>
        <w:rPr>
          <w:rFonts w:ascii="Microsoft Sans Serif"/>
          <w:spacing w:val="-4"/>
          <w:sz w:val="32"/>
        </w:rPr>
        <w:t xml:space="preserve"> </w:t>
      </w:r>
      <w:r>
        <w:rPr>
          <w:rFonts w:ascii="Microsoft Sans Serif"/>
          <w:sz w:val="32"/>
        </w:rPr>
        <w:t>the</w:t>
      </w:r>
      <w:r>
        <w:rPr>
          <w:rFonts w:ascii="Microsoft Sans Serif"/>
          <w:spacing w:val="-2"/>
          <w:sz w:val="32"/>
        </w:rPr>
        <w:t xml:space="preserve"> </w:t>
      </w:r>
      <w:r>
        <w:rPr>
          <w:rFonts w:ascii="Microsoft Sans Serif"/>
          <w:sz w:val="32"/>
        </w:rPr>
        <w:t>temperature</w:t>
      </w:r>
      <w:r>
        <w:rPr>
          <w:rFonts w:ascii="Microsoft Sans Serif"/>
          <w:spacing w:val="2"/>
          <w:sz w:val="32"/>
        </w:rPr>
        <w:t xml:space="preserve"> </w:t>
      </w:r>
      <w:r>
        <w:rPr>
          <w:rFonts w:ascii="Microsoft Sans Serif"/>
          <w:sz w:val="32"/>
        </w:rPr>
        <w:t>of</w:t>
      </w:r>
      <w:r>
        <w:rPr>
          <w:rFonts w:ascii="Microsoft Sans Serif"/>
          <w:spacing w:val="-2"/>
          <w:sz w:val="32"/>
        </w:rPr>
        <w:t xml:space="preserve"> </w:t>
      </w:r>
      <w:r>
        <w:rPr>
          <w:rFonts w:ascii="Microsoft Sans Serif"/>
          <w:sz w:val="32"/>
        </w:rPr>
        <w:t>1</w:t>
      </w:r>
      <w:r>
        <w:rPr>
          <w:rFonts w:ascii="Microsoft Sans Serif"/>
          <w:spacing w:val="-2"/>
          <w:sz w:val="32"/>
        </w:rPr>
        <w:t xml:space="preserve"> </w:t>
      </w:r>
      <w:proofErr w:type="spellStart"/>
      <w:r>
        <w:rPr>
          <w:rFonts w:ascii="Microsoft Sans Serif"/>
          <w:sz w:val="32"/>
        </w:rPr>
        <w:t>gm</w:t>
      </w:r>
      <w:proofErr w:type="spellEnd"/>
      <w:r>
        <w:rPr>
          <w:rFonts w:ascii="Microsoft Sans Serif"/>
          <w:spacing w:val="-2"/>
          <w:sz w:val="32"/>
        </w:rPr>
        <w:t xml:space="preserve"> </w:t>
      </w:r>
      <w:r>
        <w:rPr>
          <w:rFonts w:ascii="Microsoft Sans Serif"/>
          <w:sz w:val="32"/>
        </w:rPr>
        <w:t>of</w:t>
      </w:r>
      <w:r>
        <w:rPr>
          <w:rFonts w:ascii="Microsoft Sans Serif"/>
          <w:spacing w:val="-2"/>
          <w:sz w:val="32"/>
        </w:rPr>
        <w:t xml:space="preserve"> </w:t>
      </w:r>
      <w:r>
        <w:rPr>
          <w:rFonts w:ascii="Microsoft Sans Serif"/>
          <w:sz w:val="32"/>
        </w:rPr>
        <w:t>a</w:t>
      </w:r>
      <w:r>
        <w:rPr>
          <w:rFonts w:ascii="Microsoft Sans Serif"/>
          <w:spacing w:val="-4"/>
          <w:sz w:val="32"/>
        </w:rPr>
        <w:t xml:space="preserve"> </w:t>
      </w:r>
      <w:r>
        <w:rPr>
          <w:rFonts w:ascii="Microsoft Sans Serif"/>
          <w:sz w:val="32"/>
        </w:rPr>
        <w:t>material</w:t>
      </w:r>
      <w:r>
        <w:rPr>
          <w:rFonts w:ascii="Microsoft Sans Serif"/>
          <w:spacing w:val="-3"/>
          <w:sz w:val="32"/>
        </w:rPr>
        <w:t xml:space="preserve"> </w:t>
      </w:r>
      <w:r>
        <w:rPr>
          <w:rFonts w:ascii="Microsoft Sans Serif"/>
          <w:sz w:val="32"/>
        </w:rPr>
        <w:t>by</w:t>
      </w:r>
      <w:r>
        <w:rPr>
          <w:rFonts w:ascii="Microsoft Sans Serif"/>
          <w:spacing w:val="-1"/>
          <w:sz w:val="32"/>
        </w:rPr>
        <w:t xml:space="preserve"> </w:t>
      </w:r>
      <w:r>
        <w:rPr>
          <w:rFonts w:ascii="Microsoft Sans Serif"/>
          <w:sz w:val="32"/>
        </w:rPr>
        <w:t>one</w:t>
      </w:r>
      <w:r>
        <w:rPr>
          <w:rFonts w:ascii="Microsoft Sans Serif"/>
          <w:spacing w:val="-5"/>
          <w:sz w:val="32"/>
        </w:rPr>
        <w:t xml:space="preserve"> </w:t>
      </w:r>
      <w:r>
        <w:rPr>
          <w:rFonts w:ascii="Microsoft Sans Serif"/>
          <w:spacing w:val="-2"/>
          <w:sz w:val="32"/>
        </w:rPr>
        <w:t>degree.</w:t>
      </w:r>
    </w:p>
    <w:p w:rsidR="00DB6CF8" w:rsidRDefault="00A74EAD">
      <w:pPr>
        <w:spacing w:before="22"/>
        <w:ind w:left="104"/>
        <w:rPr>
          <w:rFonts w:ascii="Microsoft Sans Serif"/>
          <w:sz w:val="32"/>
        </w:rPr>
      </w:pPr>
      <w:r>
        <w:rPr>
          <w:rFonts w:ascii="Microsoft Sans Serif"/>
          <w:sz w:val="32"/>
        </w:rPr>
        <w:t>J/</w:t>
      </w:r>
      <w:r>
        <w:rPr>
          <w:rFonts w:ascii="Microsoft Sans Serif"/>
          <w:spacing w:val="3"/>
          <w:sz w:val="32"/>
        </w:rPr>
        <w:t xml:space="preserve"> </w:t>
      </w:r>
      <w:r>
        <w:rPr>
          <w:rFonts w:ascii="Microsoft Sans Serif"/>
          <w:sz w:val="32"/>
        </w:rPr>
        <w:t xml:space="preserve">Kg </w:t>
      </w:r>
      <w:r>
        <w:rPr>
          <w:rFonts w:ascii="Microsoft Sans Serif"/>
          <w:spacing w:val="-5"/>
          <w:position w:val="10"/>
          <w:sz w:val="21"/>
        </w:rPr>
        <w:t>o</w:t>
      </w:r>
      <w:r>
        <w:rPr>
          <w:rFonts w:ascii="Microsoft Sans Serif"/>
          <w:spacing w:val="-5"/>
          <w:sz w:val="32"/>
        </w:rPr>
        <w:t>C</w:t>
      </w:r>
    </w:p>
    <w:p w:rsidR="00DB6CF8" w:rsidRDefault="00DB6CF8">
      <w:pPr>
        <w:pStyle w:val="BodyText"/>
        <w:spacing w:before="38"/>
        <w:rPr>
          <w:rFonts w:ascii="Microsoft Sans Serif"/>
          <w:sz w:val="32"/>
        </w:rPr>
      </w:pPr>
    </w:p>
    <w:p w:rsidR="00DB6CF8" w:rsidRDefault="00A74EAD">
      <w:pPr>
        <w:ind w:left="104"/>
        <w:rPr>
          <w:rFonts w:ascii="Arial"/>
          <w:b/>
          <w:sz w:val="32"/>
        </w:rPr>
      </w:pPr>
      <w:r>
        <w:rPr>
          <w:rFonts w:ascii="Arial"/>
          <w:b/>
          <w:color w:val="008000"/>
          <w:sz w:val="32"/>
        </w:rPr>
        <w:t>Heat</w:t>
      </w:r>
      <w:r>
        <w:rPr>
          <w:rFonts w:ascii="Arial"/>
          <w:b/>
          <w:color w:val="008000"/>
          <w:spacing w:val="-9"/>
          <w:sz w:val="32"/>
        </w:rPr>
        <w:t xml:space="preserve"> </w:t>
      </w:r>
      <w:r>
        <w:rPr>
          <w:rFonts w:ascii="Arial"/>
          <w:b/>
          <w:color w:val="008000"/>
          <w:spacing w:val="-2"/>
          <w:sz w:val="32"/>
        </w:rPr>
        <w:t>capacity</w:t>
      </w:r>
    </w:p>
    <w:p w:rsidR="00DB6CF8" w:rsidRDefault="00A74EAD">
      <w:pPr>
        <w:spacing w:before="21"/>
        <w:ind w:left="104"/>
        <w:rPr>
          <w:rFonts w:ascii="Microsoft Sans Serif"/>
          <w:sz w:val="32"/>
        </w:rPr>
      </w:pPr>
      <w:proofErr w:type="gramStart"/>
      <w:r>
        <w:rPr>
          <w:rFonts w:ascii="Microsoft Sans Serif"/>
          <w:sz w:val="32"/>
        </w:rPr>
        <w:t>the</w:t>
      </w:r>
      <w:proofErr w:type="gramEnd"/>
      <w:r>
        <w:rPr>
          <w:rFonts w:ascii="Microsoft Sans Serif"/>
          <w:spacing w:val="-3"/>
          <w:sz w:val="32"/>
        </w:rPr>
        <w:t xml:space="preserve"> </w:t>
      </w:r>
      <w:r>
        <w:rPr>
          <w:rFonts w:ascii="Microsoft Sans Serif"/>
          <w:sz w:val="32"/>
        </w:rPr>
        <w:t>quantity</w:t>
      </w:r>
      <w:r>
        <w:rPr>
          <w:rFonts w:ascii="Microsoft Sans Serif"/>
          <w:spacing w:val="-2"/>
          <w:sz w:val="32"/>
        </w:rPr>
        <w:t xml:space="preserve"> </w:t>
      </w:r>
      <w:r>
        <w:rPr>
          <w:rFonts w:ascii="Microsoft Sans Serif"/>
          <w:sz w:val="32"/>
        </w:rPr>
        <w:t>of</w:t>
      </w:r>
      <w:r>
        <w:rPr>
          <w:rFonts w:ascii="Microsoft Sans Serif"/>
          <w:spacing w:val="-2"/>
          <w:sz w:val="32"/>
        </w:rPr>
        <w:t xml:space="preserve"> </w:t>
      </w:r>
      <w:r>
        <w:rPr>
          <w:rFonts w:ascii="Microsoft Sans Serif"/>
          <w:sz w:val="32"/>
        </w:rPr>
        <w:t>heat</w:t>
      </w:r>
      <w:r>
        <w:rPr>
          <w:rFonts w:ascii="Microsoft Sans Serif"/>
          <w:spacing w:val="-2"/>
          <w:sz w:val="32"/>
        </w:rPr>
        <w:t xml:space="preserve"> </w:t>
      </w:r>
      <w:r>
        <w:rPr>
          <w:rFonts w:ascii="Microsoft Sans Serif"/>
          <w:sz w:val="32"/>
        </w:rPr>
        <w:t>required</w:t>
      </w:r>
      <w:r>
        <w:rPr>
          <w:rFonts w:ascii="Microsoft Sans Serif"/>
          <w:spacing w:val="-1"/>
          <w:sz w:val="32"/>
        </w:rPr>
        <w:t xml:space="preserve"> </w:t>
      </w:r>
      <w:r>
        <w:rPr>
          <w:rFonts w:ascii="Microsoft Sans Serif"/>
          <w:sz w:val="32"/>
        </w:rPr>
        <w:t>to</w:t>
      </w:r>
      <w:r>
        <w:rPr>
          <w:rFonts w:ascii="Microsoft Sans Serif"/>
          <w:spacing w:val="-2"/>
          <w:sz w:val="32"/>
        </w:rPr>
        <w:t xml:space="preserve"> </w:t>
      </w:r>
      <w:r>
        <w:rPr>
          <w:rFonts w:ascii="Microsoft Sans Serif"/>
          <w:sz w:val="32"/>
        </w:rPr>
        <w:t>raise</w:t>
      </w:r>
      <w:r>
        <w:rPr>
          <w:rFonts w:ascii="Microsoft Sans Serif"/>
          <w:spacing w:val="-5"/>
          <w:sz w:val="32"/>
        </w:rPr>
        <w:t xml:space="preserve"> </w:t>
      </w:r>
      <w:r>
        <w:rPr>
          <w:rFonts w:ascii="Microsoft Sans Serif"/>
          <w:sz w:val="32"/>
        </w:rPr>
        <w:t>the</w:t>
      </w:r>
      <w:r>
        <w:rPr>
          <w:rFonts w:ascii="Microsoft Sans Serif"/>
          <w:spacing w:val="-2"/>
          <w:sz w:val="32"/>
        </w:rPr>
        <w:t xml:space="preserve"> </w:t>
      </w:r>
      <w:r>
        <w:rPr>
          <w:rFonts w:ascii="Microsoft Sans Serif"/>
          <w:sz w:val="32"/>
        </w:rPr>
        <w:t>temperature</w:t>
      </w:r>
      <w:r>
        <w:rPr>
          <w:rFonts w:ascii="Microsoft Sans Serif"/>
          <w:spacing w:val="3"/>
          <w:sz w:val="32"/>
        </w:rPr>
        <w:t xml:space="preserve"> </w:t>
      </w:r>
      <w:r>
        <w:rPr>
          <w:rFonts w:ascii="Microsoft Sans Serif"/>
          <w:sz w:val="32"/>
        </w:rPr>
        <w:t>of</w:t>
      </w:r>
      <w:r>
        <w:rPr>
          <w:rFonts w:ascii="Microsoft Sans Serif"/>
          <w:spacing w:val="-2"/>
          <w:sz w:val="32"/>
        </w:rPr>
        <w:t xml:space="preserve"> </w:t>
      </w:r>
      <w:proofErr w:type="spellStart"/>
      <w:r>
        <w:rPr>
          <w:rFonts w:ascii="Microsoft Sans Serif"/>
          <w:sz w:val="32"/>
        </w:rPr>
        <w:t>of</w:t>
      </w:r>
      <w:proofErr w:type="spellEnd"/>
      <w:r>
        <w:rPr>
          <w:rFonts w:ascii="Microsoft Sans Serif"/>
          <w:spacing w:val="-2"/>
          <w:sz w:val="32"/>
        </w:rPr>
        <w:t xml:space="preserve"> </w:t>
      </w:r>
      <w:r>
        <w:rPr>
          <w:rFonts w:ascii="Microsoft Sans Serif"/>
          <w:sz w:val="32"/>
        </w:rPr>
        <w:t>a</w:t>
      </w:r>
      <w:r>
        <w:rPr>
          <w:rFonts w:ascii="Microsoft Sans Serif"/>
          <w:spacing w:val="-2"/>
          <w:sz w:val="32"/>
        </w:rPr>
        <w:t xml:space="preserve"> </w:t>
      </w:r>
      <w:r>
        <w:rPr>
          <w:rFonts w:ascii="Microsoft Sans Serif"/>
          <w:sz w:val="32"/>
        </w:rPr>
        <w:t>material</w:t>
      </w:r>
      <w:r>
        <w:rPr>
          <w:rFonts w:ascii="Microsoft Sans Serif"/>
          <w:spacing w:val="-2"/>
          <w:sz w:val="32"/>
        </w:rPr>
        <w:t xml:space="preserve"> </w:t>
      </w:r>
      <w:r>
        <w:rPr>
          <w:rFonts w:ascii="Microsoft Sans Serif"/>
          <w:sz w:val="32"/>
        </w:rPr>
        <w:t>by</w:t>
      </w:r>
      <w:r>
        <w:rPr>
          <w:rFonts w:ascii="Microsoft Sans Serif"/>
          <w:spacing w:val="-4"/>
          <w:sz w:val="32"/>
        </w:rPr>
        <w:t xml:space="preserve"> </w:t>
      </w:r>
      <w:r>
        <w:rPr>
          <w:rFonts w:ascii="Microsoft Sans Serif"/>
          <w:sz w:val="32"/>
        </w:rPr>
        <w:t>one</w:t>
      </w:r>
      <w:r>
        <w:rPr>
          <w:rFonts w:ascii="Microsoft Sans Serif"/>
          <w:spacing w:val="-2"/>
          <w:sz w:val="32"/>
        </w:rPr>
        <w:t xml:space="preserve"> degree.</w:t>
      </w:r>
    </w:p>
    <w:p w:rsidR="00DB6CF8" w:rsidRDefault="00DB6CF8">
      <w:pPr>
        <w:pStyle w:val="BodyText"/>
        <w:spacing w:before="44"/>
        <w:rPr>
          <w:rFonts w:ascii="Microsoft Sans Serif"/>
          <w:sz w:val="32"/>
        </w:rPr>
      </w:pPr>
    </w:p>
    <w:p w:rsidR="00DB6CF8" w:rsidRDefault="00A74EAD">
      <w:pPr>
        <w:ind w:left="104"/>
        <w:rPr>
          <w:rFonts w:ascii="Microsoft Sans Serif"/>
          <w:sz w:val="32"/>
        </w:rPr>
      </w:pPr>
      <w:r>
        <w:rPr>
          <w:rFonts w:ascii="Microsoft Sans Serif"/>
          <w:sz w:val="32"/>
        </w:rPr>
        <w:t>J/</w:t>
      </w:r>
      <w:r>
        <w:rPr>
          <w:rFonts w:ascii="Microsoft Sans Serif"/>
          <w:spacing w:val="3"/>
          <w:sz w:val="32"/>
        </w:rPr>
        <w:t xml:space="preserve"> </w:t>
      </w:r>
      <w:r>
        <w:rPr>
          <w:rFonts w:ascii="Microsoft Sans Serif"/>
          <w:sz w:val="32"/>
        </w:rPr>
        <w:t xml:space="preserve">Kg </w:t>
      </w:r>
      <w:r>
        <w:rPr>
          <w:rFonts w:ascii="Microsoft Sans Serif"/>
          <w:spacing w:val="-5"/>
          <w:position w:val="10"/>
          <w:sz w:val="21"/>
        </w:rPr>
        <w:t>o</w:t>
      </w:r>
      <w:r>
        <w:rPr>
          <w:rFonts w:ascii="Microsoft Sans Serif"/>
          <w:spacing w:val="-5"/>
          <w:sz w:val="32"/>
        </w:rPr>
        <w:t>C</w:t>
      </w:r>
    </w:p>
    <w:p w:rsidR="00DB6CF8" w:rsidRDefault="00A74EAD">
      <w:pPr>
        <w:spacing w:before="17"/>
        <w:ind w:left="104"/>
        <w:rPr>
          <w:rFonts w:ascii="Arial"/>
          <w:b/>
          <w:sz w:val="32"/>
        </w:rPr>
      </w:pPr>
      <w:r>
        <w:rPr>
          <w:rFonts w:ascii="Arial"/>
          <w:b/>
          <w:color w:val="008000"/>
          <w:sz w:val="32"/>
        </w:rPr>
        <w:t>Thermal</w:t>
      </w:r>
      <w:r>
        <w:rPr>
          <w:rFonts w:ascii="Arial"/>
          <w:b/>
          <w:color w:val="008000"/>
          <w:spacing w:val="-10"/>
          <w:sz w:val="32"/>
        </w:rPr>
        <w:t xml:space="preserve"> </w:t>
      </w:r>
      <w:r>
        <w:rPr>
          <w:rFonts w:ascii="Arial"/>
          <w:b/>
          <w:color w:val="008000"/>
          <w:spacing w:val="-2"/>
          <w:sz w:val="32"/>
        </w:rPr>
        <w:t>expansion</w:t>
      </w:r>
    </w:p>
    <w:p w:rsidR="00DB6CF8" w:rsidRDefault="00A74EAD">
      <w:pPr>
        <w:spacing w:before="21" w:line="254" w:lineRule="auto"/>
        <w:ind w:left="104"/>
        <w:rPr>
          <w:rFonts w:ascii="Microsoft Sans Serif"/>
          <w:sz w:val="32"/>
        </w:rPr>
      </w:pPr>
      <w:r>
        <w:rPr>
          <w:rFonts w:ascii="Microsoft Sans Serif"/>
          <w:sz w:val="32"/>
        </w:rPr>
        <w:t>The coefficient of thermal expansion is the amount of expansion in unit length of a solid material by 1K rise of temperature of</w:t>
      </w:r>
      <w:r>
        <w:rPr>
          <w:rFonts w:ascii="Microsoft Sans Serif"/>
          <w:sz w:val="32"/>
        </w:rPr>
        <w:t xml:space="preserve"> the material.</w:t>
      </w:r>
    </w:p>
    <w:p w:rsidR="00DB6CF8" w:rsidRDefault="00A74EAD">
      <w:pPr>
        <w:spacing w:before="1"/>
        <w:ind w:left="104"/>
        <w:rPr>
          <w:rFonts w:ascii="Microsoft Sans Serif"/>
          <w:sz w:val="32"/>
        </w:rPr>
      </w:pPr>
      <w:proofErr w:type="gramStart"/>
      <w:r>
        <w:rPr>
          <w:rFonts w:ascii="Microsoft Sans Serif"/>
          <w:spacing w:val="-4"/>
          <w:sz w:val="32"/>
        </w:rPr>
        <w:t>cm/K</w:t>
      </w:r>
      <w:proofErr w:type="gramEnd"/>
    </w:p>
    <w:p w:rsidR="00DB6CF8" w:rsidRDefault="00DB6CF8">
      <w:pPr>
        <w:pStyle w:val="BodyText"/>
        <w:spacing w:before="38"/>
        <w:rPr>
          <w:rFonts w:ascii="Microsoft Sans Serif"/>
          <w:sz w:val="32"/>
        </w:rPr>
      </w:pPr>
    </w:p>
    <w:p w:rsidR="00DB6CF8" w:rsidRDefault="00A74EAD">
      <w:pPr>
        <w:spacing w:before="1"/>
        <w:ind w:left="104"/>
        <w:rPr>
          <w:rFonts w:ascii="Arial"/>
          <w:b/>
          <w:sz w:val="32"/>
        </w:rPr>
      </w:pPr>
      <w:r>
        <w:rPr>
          <w:rFonts w:ascii="Arial"/>
          <w:b/>
          <w:color w:val="008000"/>
          <w:sz w:val="32"/>
        </w:rPr>
        <w:t>Thermal</w:t>
      </w:r>
      <w:r>
        <w:rPr>
          <w:rFonts w:ascii="Arial"/>
          <w:b/>
          <w:color w:val="008000"/>
          <w:spacing w:val="-10"/>
          <w:sz w:val="32"/>
        </w:rPr>
        <w:t xml:space="preserve"> </w:t>
      </w:r>
      <w:r>
        <w:rPr>
          <w:rFonts w:ascii="Arial"/>
          <w:b/>
          <w:color w:val="008000"/>
          <w:spacing w:val="-2"/>
          <w:sz w:val="32"/>
        </w:rPr>
        <w:t>conductivity</w:t>
      </w:r>
    </w:p>
    <w:p w:rsidR="00DB6CF8" w:rsidRDefault="00A74EAD">
      <w:pPr>
        <w:spacing w:before="21"/>
        <w:ind w:left="104"/>
        <w:rPr>
          <w:rFonts w:ascii="Microsoft Sans Serif"/>
          <w:sz w:val="32"/>
        </w:rPr>
      </w:pPr>
      <w:proofErr w:type="gramStart"/>
      <w:r>
        <w:rPr>
          <w:rFonts w:ascii="Microsoft Sans Serif"/>
          <w:sz w:val="32"/>
        </w:rPr>
        <w:t>The</w:t>
      </w:r>
      <w:r>
        <w:rPr>
          <w:rFonts w:ascii="Microsoft Sans Serif"/>
          <w:spacing w:val="-6"/>
          <w:sz w:val="32"/>
        </w:rPr>
        <w:t xml:space="preserve"> </w:t>
      </w:r>
      <w:r>
        <w:rPr>
          <w:rFonts w:ascii="Microsoft Sans Serif"/>
          <w:sz w:val="32"/>
        </w:rPr>
        <w:t>rate</w:t>
      </w:r>
      <w:r>
        <w:rPr>
          <w:rFonts w:ascii="Microsoft Sans Serif"/>
          <w:spacing w:val="-4"/>
          <w:sz w:val="32"/>
        </w:rPr>
        <w:t xml:space="preserve"> </w:t>
      </w:r>
      <w:r>
        <w:rPr>
          <w:rFonts w:ascii="Microsoft Sans Serif"/>
          <w:sz w:val="32"/>
        </w:rPr>
        <w:t>at</w:t>
      </w:r>
      <w:r>
        <w:rPr>
          <w:rFonts w:ascii="Microsoft Sans Serif"/>
          <w:spacing w:val="-5"/>
          <w:sz w:val="32"/>
        </w:rPr>
        <w:t xml:space="preserve"> </w:t>
      </w:r>
      <w:r>
        <w:rPr>
          <w:rFonts w:ascii="Microsoft Sans Serif"/>
          <w:sz w:val="32"/>
        </w:rPr>
        <w:t>which</w:t>
      </w:r>
      <w:r>
        <w:rPr>
          <w:rFonts w:ascii="Microsoft Sans Serif"/>
          <w:spacing w:val="-6"/>
          <w:sz w:val="32"/>
        </w:rPr>
        <w:t xml:space="preserve"> </w:t>
      </w:r>
      <w:r>
        <w:rPr>
          <w:rFonts w:ascii="Microsoft Sans Serif"/>
          <w:sz w:val="32"/>
        </w:rPr>
        <w:t>heat</w:t>
      </w:r>
      <w:r>
        <w:rPr>
          <w:rFonts w:ascii="Microsoft Sans Serif"/>
          <w:spacing w:val="-5"/>
          <w:sz w:val="32"/>
        </w:rPr>
        <w:t xml:space="preserve"> </w:t>
      </w:r>
      <w:r>
        <w:rPr>
          <w:rFonts w:ascii="Microsoft Sans Serif"/>
          <w:sz w:val="32"/>
        </w:rPr>
        <w:t>can</w:t>
      </w:r>
      <w:r>
        <w:rPr>
          <w:rFonts w:ascii="Microsoft Sans Serif"/>
          <w:spacing w:val="-6"/>
          <w:sz w:val="32"/>
        </w:rPr>
        <w:t xml:space="preserve"> </w:t>
      </w:r>
      <w:r>
        <w:rPr>
          <w:rFonts w:ascii="Microsoft Sans Serif"/>
          <w:sz w:val="32"/>
        </w:rPr>
        <w:t>flow</w:t>
      </w:r>
      <w:r>
        <w:rPr>
          <w:rFonts w:ascii="Microsoft Sans Serif"/>
          <w:spacing w:val="-6"/>
          <w:sz w:val="32"/>
        </w:rPr>
        <w:t xml:space="preserve"> </w:t>
      </w:r>
      <w:r>
        <w:rPr>
          <w:rFonts w:ascii="Microsoft Sans Serif"/>
          <w:sz w:val="32"/>
        </w:rPr>
        <w:t>through</w:t>
      </w:r>
      <w:r>
        <w:rPr>
          <w:rFonts w:ascii="Microsoft Sans Serif"/>
          <w:spacing w:val="-3"/>
          <w:sz w:val="32"/>
        </w:rPr>
        <w:t xml:space="preserve"> </w:t>
      </w:r>
      <w:r>
        <w:rPr>
          <w:rFonts w:ascii="Microsoft Sans Serif"/>
          <w:sz w:val="32"/>
        </w:rPr>
        <w:t>a</w:t>
      </w:r>
      <w:r>
        <w:rPr>
          <w:rFonts w:ascii="Microsoft Sans Serif"/>
          <w:spacing w:val="-7"/>
          <w:sz w:val="32"/>
        </w:rPr>
        <w:t xml:space="preserve"> </w:t>
      </w:r>
      <w:r>
        <w:rPr>
          <w:rFonts w:ascii="Microsoft Sans Serif"/>
          <w:sz w:val="32"/>
        </w:rPr>
        <w:t>material</w:t>
      </w:r>
      <w:r>
        <w:rPr>
          <w:rFonts w:ascii="Microsoft Sans Serif"/>
          <w:spacing w:val="-3"/>
          <w:sz w:val="32"/>
        </w:rPr>
        <w:t xml:space="preserve"> </w:t>
      </w:r>
      <w:r>
        <w:rPr>
          <w:rFonts w:ascii="Microsoft Sans Serif"/>
          <w:sz w:val="32"/>
        </w:rPr>
        <w:t>under</w:t>
      </w:r>
      <w:r>
        <w:rPr>
          <w:rFonts w:ascii="Microsoft Sans Serif"/>
          <w:spacing w:val="-5"/>
          <w:sz w:val="32"/>
        </w:rPr>
        <w:t xml:space="preserve"> </w:t>
      </w:r>
      <w:r>
        <w:rPr>
          <w:rFonts w:ascii="Microsoft Sans Serif"/>
          <w:sz w:val="32"/>
        </w:rPr>
        <w:t>uniform</w:t>
      </w:r>
      <w:r>
        <w:rPr>
          <w:rFonts w:ascii="Microsoft Sans Serif"/>
          <w:spacing w:val="-5"/>
          <w:sz w:val="32"/>
        </w:rPr>
        <w:t xml:space="preserve"> </w:t>
      </w:r>
      <w:r>
        <w:rPr>
          <w:rFonts w:ascii="Microsoft Sans Serif"/>
          <w:sz w:val="32"/>
        </w:rPr>
        <w:t>temperature</w:t>
      </w:r>
      <w:r>
        <w:rPr>
          <w:rFonts w:ascii="Microsoft Sans Serif"/>
          <w:spacing w:val="3"/>
          <w:sz w:val="32"/>
        </w:rPr>
        <w:t xml:space="preserve"> </w:t>
      </w:r>
      <w:r>
        <w:rPr>
          <w:rFonts w:ascii="Microsoft Sans Serif"/>
          <w:spacing w:val="-2"/>
          <w:sz w:val="32"/>
        </w:rPr>
        <w:t>gradient.</w:t>
      </w:r>
      <w:proofErr w:type="gramEnd"/>
    </w:p>
    <w:p w:rsidR="00DB6CF8" w:rsidRDefault="00DB6CF8">
      <w:pPr>
        <w:pStyle w:val="BodyText"/>
        <w:spacing w:before="38"/>
        <w:rPr>
          <w:rFonts w:ascii="Microsoft Sans Serif"/>
          <w:sz w:val="32"/>
        </w:rPr>
      </w:pPr>
    </w:p>
    <w:p w:rsidR="00DB6CF8" w:rsidRDefault="00A74EAD">
      <w:pPr>
        <w:ind w:left="104"/>
        <w:rPr>
          <w:rFonts w:ascii="Arial"/>
          <w:b/>
          <w:sz w:val="32"/>
        </w:rPr>
      </w:pPr>
      <w:r>
        <w:rPr>
          <w:rFonts w:ascii="Arial"/>
          <w:b/>
          <w:color w:val="008000"/>
          <w:sz w:val="32"/>
        </w:rPr>
        <w:t>Thermal</w:t>
      </w:r>
      <w:r>
        <w:rPr>
          <w:rFonts w:ascii="Arial"/>
          <w:b/>
          <w:color w:val="008000"/>
          <w:spacing w:val="-10"/>
          <w:sz w:val="32"/>
        </w:rPr>
        <w:t xml:space="preserve"> </w:t>
      </w:r>
      <w:proofErr w:type="spellStart"/>
      <w:r>
        <w:rPr>
          <w:rFonts w:ascii="Arial"/>
          <w:b/>
          <w:color w:val="008000"/>
          <w:spacing w:val="-2"/>
          <w:sz w:val="32"/>
        </w:rPr>
        <w:t>spalling</w:t>
      </w:r>
      <w:proofErr w:type="spellEnd"/>
    </w:p>
    <w:p w:rsidR="00DB6CF8" w:rsidRDefault="00A74EAD">
      <w:pPr>
        <w:spacing w:before="22"/>
        <w:ind w:left="104"/>
        <w:rPr>
          <w:rFonts w:ascii="Microsoft Sans Serif"/>
          <w:sz w:val="32"/>
        </w:rPr>
      </w:pPr>
      <w:proofErr w:type="gramStart"/>
      <w:r>
        <w:rPr>
          <w:rFonts w:ascii="Microsoft Sans Serif"/>
          <w:sz w:val="32"/>
        </w:rPr>
        <w:t>Crack</w:t>
      </w:r>
      <w:r>
        <w:rPr>
          <w:rFonts w:ascii="Microsoft Sans Serif"/>
          <w:spacing w:val="-3"/>
          <w:sz w:val="32"/>
        </w:rPr>
        <w:t xml:space="preserve"> </w:t>
      </w:r>
      <w:r>
        <w:rPr>
          <w:rFonts w:ascii="Microsoft Sans Serif"/>
          <w:sz w:val="32"/>
        </w:rPr>
        <w:t>or</w:t>
      </w:r>
      <w:r>
        <w:rPr>
          <w:rFonts w:ascii="Microsoft Sans Serif"/>
          <w:spacing w:val="-1"/>
          <w:sz w:val="32"/>
        </w:rPr>
        <w:t xml:space="preserve"> </w:t>
      </w:r>
      <w:r>
        <w:rPr>
          <w:rFonts w:ascii="Microsoft Sans Serif"/>
          <w:sz w:val="32"/>
        </w:rPr>
        <w:t>peeling</w:t>
      </w:r>
      <w:r>
        <w:rPr>
          <w:rFonts w:ascii="Microsoft Sans Serif"/>
          <w:spacing w:val="-8"/>
          <w:sz w:val="32"/>
        </w:rPr>
        <w:t xml:space="preserve"> </w:t>
      </w:r>
      <w:r>
        <w:rPr>
          <w:rFonts w:ascii="Microsoft Sans Serif"/>
          <w:sz w:val="32"/>
        </w:rPr>
        <w:t>of</w:t>
      </w:r>
      <w:r>
        <w:rPr>
          <w:rFonts w:ascii="Microsoft Sans Serif"/>
          <w:spacing w:val="-2"/>
          <w:sz w:val="32"/>
        </w:rPr>
        <w:t xml:space="preserve"> </w:t>
      </w:r>
      <w:r>
        <w:rPr>
          <w:rFonts w:ascii="Microsoft Sans Serif"/>
          <w:sz w:val="32"/>
        </w:rPr>
        <w:t>surface</w:t>
      </w:r>
      <w:r>
        <w:rPr>
          <w:rFonts w:ascii="Microsoft Sans Serif"/>
          <w:spacing w:val="-1"/>
          <w:sz w:val="32"/>
        </w:rPr>
        <w:t xml:space="preserve"> </w:t>
      </w:r>
      <w:r>
        <w:rPr>
          <w:rFonts w:ascii="Microsoft Sans Serif"/>
          <w:sz w:val="32"/>
        </w:rPr>
        <w:t>due</w:t>
      </w:r>
      <w:r>
        <w:rPr>
          <w:rFonts w:ascii="Microsoft Sans Serif"/>
          <w:spacing w:val="-2"/>
          <w:sz w:val="32"/>
        </w:rPr>
        <w:t xml:space="preserve"> </w:t>
      </w:r>
      <w:r>
        <w:rPr>
          <w:rFonts w:ascii="Microsoft Sans Serif"/>
          <w:sz w:val="32"/>
        </w:rPr>
        <w:t>to</w:t>
      </w:r>
      <w:r>
        <w:rPr>
          <w:rFonts w:ascii="Microsoft Sans Serif"/>
          <w:spacing w:val="-2"/>
          <w:sz w:val="32"/>
        </w:rPr>
        <w:t xml:space="preserve"> </w:t>
      </w:r>
      <w:r>
        <w:rPr>
          <w:rFonts w:ascii="Microsoft Sans Serif"/>
          <w:sz w:val="32"/>
        </w:rPr>
        <w:t>variation</w:t>
      </w:r>
      <w:r>
        <w:rPr>
          <w:rFonts w:ascii="Microsoft Sans Serif"/>
          <w:spacing w:val="-6"/>
          <w:sz w:val="32"/>
        </w:rPr>
        <w:t xml:space="preserve"> </w:t>
      </w:r>
      <w:r>
        <w:rPr>
          <w:rFonts w:ascii="Microsoft Sans Serif"/>
          <w:sz w:val="32"/>
        </w:rPr>
        <w:t>in</w:t>
      </w:r>
      <w:r>
        <w:rPr>
          <w:rFonts w:ascii="Microsoft Sans Serif"/>
          <w:spacing w:val="-4"/>
          <w:sz w:val="32"/>
        </w:rPr>
        <w:t xml:space="preserve"> </w:t>
      </w:r>
      <w:r>
        <w:rPr>
          <w:rFonts w:ascii="Microsoft Sans Serif"/>
          <w:spacing w:val="-2"/>
          <w:sz w:val="32"/>
        </w:rPr>
        <w:t>temperature.</w:t>
      </w:r>
      <w:proofErr w:type="gramEnd"/>
    </w:p>
    <w:p w:rsidR="00DB6CF8" w:rsidRDefault="00DB6CF8">
      <w:pPr>
        <w:rPr>
          <w:rFonts w:ascii="Microsoft Sans Serif"/>
          <w:sz w:val="32"/>
        </w:rPr>
        <w:sectPr w:rsidR="00DB6CF8">
          <w:pgSz w:w="14400" w:h="10800" w:orient="landscape"/>
          <w:pgMar w:top="300" w:right="0" w:bottom="280" w:left="40" w:header="720" w:footer="720" w:gutter="0"/>
          <w:cols w:space="720"/>
        </w:sectPr>
      </w:pPr>
    </w:p>
    <w:p w:rsidR="00DB6CF8" w:rsidRDefault="00A74EAD">
      <w:pPr>
        <w:spacing w:before="60"/>
        <w:ind w:left="386"/>
        <w:jc w:val="both"/>
        <w:rPr>
          <w:rFonts w:ascii="Arial"/>
          <w:b/>
          <w:sz w:val="36"/>
        </w:rPr>
      </w:pPr>
      <w:r>
        <w:rPr>
          <w:rFonts w:ascii="Arial"/>
          <w:b/>
          <w:color w:val="00AF50"/>
          <w:sz w:val="36"/>
        </w:rPr>
        <w:lastRenderedPageBreak/>
        <w:t>Processing</w:t>
      </w:r>
      <w:r>
        <w:rPr>
          <w:rFonts w:ascii="Arial"/>
          <w:b/>
          <w:color w:val="00AF50"/>
          <w:spacing w:val="-4"/>
          <w:sz w:val="36"/>
        </w:rPr>
        <w:t xml:space="preserve"> </w:t>
      </w:r>
      <w:r>
        <w:rPr>
          <w:rFonts w:ascii="Arial"/>
          <w:b/>
          <w:color w:val="00AF50"/>
          <w:spacing w:val="-2"/>
          <w:sz w:val="36"/>
        </w:rPr>
        <w:t>Properties</w:t>
      </w:r>
    </w:p>
    <w:p w:rsidR="00DB6CF8" w:rsidRDefault="00DB6CF8">
      <w:pPr>
        <w:pStyle w:val="BodyText"/>
        <w:spacing w:before="321"/>
        <w:rPr>
          <w:rFonts w:ascii="Arial"/>
          <w:b/>
        </w:rPr>
      </w:pPr>
    </w:p>
    <w:p w:rsidR="00DB6CF8" w:rsidRDefault="00A74EAD">
      <w:pPr>
        <w:spacing w:line="254" w:lineRule="auto"/>
        <w:ind w:left="273" w:right="992"/>
        <w:jc w:val="both"/>
        <w:rPr>
          <w:rFonts w:ascii="Microsoft Sans Serif"/>
          <w:sz w:val="32"/>
        </w:rPr>
      </w:pPr>
      <w:proofErr w:type="spellStart"/>
      <w:proofErr w:type="gramStart"/>
      <w:r>
        <w:rPr>
          <w:rFonts w:ascii="Arial"/>
          <w:b/>
          <w:color w:val="006FC0"/>
          <w:sz w:val="32"/>
        </w:rPr>
        <w:t>Weldability</w:t>
      </w:r>
      <w:proofErr w:type="spellEnd"/>
      <w:r>
        <w:rPr>
          <w:rFonts w:ascii="Arial"/>
          <w:b/>
          <w:color w:val="006FC0"/>
          <w:sz w:val="32"/>
        </w:rPr>
        <w:t xml:space="preserve"> :</w:t>
      </w:r>
      <w:proofErr w:type="gramEnd"/>
      <w:r>
        <w:rPr>
          <w:rFonts w:ascii="Arial"/>
          <w:b/>
          <w:color w:val="006FC0"/>
          <w:sz w:val="32"/>
        </w:rPr>
        <w:t xml:space="preserve"> </w:t>
      </w:r>
      <w:r>
        <w:rPr>
          <w:rFonts w:ascii="Microsoft Sans Serif"/>
          <w:sz w:val="32"/>
        </w:rPr>
        <w:t xml:space="preserve">metal with good </w:t>
      </w:r>
      <w:proofErr w:type="spellStart"/>
      <w:r>
        <w:rPr>
          <w:rFonts w:ascii="Microsoft Sans Serif"/>
          <w:sz w:val="32"/>
        </w:rPr>
        <w:t>weldability</w:t>
      </w:r>
      <w:proofErr w:type="spellEnd"/>
      <w:r>
        <w:rPr>
          <w:rFonts w:ascii="Microsoft Sans Serif"/>
          <w:sz w:val="32"/>
        </w:rPr>
        <w:t xml:space="preserve"> can be welded efficiently</w:t>
      </w:r>
      <w:r>
        <w:rPr>
          <w:rFonts w:ascii="Microsoft Sans Serif"/>
          <w:spacing w:val="40"/>
          <w:sz w:val="32"/>
        </w:rPr>
        <w:t xml:space="preserve"> </w:t>
      </w:r>
      <w:r>
        <w:rPr>
          <w:rFonts w:ascii="Microsoft Sans Serif"/>
          <w:sz w:val="32"/>
        </w:rPr>
        <w:t>so as to perform their function well in the fabricated structure.</w:t>
      </w:r>
      <w:r>
        <w:rPr>
          <w:rFonts w:ascii="Microsoft Sans Serif"/>
          <w:spacing w:val="40"/>
          <w:sz w:val="32"/>
        </w:rPr>
        <w:t xml:space="preserve"> </w:t>
      </w:r>
      <w:r>
        <w:rPr>
          <w:rFonts w:ascii="Microsoft Sans Serif"/>
          <w:sz w:val="32"/>
        </w:rPr>
        <w:t>The thermal conductivity as well as coefficient of thermal expansion</w:t>
      </w:r>
      <w:r>
        <w:rPr>
          <w:rFonts w:ascii="Microsoft Sans Serif"/>
          <w:spacing w:val="40"/>
          <w:sz w:val="32"/>
        </w:rPr>
        <w:t xml:space="preserve"> </w:t>
      </w:r>
      <w:r>
        <w:rPr>
          <w:rFonts w:ascii="Microsoft Sans Serif"/>
          <w:sz w:val="32"/>
        </w:rPr>
        <w:t>of the component to be weald and the metallic base in</w:t>
      </w:r>
      <w:r>
        <w:rPr>
          <w:rFonts w:ascii="Microsoft Sans Serif"/>
          <w:sz w:val="32"/>
        </w:rPr>
        <w:t xml:space="preserve">frastructure of the machines </w:t>
      </w:r>
      <w:proofErr w:type="gramStart"/>
      <w:r>
        <w:rPr>
          <w:rFonts w:ascii="Microsoft Sans Serif"/>
          <w:sz w:val="32"/>
        </w:rPr>
        <w:t>are</w:t>
      </w:r>
      <w:proofErr w:type="gramEnd"/>
      <w:r>
        <w:rPr>
          <w:rFonts w:ascii="Microsoft Sans Serif"/>
          <w:sz w:val="32"/>
        </w:rPr>
        <w:t xml:space="preserve"> two important factor for efficient welding.</w:t>
      </w:r>
    </w:p>
    <w:p w:rsidR="00DB6CF8" w:rsidRDefault="00DB6CF8">
      <w:pPr>
        <w:pStyle w:val="BodyText"/>
        <w:spacing w:before="16"/>
        <w:rPr>
          <w:rFonts w:ascii="Microsoft Sans Serif"/>
          <w:sz w:val="32"/>
        </w:rPr>
      </w:pPr>
    </w:p>
    <w:p w:rsidR="00DB6CF8" w:rsidRDefault="00A74EAD">
      <w:pPr>
        <w:spacing w:line="254" w:lineRule="auto"/>
        <w:ind w:left="273" w:right="990" w:firstLine="88"/>
        <w:jc w:val="both"/>
        <w:rPr>
          <w:rFonts w:ascii="Microsoft Sans Serif"/>
          <w:sz w:val="32"/>
        </w:rPr>
      </w:pPr>
      <w:proofErr w:type="spellStart"/>
      <w:proofErr w:type="gramStart"/>
      <w:r>
        <w:rPr>
          <w:rFonts w:ascii="Arial"/>
          <w:b/>
          <w:color w:val="006FC0"/>
          <w:sz w:val="32"/>
        </w:rPr>
        <w:t>Solderabilty</w:t>
      </w:r>
      <w:proofErr w:type="spellEnd"/>
      <w:r>
        <w:rPr>
          <w:rFonts w:ascii="Arial"/>
          <w:b/>
          <w:color w:val="006FC0"/>
          <w:spacing w:val="-5"/>
          <w:sz w:val="32"/>
        </w:rPr>
        <w:t xml:space="preserve"> </w:t>
      </w:r>
      <w:r>
        <w:rPr>
          <w:rFonts w:ascii="Arial"/>
          <w:b/>
          <w:color w:val="006FC0"/>
          <w:sz w:val="32"/>
        </w:rPr>
        <w:t>:</w:t>
      </w:r>
      <w:proofErr w:type="gramEnd"/>
      <w:r>
        <w:rPr>
          <w:rFonts w:ascii="Arial"/>
          <w:b/>
          <w:color w:val="006FC0"/>
          <w:spacing w:val="-3"/>
          <w:sz w:val="32"/>
        </w:rPr>
        <w:t xml:space="preserve"> </w:t>
      </w:r>
      <w:r>
        <w:rPr>
          <w:rFonts w:ascii="Microsoft Sans Serif"/>
          <w:sz w:val="32"/>
        </w:rPr>
        <w:t>Soldering can be</w:t>
      </w:r>
      <w:r>
        <w:rPr>
          <w:rFonts w:ascii="Microsoft Sans Serif"/>
          <w:spacing w:val="-1"/>
          <w:sz w:val="32"/>
        </w:rPr>
        <w:t xml:space="preserve"> </w:t>
      </w:r>
      <w:r>
        <w:rPr>
          <w:rFonts w:ascii="Microsoft Sans Serif"/>
          <w:sz w:val="32"/>
        </w:rPr>
        <w:t>done in</w:t>
      </w:r>
      <w:r>
        <w:rPr>
          <w:rFonts w:ascii="Microsoft Sans Serif"/>
          <w:spacing w:val="-1"/>
          <w:sz w:val="32"/>
        </w:rPr>
        <w:t xml:space="preserve"> </w:t>
      </w:r>
      <w:r>
        <w:rPr>
          <w:rFonts w:ascii="Microsoft Sans Serif"/>
          <w:sz w:val="32"/>
        </w:rPr>
        <w:t>most of the metals or alloys effectively</w:t>
      </w:r>
      <w:r>
        <w:rPr>
          <w:rFonts w:ascii="Microsoft Sans Serif"/>
          <w:spacing w:val="-3"/>
          <w:sz w:val="32"/>
        </w:rPr>
        <w:t xml:space="preserve"> </w:t>
      </w:r>
      <w:r>
        <w:rPr>
          <w:rFonts w:ascii="Microsoft Sans Serif"/>
          <w:sz w:val="32"/>
        </w:rPr>
        <w:t>provided the purity of the metal surface is maintained and the choice of solder and the flux. Sol</w:t>
      </w:r>
      <w:r>
        <w:rPr>
          <w:rFonts w:ascii="Microsoft Sans Serif"/>
          <w:sz w:val="32"/>
        </w:rPr>
        <w:t>ders are generally alloys of tin and lead.</w:t>
      </w:r>
    </w:p>
    <w:p w:rsidR="00DB6CF8" w:rsidRDefault="00DB6CF8">
      <w:pPr>
        <w:pStyle w:val="BodyText"/>
        <w:spacing w:before="16"/>
        <w:rPr>
          <w:rFonts w:ascii="Microsoft Sans Serif"/>
          <w:sz w:val="32"/>
        </w:rPr>
      </w:pPr>
    </w:p>
    <w:p w:rsidR="00DB6CF8" w:rsidRDefault="00A74EAD">
      <w:pPr>
        <w:spacing w:before="1" w:line="254" w:lineRule="auto"/>
        <w:ind w:left="273" w:right="993"/>
        <w:jc w:val="both"/>
        <w:rPr>
          <w:rFonts w:ascii="Microsoft Sans Serif"/>
          <w:sz w:val="32"/>
        </w:rPr>
      </w:pPr>
      <w:proofErr w:type="spellStart"/>
      <w:proofErr w:type="gramStart"/>
      <w:r>
        <w:rPr>
          <w:rFonts w:ascii="Arial"/>
          <w:b/>
          <w:color w:val="006FC0"/>
          <w:sz w:val="32"/>
        </w:rPr>
        <w:t>Castability</w:t>
      </w:r>
      <w:proofErr w:type="spellEnd"/>
      <w:r>
        <w:rPr>
          <w:rFonts w:ascii="Arial"/>
          <w:b/>
          <w:color w:val="006FC0"/>
          <w:spacing w:val="-2"/>
          <w:sz w:val="32"/>
        </w:rPr>
        <w:t xml:space="preserve"> </w:t>
      </w:r>
      <w:r>
        <w:rPr>
          <w:rFonts w:ascii="Arial"/>
          <w:b/>
          <w:color w:val="006FC0"/>
          <w:sz w:val="32"/>
        </w:rPr>
        <w:t>:</w:t>
      </w:r>
      <w:proofErr w:type="gramEnd"/>
      <w:r>
        <w:rPr>
          <w:rFonts w:ascii="Arial"/>
          <w:b/>
          <w:color w:val="006FC0"/>
          <w:sz w:val="32"/>
        </w:rPr>
        <w:t xml:space="preserve"> </w:t>
      </w:r>
      <w:r>
        <w:rPr>
          <w:rFonts w:ascii="Microsoft Sans Serif"/>
          <w:sz w:val="32"/>
        </w:rPr>
        <w:t xml:space="preserve">To produced </w:t>
      </w:r>
      <w:proofErr w:type="spellStart"/>
      <w:r>
        <w:rPr>
          <w:rFonts w:ascii="Microsoft Sans Serif"/>
          <w:sz w:val="32"/>
        </w:rPr>
        <w:t>moulded</w:t>
      </w:r>
      <w:proofErr w:type="spellEnd"/>
      <w:r>
        <w:rPr>
          <w:rFonts w:ascii="Microsoft Sans Serif"/>
          <w:spacing w:val="80"/>
          <w:sz w:val="32"/>
        </w:rPr>
        <w:t xml:space="preserve"> </w:t>
      </w:r>
      <w:r>
        <w:rPr>
          <w:rFonts w:ascii="Microsoft Sans Serif"/>
          <w:sz w:val="32"/>
        </w:rPr>
        <w:t xml:space="preserve">articles </w:t>
      </w:r>
      <w:proofErr w:type="spellStart"/>
      <w:r>
        <w:rPr>
          <w:rFonts w:ascii="Microsoft Sans Serif"/>
          <w:sz w:val="32"/>
        </w:rPr>
        <w:t>castability</w:t>
      </w:r>
      <w:proofErr w:type="spellEnd"/>
      <w:r>
        <w:rPr>
          <w:rFonts w:ascii="Microsoft Sans Serif"/>
          <w:sz w:val="32"/>
        </w:rPr>
        <w:t xml:space="preserve"> or </w:t>
      </w:r>
      <w:proofErr w:type="spellStart"/>
      <w:r>
        <w:rPr>
          <w:rFonts w:ascii="Microsoft Sans Serif"/>
          <w:sz w:val="32"/>
        </w:rPr>
        <w:t>mouldability</w:t>
      </w:r>
      <w:proofErr w:type="spellEnd"/>
      <w:r>
        <w:rPr>
          <w:rFonts w:ascii="Microsoft Sans Serif"/>
          <w:sz w:val="32"/>
        </w:rPr>
        <w:t xml:space="preserve"> is an important factor. It is the character of the material which gives flawless casting or </w:t>
      </w:r>
      <w:proofErr w:type="spellStart"/>
      <w:r>
        <w:rPr>
          <w:rFonts w:ascii="Microsoft Sans Serif"/>
          <w:sz w:val="32"/>
        </w:rPr>
        <w:t>moulded</w:t>
      </w:r>
      <w:proofErr w:type="spellEnd"/>
      <w:r>
        <w:rPr>
          <w:rFonts w:ascii="Microsoft Sans Serif"/>
          <w:sz w:val="32"/>
        </w:rPr>
        <w:t xml:space="preserve"> articles.</w:t>
      </w:r>
    </w:p>
    <w:p w:rsidR="00DB6CF8" w:rsidRDefault="00DB6CF8">
      <w:pPr>
        <w:pStyle w:val="BodyText"/>
        <w:spacing w:before="16"/>
        <w:rPr>
          <w:rFonts w:ascii="Microsoft Sans Serif"/>
          <w:sz w:val="32"/>
        </w:rPr>
      </w:pPr>
    </w:p>
    <w:p w:rsidR="00DB6CF8" w:rsidRDefault="00A74EAD">
      <w:pPr>
        <w:spacing w:line="254" w:lineRule="auto"/>
        <w:ind w:left="273" w:right="988"/>
        <w:jc w:val="both"/>
        <w:rPr>
          <w:rFonts w:ascii="Microsoft Sans Serif"/>
          <w:sz w:val="32"/>
        </w:rPr>
      </w:pPr>
      <w:proofErr w:type="gramStart"/>
      <w:r>
        <w:rPr>
          <w:rFonts w:ascii="Arial"/>
          <w:b/>
          <w:color w:val="006FC0"/>
          <w:sz w:val="32"/>
        </w:rPr>
        <w:t>Machinability :</w:t>
      </w:r>
      <w:proofErr w:type="gramEnd"/>
      <w:r>
        <w:rPr>
          <w:rFonts w:ascii="Arial"/>
          <w:b/>
          <w:color w:val="006FC0"/>
          <w:sz w:val="32"/>
        </w:rPr>
        <w:t xml:space="preserve"> </w:t>
      </w:r>
      <w:r>
        <w:rPr>
          <w:rFonts w:ascii="Microsoft Sans Serif"/>
          <w:sz w:val="32"/>
        </w:rPr>
        <w:t>property of a material such that it can be easily machined by a tool or with little energy</w:t>
      </w:r>
      <w:r>
        <w:rPr>
          <w:rFonts w:ascii="Microsoft Sans Serif"/>
          <w:spacing w:val="40"/>
          <w:sz w:val="32"/>
        </w:rPr>
        <w:t xml:space="preserve"> </w:t>
      </w:r>
      <w:r>
        <w:rPr>
          <w:rFonts w:ascii="Microsoft Sans Serif"/>
          <w:sz w:val="32"/>
        </w:rPr>
        <w:t>producing the required shaped product.</w:t>
      </w:r>
      <w:r>
        <w:rPr>
          <w:rFonts w:ascii="Microsoft Sans Serif"/>
          <w:spacing w:val="40"/>
          <w:sz w:val="32"/>
        </w:rPr>
        <w:t xml:space="preserve"> </w:t>
      </w:r>
      <w:r>
        <w:rPr>
          <w:rFonts w:ascii="Microsoft Sans Serif"/>
          <w:sz w:val="32"/>
        </w:rPr>
        <w:t xml:space="preserve">EX- machinability of </w:t>
      </w:r>
      <w:proofErr w:type="spellStart"/>
      <w:r>
        <w:rPr>
          <w:rFonts w:ascii="Microsoft Sans Serif"/>
          <w:sz w:val="32"/>
        </w:rPr>
        <w:t>aluminium</w:t>
      </w:r>
      <w:proofErr w:type="spellEnd"/>
      <w:r>
        <w:rPr>
          <w:rFonts w:ascii="Microsoft Sans Serif"/>
          <w:sz w:val="32"/>
        </w:rPr>
        <w:t xml:space="preserve"> is enhanced by addition of small amount of sulfur and lead.</w:t>
      </w:r>
    </w:p>
    <w:p w:rsidR="00DB6CF8" w:rsidRDefault="00DB6CF8">
      <w:pPr>
        <w:pStyle w:val="BodyText"/>
        <w:spacing w:before="16"/>
        <w:rPr>
          <w:rFonts w:ascii="Microsoft Sans Serif"/>
          <w:sz w:val="32"/>
        </w:rPr>
      </w:pPr>
    </w:p>
    <w:p w:rsidR="00DB6CF8" w:rsidRDefault="00A74EAD">
      <w:pPr>
        <w:spacing w:line="254" w:lineRule="auto"/>
        <w:ind w:left="273" w:right="991"/>
        <w:jc w:val="both"/>
        <w:rPr>
          <w:rFonts w:ascii="Microsoft Sans Serif"/>
          <w:sz w:val="32"/>
        </w:rPr>
      </w:pPr>
      <w:r>
        <w:rPr>
          <w:rFonts w:ascii="Arial"/>
          <w:b/>
          <w:color w:val="006FC0"/>
          <w:sz w:val="32"/>
        </w:rPr>
        <w:t>Workability or Formability:</w:t>
      </w:r>
      <w:r>
        <w:rPr>
          <w:rFonts w:ascii="Arial"/>
          <w:b/>
          <w:color w:val="006FC0"/>
          <w:spacing w:val="40"/>
          <w:sz w:val="32"/>
        </w:rPr>
        <w:t xml:space="preserve"> </w:t>
      </w:r>
      <w:r>
        <w:rPr>
          <w:rFonts w:ascii="Microsoft Sans Serif"/>
          <w:sz w:val="32"/>
        </w:rPr>
        <w:t xml:space="preserve">It is </w:t>
      </w:r>
      <w:r>
        <w:rPr>
          <w:rFonts w:ascii="Microsoft Sans Serif"/>
          <w:sz w:val="32"/>
        </w:rPr>
        <w:t xml:space="preserve">based on the internal structure of metal or alloys. Workability of metals or alloys are processes such as forging, rolling, drawing </w:t>
      </w:r>
      <w:proofErr w:type="spellStart"/>
      <w:r>
        <w:rPr>
          <w:rFonts w:ascii="Microsoft Sans Serif"/>
          <w:sz w:val="32"/>
        </w:rPr>
        <w:t>etc</w:t>
      </w:r>
      <w:proofErr w:type="spellEnd"/>
      <w:r>
        <w:rPr>
          <w:rFonts w:ascii="Microsoft Sans Serif"/>
          <w:sz w:val="32"/>
        </w:rPr>
        <w:t xml:space="preserve"> that improves the internal structure of the metal or alloys for fabrication process.</w:t>
      </w:r>
    </w:p>
    <w:p w:rsidR="00DB6CF8" w:rsidRDefault="00DB6CF8">
      <w:pPr>
        <w:spacing w:line="254" w:lineRule="auto"/>
        <w:jc w:val="both"/>
        <w:rPr>
          <w:rFonts w:ascii="Microsoft Sans Serif"/>
          <w:sz w:val="32"/>
        </w:rPr>
        <w:sectPr w:rsidR="00DB6CF8">
          <w:pgSz w:w="14400" w:h="10800" w:orient="landscape"/>
          <w:pgMar w:top="760" w:right="0" w:bottom="280" w:left="40" w:header="720" w:footer="720" w:gutter="0"/>
          <w:cols w:space="720"/>
        </w:sectPr>
      </w:pPr>
    </w:p>
    <w:p w:rsidR="00DB6CF8" w:rsidRDefault="00A74EAD">
      <w:pPr>
        <w:spacing w:before="75"/>
        <w:ind w:left="104"/>
        <w:rPr>
          <w:rFonts w:ascii="Arial"/>
          <w:b/>
          <w:sz w:val="32"/>
        </w:rPr>
      </w:pPr>
      <w:r>
        <w:rPr>
          <w:rFonts w:ascii="Arial"/>
          <w:b/>
          <w:color w:val="004DE6"/>
          <w:sz w:val="32"/>
        </w:rPr>
        <w:lastRenderedPageBreak/>
        <w:t>FACTORS</w:t>
      </w:r>
      <w:r>
        <w:rPr>
          <w:rFonts w:ascii="Arial"/>
          <w:b/>
          <w:color w:val="004DE6"/>
          <w:spacing w:val="-23"/>
          <w:sz w:val="32"/>
        </w:rPr>
        <w:t xml:space="preserve"> </w:t>
      </w:r>
      <w:r>
        <w:rPr>
          <w:rFonts w:ascii="Arial"/>
          <w:b/>
          <w:color w:val="004DE6"/>
          <w:sz w:val="32"/>
        </w:rPr>
        <w:t>AFFECTING</w:t>
      </w:r>
      <w:r>
        <w:rPr>
          <w:rFonts w:ascii="Arial"/>
          <w:b/>
          <w:color w:val="004DE6"/>
          <w:spacing w:val="56"/>
          <w:sz w:val="32"/>
        </w:rPr>
        <w:t xml:space="preserve"> </w:t>
      </w:r>
      <w:r>
        <w:rPr>
          <w:rFonts w:ascii="Arial"/>
          <w:b/>
          <w:color w:val="004DE6"/>
          <w:sz w:val="32"/>
        </w:rPr>
        <w:t>S</w:t>
      </w:r>
      <w:r>
        <w:rPr>
          <w:rFonts w:ascii="Arial"/>
          <w:b/>
          <w:color w:val="004DE6"/>
          <w:sz w:val="32"/>
        </w:rPr>
        <w:t>ELECTION</w:t>
      </w:r>
      <w:r>
        <w:rPr>
          <w:rFonts w:ascii="Arial"/>
          <w:b/>
          <w:color w:val="004DE6"/>
          <w:spacing w:val="-19"/>
          <w:sz w:val="32"/>
        </w:rPr>
        <w:t xml:space="preserve"> </w:t>
      </w:r>
      <w:r>
        <w:rPr>
          <w:rFonts w:ascii="Arial"/>
          <w:b/>
          <w:color w:val="004DE6"/>
          <w:sz w:val="32"/>
        </w:rPr>
        <w:t>OF</w:t>
      </w:r>
      <w:r>
        <w:rPr>
          <w:rFonts w:ascii="Arial"/>
          <w:b/>
          <w:color w:val="004DE6"/>
          <w:spacing w:val="-18"/>
          <w:sz w:val="32"/>
        </w:rPr>
        <w:t xml:space="preserve"> </w:t>
      </w:r>
      <w:r>
        <w:rPr>
          <w:rFonts w:ascii="Arial"/>
          <w:b/>
          <w:color w:val="004DE6"/>
          <w:spacing w:val="-2"/>
          <w:sz w:val="32"/>
        </w:rPr>
        <w:t>MATERIALS</w:t>
      </w:r>
    </w:p>
    <w:p w:rsidR="00DB6CF8" w:rsidRDefault="00DB6CF8">
      <w:pPr>
        <w:pStyle w:val="BodyText"/>
        <w:spacing w:before="301"/>
        <w:rPr>
          <w:rFonts w:ascii="Arial"/>
          <w:b/>
          <w:sz w:val="32"/>
        </w:rPr>
      </w:pPr>
    </w:p>
    <w:p w:rsidR="00DB6CF8" w:rsidRDefault="00A74EAD">
      <w:pPr>
        <w:ind w:left="104"/>
        <w:rPr>
          <w:rFonts w:ascii="Arial"/>
          <w:b/>
          <w:sz w:val="32"/>
        </w:rPr>
      </w:pPr>
      <w:r>
        <w:rPr>
          <w:rFonts w:ascii="Arial"/>
          <w:b/>
          <w:color w:val="008000"/>
          <w:sz w:val="32"/>
        </w:rPr>
        <w:t>Properties</w:t>
      </w:r>
      <w:r>
        <w:rPr>
          <w:rFonts w:ascii="Arial"/>
          <w:b/>
          <w:color w:val="008000"/>
          <w:spacing w:val="-4"/>
          <w:sz w:val="32"/>
        </w:rPr>
        <w:t xml:space="preserve"> </w:t>
      </w:r>
      <w:r>
        <w:rPr>
          <w:rFonts w:ascii="Arial"/>
          <w:b/>
          <w:color w:val="008000"/>
          <w:sz w:val="32"/>
        </w:rPr>
        <w:t>of</w:t>
      </w:r>
      <w:r>
        <w:rPr>
          <w:rFonts w:ascii="Arial"/>
          <w:b/>
          <w:color w:val="008000"/>
          <w:spacing w:val="77"/>
          <w:sz w:val="32"/>
        </w:rPr>
        <w:t xml:space="preserve"> </w:t>
      </w:r>
      <w:r>
        <w:rPr>
          <w:rFonts w:ascii="Arial"/>
          <w:b/>
          <w:color w:val="008000"/>
          <w:spacing w:val="-2"/>
          <w:sz w:val="32"/>
        </w:rPr>
        <w:t>materials</w:t>
      </w:r>
    </w:p>
    <w:p w:rsidR="00DB6CF8" w:rsidRDefault="00A74EAD">
      <w:pPr>
        <w:spacing w:before="21" w:line="254" w:lineRule="auto"/>
        <w:ind w:left="104" w:firstLine="84"/>
        <w:rPr>
          <w:rFonts w:ascii="Microsoft Sans Serif"/>
          <w:sz w:val="32"/>
        </w:rPr>
      </w:pPr>
      <w:r>
        <w:rPr>
          <w:rFonts w:ascii="Microsoft Sans Serif"/>
          <w:sz w:val="32"/>
        </w:rPr>
        <w:t>The</w:t>
      </w:r>
      <w:r>
        <w:rPr>
          <w:rFonts w:ascii="Microsoft Sans Serif"/>
          <w:spacing w:val="-1"/>
          <w:sz w:val="32"/>
        </w:rPr>
        <w:t xml:space="preserve"> </w:t>
      </w:r>
      <w:r>
        <w:rPr>
          <w:rFonts w:ascii="Microsoft Sans Serif"/>
          <w:sz w:val="32"/>
        </w:rPr>
        <w:t>most important factor</w:t>
      </w:r>
      <w:r>
        <w:rPr>
          <w:rFonts w:ascii="Microsoft Sans Serif"/>
          <w:spacing w:val="-1"/>
          <w:sz w:val="32"/>
        </w:rPr>
        <w:t xml:space="preserve"> </w:t>
      </w:r>
      <w:r>
        <w:rPr>
          <w:rFonts w:ascii="Microsoft Sans Serif"/>
          <w:sz w:val="32"/>
        </w:rPr>
        <w:t>affecting</w:t>
      </w:r>
      <w:r>
        <w:rPr>
          <w:rFonts w:ascii="Microsoft Sans Serif"/>
          <w:spacing w:val="-1"/>
          <w:sz w:val="32"/>
        </w:rPr>
        <w:t xml:space="preserve"> </w:t>
      </w:r>
      <w:r>
        <w:rPr>
          <w:rFonts w:ascii="Microsoft Sans Serif"/>
          <w:sz w:val="32"/>
        </w:rPr>
        <w:t>selection</w:t>
      </w:r>
      <w:r>
        <w:rPr>
          <w:rFonts w:ascii="Microsoft Sans Serif"/>
          <w:spacing w:val="-6"/>
          <w:sz w:val="32"/>
        </w:rPr>
        <w:t xml:space="preserve"> </w:t>
      </w:r>
      <w:r>
        <w:rPr>
          <w:rFonts w:ascii="Microsoft Sans Serif"/>
          <w:sz w:val="32"/>
        </w:rPr>
        <w:t>of materials</w:t>
      </w:r>
      <w:r>
        <w:rPr>
          <w:rFonts w:ascii="Microsoft Sans Serif"/>
          <w:spacing w:val="-2"/>
          <w:sz w:val="32"/>
        </w:rPr>
        <w:t xml:space="preserve"> </w:t>
      </w:r>
      <w:r>
        <w:rPr>
          <w:rFonts w:ascii="Microsoft Sans Serif"/>
          <w:sz w:val="32"/>
        </w:rPr>
        <w:t>for engineering</w:t>
      </w:r>
      <w:r>
        <w:rPr>
          <w:rFonts w:ascii="Microsoft Sans Serif"/>
          <w:spacing w:val="-4"/>
          <w:sz w:val="32"/>
        </w:rPr>
        <w:t xml:space="preserve"> </w:t>
      </w:r>
      <w:r>
        <w:rPr>
          <w:rFonts w:ascii="Microsoft Sans Serif"/>
          <w:sz w:val="32"/>
        </w:rPr>
        <w:t>design</w:t>
      </w:r>
      <w:r>
        <w:rPr>
          <w:rFonts w:ascii="Microsoft Sans Serif"/>
          <w:spacing w:val="-3"/>
          <w:sz w:val="32"/>
        </w:rPr>
        <w:t xml:space="preserve"> </w:t>
      </w:r>
      <w:r>
        <w:rPr>
          <w:rFonts w:ascii="Microsoft Sans Serif"/>
          <w:sz w:val="32"/>
        </w:rPr>
        <w:t>is</w:t>
      </w:r>
      <w:r>
        <w:rPr>
          <w:rFonts w:ascii="Microsoft Sans Serif"/>
          <w:spacing w:val="-4"/>
          <w:sz w:val="32"/>
        </w:rPr>
        <w:t xml:space="preserve"> </w:t>
      </w:r>
      <w:r>
        <w:rPr>
          <w:rFonts w:ascii="Microsoft Sans Serif"/>
          <w:sz w:val="32"/>
        </w:rPr>
        <w:t>the properties of the materials in relation to their intended use. The important properties are-</w:t>
      </w:r>
    </w:p>
    <w:p w:rsidR="00DB6CF8" w:rsidRDefault="00A74EAD">
      <w:pPr>
        <w:pStyle w:val="ListParagraph"/>
        <w:numPr>
          <w:ilvl w:val="0"/>
          <w:numId w:val="32"/>
        </w:numPr>
        <w:tabs>
          <w:tab w:val="left" w:pos="216"/>
        </w:tabs>
        <w:spacing w:before="1"/>
        <w:ind w:left="216" w:hanging="112"/>
        <w:rPr>
          <w:rFonts w:ascii="Microsoft Sans Serif" w:hAnsi="Microsoft Sans Serif"/>
          <w:sz w:val="30"/>
        </w:rPr>
      </w:pPr>
      <w:r>
        <w:rPr>
          <w:rFonts w:ascii="Microsoft Sans Serif" w:hAnsi="Microsoft Sans Serif"/>
          <w:spacing w:val="-2"/>
          <w:sz w:val="32"/>
        </w:rPr>
        <w:t>Mechanical</w:t>
      </w:r>
    </w:p>
    <w:p w:rsidR="00DB6CF8" w:rsidRDefault="00A74EAD">
      <w:pPr>
        <w:pStyle w:val="ListParagraph"/>
        <w:numPr>
          <w:ilvl w:val="0"/>
          <w:numId w:val="32"/>
        </w:numPr>
        <w:tabs>
          <w:tab w:val="left" w:pos="215"/>
        </w:tabs>
        <w:spacing w:before="22"/>
        <w:ind w:left="215" w:hanging="111"/>
        <w:rPr>
          <w:rFonts w:ascii="Microsoft Sans Serif" w:hAnsi="Microsoft Sans Serif"/>
          <w:sz w:val="30"/>
        </w:rPr>
      </w:pPr>
      <w:r>
        <w:rPr>
          <w:rFonts w:ascii="Microsoft Sans Serif" w:hAnsi="Microsoft Sans Serif"/>
          <w:spacing w:val="-2"/>
          <w:sz w:val="32"/>
        </w:rPr>
        <w:t>Thermal</w:t>
      </w:r>
    </w:p>
    <w:p w:rsidR="00DB6CF8" w:rsidRDefault="00A74EAD">
      <w:pPr>
        <w:pStyle w:val="ListParagraph"/>
        <w:numPr>
          <w:ilvl w:val="0"/>
          <w:numId w:val="32"/>
        </w:numPr>
        <w:tabs>
          <w:tab w:val="left" w:pos="216"/>
        </w:tabs>
        <w:spacing w:before="22"/>
        <w:ind w:left="216" w:hanging="112"/>
        <w:rPr>
          <w:rFonts w:ascii="Microsoft Sans Serif" w:hAnsi="Microsoft Sans Serif"/>
          <w:sz w:val="30"/>
        </w:rPr>
      </w:pPr>
      <w:r>
        <w:rPr>
          <w:rFonts w:ascii="Microsoft Sans Serif" w:hAnsi="Microsoft Sans Serif"/>
          <w:spacing w:val="-2"/>
          <w:sz w:val="32"/>
        </w:rPr>
        <w:t>Chemical</w:t>
      </w:r>
    </w:p>
    <w:p w:rsidR="00DB6CF8" w:rsidRDefault="00A74EAD">
      <w:pPr>
        <w:pStyle w:val="ListParagraph"/>
        <w:numPr>
          <w:ilvl w:val="0"/>
          <w:numId w:val="32"/>
        </w:numPr>
        <w:tabs>
          <w:tab w:val="left" w:pos="216"/>
          <w:tab w:val="left" w:pos="284"/>
        </w:tabs>
        <w:spacing w:before="22" w:line="254" w:lineRule="auto"/>
        <w:ind w:right="12723" w:hanging="180"/>
        <w:rPr>
          <w:rFonts w:ascii="Microsoft Sans Serif" w:hAnsi="Microsoft Sans Serif"/>
          <w:sz w:val="30"/>
        </w:rPr>
      </w:pPr>
      <w:r>
        <w:rPr>
          <w:rFonts w:ascii="Microsoft Sans Serif" w:hAnsi="Microsoft Sans Serif"/>
          <w:spacing w:val="-2"/>
          <w:sz w:val="32"/>
        </w:rPr>
        <w:t>Electrical Radiation</w:t>
      </w:r>
    </w:p>
    <w:p w:rsidR="00DB6CF8" w:rsidRDefault="00DB6CF8">
      <w:pPr>
        <w:pStyle w:val="BodyText"/>
        <w:rPr>
          <w:rFonts w:ascii="Microsoft Sans Serif"/>
          <w:sz w:val="32"/>
        </w:rPr>
      </w:pPr>
    </w:p>
    <w:p w:rsidR="00DB6CF8" w:rsidRDefault="00DB6CF8">
      <w:pPr>
        <w:pStyle w:val="BodyText"/>
        <w:spacing w:before="145"/>
        <w:rPr>
          <w:rFonts w:ascii="Microsoft Sans Serif"/>
          <w:sz w:val="32"/>
        </w:rPr>
      </w:pPr>
    </w:p>
    <w:p w:rsidR="00DB6CF8" w:rsidRDefault="00A74EAD">
      <w:pPr>
        <w:ind w:left="441"/>
        <w:rPr>
          <w:rFonts w:ascii="Arial"/>
          <w:b/>
          <w:sz w:val="32"/>
        </w:rPr>
      </w:pPr>
      <w:r>
        <w:rPr>
          <w:rFonts w:ascii="Arial"/>
          <w:b/>
          <w:color w:val="008000"/>
          <w:sz w:val="32"/>
        </w:rPr>
        <w:t>Performance</w:t>
      </w:r>
      <w:r>
        <w:rPr>
          <w:rFonts w:ascii="Arial"/>
          <w:b/>
          <w:color w:val="008000"/>
          <w:spacing w:val="-17"/>
          <w:sz w:val="32"/>
        </w:rPr>
        <w:t xml:space="preserve"> </w:t>
      </w:r>
      <w:r>
        <w:rPr>
          <w:rFonts w:ascii="Arial"/>
          <w:b/>
          <w:color w:val="008000"/>
          <w:spacing w:val="-2"/>
          <w:sz w:val="32"/>
        </w:rPr>
        <w:t>requirement</w:t>
      </w:r>
    </w:p>
    <w:p w:rsidR="00DB6CF8" w:rsidRDefault="00A74EAD">
      <w:pPr>
        <w:spacing w:before="22" w:line="254" w:lineRule="auto"/>
        <w:ind w:left="441" w:right="931" w:firstLine="84"/>
        <w:jc w:val="both"/>
        <w:rPr>
          <w:rFonts w:ascii="Microsoft Sans Serif"/>
          <w:sz w:val="32"/>
        </w:rPr>
      </w:pPr>
      <w:r>
        <w:rPr>
          <w:rFonts w:ascii="Microsoft Sans Serif"/>
          <w:sz w:val="32"/>
        </w:rPr>
        <w:t>The material of which a certain part is composed must be capable of performing the</w:t>
      </w:r>
      <w:r>
        <w:rPr>
          <w:rFonts w:ascii="Microsoft Sans Serif"/>
          <w:spacing w:val="40"/>
          <w:sz w:val="32"/>
        </w:rPr>
        <w:t xml:space="preserve"> </w:t>
      </w:r>
      <w:r>
        <w:rPr>
          <w:rFonts w:ascii="Microsoft Sans Serif"/>
          <w:sz w:val="32"/>
        </w:rPr>
        <w:t>desired function without any failure. For example, a component part to be used in a furnace must be of that material which ca</w:t>
      </w:r>
      <w:r>
        <w:rPr>
          <w:rFonts w:ascii="Microsoft Sans Serif"/>
          <w:sz w:val="32"/>
        </w:rPr>
        <w:t>n withstand high temperature.</w:t>
      </w:r>
    </w:p>
    <w:p w:rsidR="00DB6CF8" w:rsidRDefault="00A74EAD">
      <w:pPr>
        <w:spacing w:line="363" w:lineRule="exact"/>
        <w:ind w:left="441"/>
        <w:rPr>
          <w:rFonts w:ascii="Arial"/>
          <w:b/>
          <w:sz w:val="32"/>
        </w:rPr>
      </w:pPr>
      <w:r>
        <w:rPr>
          <w:rFonts w:ascii="Arial"/>
          <w:b/>
          <w:color w:val="008000"/>
          <w:sz w:val="32"/>
        </w:rPr>
        <w:t>Materials</w:t>
      </w:r>
      <w:r>
        <w:rPr>
          <w:rFonts w:ascii="Arial"/>
          <w:b/>
          <w:color w:val="008000"/>
          <w:spacing w:val="-6"/>
          <w:sz w:val="32"/>
        </w:rPr>
        <w:t xml:space="preserve"> </w:t>
      </w:r>
      <w:r>
        <w:rPr>
          <w:rFonts w:ascii="Arial"/>
          <w:b/>
          <w:color w:val="008000"/>
          <w:spacing w:val="-2"/>
          <w:sz w:val="32"/>
        </w:rPr>
        <w:t>Reliability</w:t>
      </w:r>
    </w:p>
    <w:p w:rsidR="00DB6CF8" w:rsidRDefault="00A74EAD">
      <w:pPr>
        <w:spacing w:before="21" w:line="254" w:lineRule="auto"/>
        <w:ind w:left="441" w:right="928"/>
        <w:jc w:val="both"/>
        <w:rPr>
          <w:rFonts w:ascii="Microsoft Sans Serif"/>
          <w:sz w:val="32"/>
        </w:rPr>
      </w:pPr>
      <w:r>
        <w:rPr>
          <w:rFonts w:ascii="Microsoft Sans Serif"/>
          <w:sz w:val="32"/>
        </w:rPr>
        <w:t>Reliability is the degree of probability that a product and the material of which it is made will remain stable enough to function in service for the intended life of the product without failure. A</w:t>
      </w:r>
      <w:r>
        <w:rPr>
          <w:rFonts w:ascii="Microsoft Sans Serif"/>
          <w:spacing w:val="-2"/>
          <w:sz w:val="32"/>
        </w:rPr>
        <w:t xml:space="preserve"> </w:t>
      </w:r>
      <w:r>
        <w:rPr>
          <w:rFonts w:ascii="Microsoft Sans Serif"/>
          <w:sz w:val="32"/>
        </w:rPr>
        <w:t xml:space="preserve">material if it corrodes </w:t>
      </w:r>
      <w:proofErr w:type="spellStart"/>
      <w:r>
        <w:rPr>
          <w:rFonts w:ascii="Microsoft Sans Serif"/>
          <w:sz w:val="32"/>
        </w:rPr>
        <w:t>nder</w:t>
      </w:r>
      <w:proofErr w:type="spellEnd"/>
      <w:r>
        <w:rPr>
          <w:rFonts w:ascii="Microsoft Sans Serif"/>
          <w:sz w:val="32"/>
        </w:rPr>
        <w:t xml:space="preserve"> certain conditions, then, it is neither reliable nor stable for those conditions.</w:t>
      </w:r>
    </w:p>
    <w:p w:rsidR="00DB6CF8" w:rsidRDefault="00A74EAD">
      <w:pPr>
        <w:spacing w:line="364" w:lineRule="exact"/>
        <w:ind w:left="441"/>
        <w:rPr>
          <w:rFonts w:ascii="Arial"/>
          <w:b/>
          <w:sz w:val="32"/>
        </w:rPr>
      </w:pPr>
      <w:r>
        <w:rPr>
          <w:rFonts w:ascii="Arial"/>
          <w:b/>
          <w:color w:val="008000"/>
          <w:spacing w:val="-2"/>
          <w:sz w:val="32"/>
        </w:rPr>
        <w:t>Safety</w:t>
      </w:r>
    </w:p>
    <w:p w:rsidR="00DB6CF8" w:rsidRDefault="00A74EAD">
      <w:pPr>
        <w:spacing w:before="21" w:line="254" w:lineRule="auto"/>
        <w:ind w:left="441" w:right="929"/>
        <w:jc w:val="both"/>
        <w:rPr>
          <w:rFonts w:ascii="Microsoft Sans Serif"/>
          <w:sz w:val="32"/>
        </w:rPr>
      </w:pPr>
      <w:r>
        <w:rPr>
          <w:rFonts w:ascii="Microsoft Sans Serif"/>
          <w:sz w:val="32"/>
        </w:rPr>
        <w:t>A</w:t>
      </w:r>
      <w:r>
        <w:rPr>
          <w:rFonts w:ascii="Microsoft Sans Serif"/>
          <w:spacing w:val="-16"/>
          <w:sz w:val="32"/>
        </w:rPr>
        <w:t xml:space="preserve"> </w:t>
      </w:r>
      <w:r>
        <w:rPr>
          <w:rFonts w:ascii="Microsoft Sans Serif"/>
          <w:sz w:val="32"/>
        </w:rPr>
        <w:t>material must safely</w:t>
      </w:r>
      <w:r>
        <w:rPr>
          <w:rFonts w:ascii="Microsoft Sans Serif"/>
          <w:spacing w:val="-4"/>
          <w:sz w:val="32"/>
        </w:rPr>
        <w:t xml:space="preserve"> </w:t>
      </w:r>
      <w:r>
        <w:rPr>
          <w:rFonts w:ascii="Microsoft Sans Serif"/>
          <w:sz w:val="32"/>
        </w:rPr>
        <w:t xml:space="preserve">perform its function otherwise the failure of the product made out of it may be catastrophic in air-planes and high pressure systems. As another </w:t>
      </w:r>
      <w:proofErr w:type="spellStart"/>
      <w:r>
        <w:rPr>
          <w:rFonts w:ascii="Microsoft Sans Serif"/>
          <w:sz w:val="32"/>
        </w:rPr>
        <w:t>exp</w:t>
      </w:r>
      <w:proofErr w:type="spellEnd"/>
      <w:r>
        <w:rPr>
          <w:rFonts w:ascii="Microsoft Sans Serif"/>
          <w:sz w:val="32"/>
        </w:rPr>
        <w:t>, materials</w:t>
      </w:r>
      <w:r>
        <w:rPr>
          <w:rFonts w:ascii="Microsoft Sans Serif"/>
          <w:spacing w:val="40"/>
          <w:sz w:val="32"/>
        </w:rPr>
        <w:t xml:space="preserve"> </w:t>
      </w:r>
      <w:r>
        <w:rPr>
          <w:rFonts w:ascii="Microsoft Sans Serif"/>
          <w:sz w:val="32"/>
        </w:rPr>
        <w:t>that give off sparks when struck are safety hazards in a coal mine.</w:t>
      </w:r>
    </w:p>
    <w:p w:rsidR="00DB6CF8" w:rsidRDefault="00DB6CF8">
      <w:pPr>
        <w:spacing w:line="254" w:lineRule="auto"/>
        <w:jc w:val="both"/>
        <w:rPr>
          <w:rFonts w:ascii="Microsoft Sans Serif"/>
          <w:sz w:val="32"/>
        </w:rPr>
        <w:sectPr w:rsidR="00DB6CF8">
          <w:pgSz w:w="14400" w:h="10800" w:orient="landscape"/>
          <w:pgMar w:top="0" w:right="0" w:bottom="280" w:left="40" w:header="720" w:footer="720" w:gutter="0"/>
          <w:cols w:space="720"/>
        </w:sectPr>
      </w:pPr>
    </w:p>
    <w:p w:rsidR="00DB6CF8" w:rsidRDefault="00A74EAD">
      <w:pPr>
        <w:pStyle w:val="Heading1"/>
      </w:pPr>
      <w:r>
        <w:rPr>
          <w:color w:val="C00000"/>
        </w:rPr>
        <w:lastRenderedPageBreak/>
        <w:t>Engineering</w:t>
      </w:r>
      <w:r>
        <w:rPr>
          <w:color w:val="C00000"/>
          <w:spacing w:val="-16"/>
        </w:rPr>
        <w:t xml:space="preserve"> </w:t>
      </w:r>
      <w:r>
        <w:rPr>
          <w:color w:val="C00000"/>
        </w:rPr>
        <w:t>material-</w:t>
      </w:r>
      <w:r>
        <w:rPr>
          <w:color w:val="C00000"/>
          <w:spacing w:val="-10"/>
        </w:rPr>
        <w:t>3</w:t>
      </w:r>
    </w:p>
    <w:p w:rsidR="00DB6CF8" w:rsidRDefault="00DB6CF8">
      <w:pPr>
        <w:pStyle w:val="BodyText"/>
        <w:rPr>
          <w:rFonts w:ascii="Arial"/>
          <w:b/>
          <w:sz w:val="64"/>
        </w:rPr>
      </w:pPr>
    </w:p>
    <w:p w:rsidR="00DB6CF8" w:rsidRDefault="00DB6CF8">
      <w:pPr>
        <w:pStyle w:val="BodyText"/>
        <w:rPr>
          <w:rFonts w:ascii="Arial"/>
          <w:b/>
          <w:sz w:val="64"/>
        </w:rPr>
      </w:pPr>
    </w:p>
    <w:p w:rsidR="00DB6CF8" w:rsidRDefault="00DB6CF8">
      <w:pPr>
        <w:pStyle w:val="BodyText"/>
        <w:spacing w:before="227"/>
        <w:rPr>
          <w:rFonts w:ascii="Arial"/>
          <w:b/>
          <w:sz w:val="64"/>
        </w:rPr>
      </w:pPr>
    </w:p>
    <w:p w:rsidR="00DB6CF8" w:rsidRDefault="00A74EAD">
      <w:pPr>
        <w:pStyle w:val="ListParagraph"/>
        <w:numPr>
          <w:ilvl w:val="1"/>
          <w:numId w:val="32"/>
        </w:numPr>
        <w:tabs>
          <w:tab w:val="left" w:pos="1714"/>
        </w:tabs>
        <w:spacing w:before="1"/>
        <w:ind w:hanging="650"/>
        <w:rPr>
          <w:rFonts w:ascii="Arial" w:hAnsi="Arial"/>
          <w:b/>
          <w:sz w:val="36"/>
        </w:rPr>
      </w:pPr>
      <w:r>
        <w:rPr>
          <w:rFonts w:ascii="Arial" w:hAnsi="Arial"/>
          <w:b/>
          <w:color w:val="006FC0"/>
          <w:sz w:val="36"/>
        </w:rPr>
        <w:t>Crystalline</w:t>
      </w:r>
      <w:r>
        <w:rPr>
          <w:rFonts w:ascii="Arial" w:hAnsi="Arial"/>
          <w:b/>
          <w:color w:val="006FC0"/>
          <w:spacing w:val="-2"/>
          <w:sz w:val="36"/>
        </w:rPr>
        <w:t xml:space="preserve"> </w:t>
      </w:r>
      <w:r>
        <w:rPr>
          <w:rFonts w:ascii="Arial" w:hAnsi="Arial"/>
          <w:b/>
          <w:color w:val="006FC0"/>
          <w:sz w:val="36"/>
        </w:rPr>
        <w:t>and</w:t>
      </w:r>
      <w:r>
        <w:rPr>
          <w:rFonts w:ascii="Arial" w:hAnsi="Arial"/>
          <w:b/>
          <w:color w:val="006FC0"/>
          <w:spacing w:val="-21"/>
          <w:sz w:val="36"/>
        </w:rPr>
        <w:t xml:space="preserve"> </w:t>
      </w:r>
      <w:r>
        <w:rPr>
          <w:rFonts w:ascii="Arial" w:hAnsi="Arial"/>
          <w:b/>
          <w:color w:val="006FC0"/>
          <w:sz w:val="36"/>
        </w:rPr>
        <w:t>Amorphous</w:t>
      </w:r>
      <w:r>
        <w:rPr>
          <w:rFonts w:ascii="Arial" w:hAnsi="Arial"/>
          <w:b/>
          <w:color w:val="006FC0"/>
          <w:spacing w:val="4"/>
          <w:sz w:val="36"/>
        </w:rPr>
        <w:t xml:space="preserve"> </w:t>
      </w:r>
      <w:r>
        <w:rPr>
          <w:rFonts w:ascii="Arial" w:hAnsi="Arial"/>
          <w:b/>
          <w:color w:val="006FC0"/>
          <w:spacing w:val="-2"/>
          <w:sz w:val="36"/>
        </w:rPr>
        <w:t>solid</w:t>
      </w:r>
    </w:p>
    <w:p w:rsidR="00DB6CF8" w:rsidRDefault="00DB6CF8">
      <w:pPr>
        <w:pStyle w:val="BodyText"/>
        <w:spacing w:before="36"/>
        <w:rPr>
          <w:rFonts w:ascii="Arial"/>
          <w:b/>
        </w:rPr>
      </w:pPr>
    </w:p>
    <w:p w:rsidR="00DB6CF8" w:rsidRDefault="00A74EAD">
      <w:pPr>
        <w:pStyle w:val="ListParagraph"/>
        <w:numPr>
          <w:ilvl w:val="1"/>
          <w:numId w:val="32"/>
        </w:numPr>
        <w:tabs>
          <w:tab w:val="left" w:pos="1714"/>
        </w:tabs>
        <w:ind w:hanging="650"/>
        <w:rPr>
          <w:rFonts w:ascii="Arial" w:hAnsi="Arial"/>
          <w:b/>
          <w:sz w:val="36"/>
        </w:rPr>
      </w:pPr>
      <w:r>
        <w:rPr>
          <w:rFonts w:ascii="Arial" w:hAnsi="Arial"/>
          <w:b/>
          <w:color w:val="006FC0"/>
          <w:sz w:val="36"/>
        </w:rPr>
        <w:t>Unit</w:t>
      </w:r>
      <w:r>
        <w:rPr>
          <w:rFonts w:ascii="Arial" w:hAnsi="Arial"/>
          <w:b/>
          <w:color w:val="006FC0"/>
          <w:spacing w:val="-3"/>
          <w:sz w:val="36"/>
        </w:rPr>
        <w:t xml:space="preserve"> </w:t>
      </w:r>
      <w:r>
        <w:rPr>
          <w:rFonts w:ascii="Arial" w:hAnsi="Arial"/>
          <w:b/>
          <w:color w:val="006FC0"/>
          <w:sz w:val="36"/>
        </w:rPr>
        <w:t>cell,</w:t>
      </w:r>
      <w:r>
        <w:rPr>
          <w:rFonts w:ascii="Arial" w:hAnsi="Arial"/>
          <w:b/>
          <w:color w:val="006FC0"/>
          <w:spacing w:val="-4"/>
          <w:sz w:val="36"/>
        </w:rPr>
        <w:t xml:space="preserve"> </w:t>
      </w:r>
      <w:r>
        <w:rPr>
          <w:rFonts w:ascii="Arial" w:hAnsi="Arial"/>
          <w:b/>
          <w:color w:val="006FC0"/>
          <w:sz w:val="36"/>
        </w:rPr>
        <w:t>Space</w:t>
      </w:r>
      <w:r>
        <w:rPr>
          <w:rFonts w:ascii="Arial" w:hAnsi="Arial"/>
          <w:b/>
          <w:color w:val="006FC0"/>
          <w:spacing w:val="-3"/>
          <w:sz w:val="36"/>
        </w:rPr>
        <w:t xml:space="preserve"> </w:t>
      </w:r>
      <w:r>
        <w:rPr>
          <w:rFonts w:ascii="Arial" w:hAnsi="Arial"/>
          <w:b/>
          <w:color w:val="006FC0"/>
          <w:sz w:val="36"/>
        </w:rPr>
        <w:t>lattice,</w:t>
      </w:r>
      <w:r>
        <w:rPr>
          <w:rFonts w:ascii="Arial" w:hAnsi="Arial"/>
          <w:b/>
          <w:color w:val="006FC0"/>
          <w:spacing w:val="-2"/>
          <w:sz w:val="36"/>
        </w:rPr>
        <w:t xml:space="preserve"> </w:t>
      </w:r>
      <w:proofErr w:type="spellStart"/>
      <w:r>
        <w:rPr>
          <w:rFonts w:ascii="Arial" w:hAnsi="Arial"/>
          <w:b/>
          <w:color w:val="006FC0"/>
          <w:sz w:val="36"/>
        </w:rPr>
        <w:t>Bravais</w:t>
      </w:r>
      <w:proofErr w:type="spellEnd"/>
      <w:r>
        <w:rPr>
          <w:rFonts w:ascii="Arial" w:hAnsi="Arial"/>
          <w:b/>
          <w:color w:val="006FC0"/>
          <w:spacing w:val="6"/>
          <w:sz w:val="36"/>
        </w:rPr>
        <w:t xml:space="preserve"> </w:t>
      </w:r>
      <w:r>
        <w:rPr>
          <w:rFonts w:ascii="Arial" w:hAnsi="Arial"/>
          <w:b/>
          <w:color w:val="006FC0"/>
          <w:spacing w:val="-2"/>
          <w:sz w:val="36"/>
        </w:rPr>
        <w:t>lattice</w:t>
      </w:r>
    </w:p>
    <w:p w:rsidR="00DB6CF8" w:rsidRDefault="00DB6CF8">
      <w:pPr>
        <w:pStyle w:val="BodyText"/>
        <w:spacing w:before="36"/>
        <w:rPr>
          <w:rFonts w:ascii="Arial"/>
          <w:b/>
        </w:rPr>
      </w:pPr>
    </w:p>
    <w:p w:rsidR="00DB6CF8" w:rsidRDefault="00A74EAD">
      <w:pPr>
        <w:pStyle w:val="ListParagraph"/>
        <w:numPr>
          <w:ilvl w:val="1"/>
          <w:numId w:val="32"/>
        </w:numPr>
        <w:tabs>
          <w:tab w:val="left" w:pos="1714"/>
        </w:tabs>
        <w:ind w:hanging="650"/>
        <w:rPr>
          <w:rFonts w:ascii="Arial" w:hAnsi="Arial"/>
          <w:b/>
          <w:sz w:val="36"/>
        </w:rPr>
      </w:pPr>
      <w:r>
        <w:rPr>
          <w:rFonts w:ascii="Arial" w:hAnsi="Arial"/>
          <w:b/>
          <w:color w:val="006FC0"/>
          <w:sz w:val="36"/>
        </w:rPr>
        <w:t>Simple</w:t>
      </w:r>
      <w:r>
        <w:rPr>
          <w:rFonts w:ascii="Arial" w:hAnsi="Arial"/>
          <w:b/>
          <w:color w:val="006FC0"/>
          <w:spacing w:val="-1"/>
          <w:sz w:val="36"/>
        </w:rPr>
        <w:t xml:space="preserve"> </w:t>
      </w:r>
      <w:r>
        <w:rPr>
          <w:rFonts w:ascii="Arial" w:hAnsi="Arial"/>
          <w:b/>
          <w:color w:val="006FC0"/>
          <w:sz w:val="36"/>
        </w:rPr>
        <w:t>/</w:t>
      </w:r>
      <w:r>
        <w:rPr>
          <w:rFonts w:ascii="Arial" w:hAnsi="Arial"/>
          <w:b/>
          <w:color w:val="006FC0"/>
          <w:spacing w:val="-3"/>
          <w:sz w:val="36"/>
        </w:rPr>
        <w:t xml:space="preserve"> </w:t>
      </w:r>
      <w:r>
        <w:rPr>
          <w:rFonts w:ascii="Arial" w:hAnsi="Arial"/>
          <w:b/>
          <w:color w:val="006FC0"/>
          <w:sz w:val="36"/>
        </w:rPr>
        <w:t>primitive,</w:t>
      </w:r>
      <w:r>
        <w:rPr>
          <w:rFonts w:ascii="Arial" w:hAnsi="Arial"/>
          <w:b/>
          <w:color w:val="006FC0"/>
          <w:spacing w:val="3"/>
          <w:sz w:val="36"/>
        </w:rPr>
        <w:t xml:space="preserve"> </w:t>
      </w:r>
      <w:r>
        <w:rPr>
          <w:rFonts w:ascii="Arial" w:hAnsi="Arial"/>
          <w:b/>
          <w:color w:val="006FC0"/>
          <w:sz w:val="36"/>
        </w:rPr>
        <w:t>FCC,</w:t>
      </w:r>
      <w:r>
        <w:rPr>
          <w:rFonts w:ascii="Arial" w:hAnsi="Arial"/>
          <w:b/>
          <w:color w:val="006FC0"/>
          <w:spacing w:val="-1"/>
          <w:sz w:val="36"/>
        </w:rPr>
        <w:t xml:space="preserve"> </w:t>
      </w:r>
      <w:r>
        <w:rPr>
          <w:rFonts w:ascii="Arial" w:hAnsi="Arial"/>
          <w:b/>
          <w:color w:val="006FC0"/>
          <w:sz w:val="36"/>
        </w:rPr>
        <w:t>BCC unit</w:t>
      </w:r>
      <w:r>
        <w:rPr>
          <w:rFonts w:ascii="Arial" w:hAnsi="Arial"/>
          <w:b/>
          <w:color w:val="006FC0"/>
          <w:spacing w:val="-4"/>
          <w:sz w:val="36"/>
        </w:rPr>
        <w:t xml:space="preserve"> cell</w:t>
      </w:r>
    </w:p>
    <w:p w:rsidR="00DB6CF8" w:rsidRDefault="00DB6CF8">
      <w:pPr>
        <w:pStyle w:val="BodyText"/>
        <w:spacing w:before="37"/>
        <w:rPr>
          <w:rFonts w:ascii="Arial"/>
          <w:b/>
        </w:rPr>
      </w:pPr>
    </w:p>
    <w:p w:rsidR="00DB6CF8" w:rsidRDefault="00A74EAD">
      <w:pPr>
        <w:pStyle w:val="ListParagraph"/>
        <w:numPr>
          <w:ilvl w:val="1"/>
          <w:numId w:val="32"/>
        </w:numPr>
        <w:tabs>
          <w:tab w:val="left" w:pos="1714"/>
        </w:tabs>
        <w:ind w:hanging="650"/>
        <w:rPr>
          <w:rFonts w:ascii="Arial" w:hAnsi="Arial"/>
          <w:b/>
          <w:sz w:val="36"/>
        </w:rPr>
      </w:pPr>
      <w:r>
        <w:rPr>
          <w:rFonts w:ascii="Arial" w:hAnsi="Arial"/>
          <w:b/>
          <w:color w:val="006FC0"/>
          <w:sz w:val="36"/>
        </w:rPr>
        <w:t>Crystal</w:t>
      </w:r>
      <w:r>
        <w:rPr>
          <w:rFonts w:ascii="Arial" w:hAnsi="Arial"/>
          <w:b/>
          <w:color w:val="006FC0"/>
          <w:spacing w:val="-2"/>
          <w:sz w:val="36"/>
        </w:rPr>
        <w:t xml:space="preserve"> </w:t>
      </w:r>
      <w:r>
        <w:rPr>
          <w:rFonts w:ascii="Arial" w:hAnsi="Arial"/>
          <w:b/>
          <w:color w:val="006FC0"/>
          <w:sz w:val="36"/>
        </w:rPr>
        <w:t>Defects</w:t>
      </w:r>
      <w:r>
        <w:rPr>
          <w:rFonts w:ascii="Arial" w:hAnsi="Arial"/>
          <w:b/>
          <w:color w:val="006FC0"/>
          <w:spacing w:val="-2"/>
          <w:sz w:val="36"/>
        </w:rPr>
        <w:t xml:space="preserve"> </w:t>
      </w:r>
      <w:r>
        <w:rPr>
          <w:rFonts w:ascii="Arial" w:hAnsi="Arial"/>
          <w:b/>
          <w:color w:val="006FC0"/>
          <w:sz w:val="36"/>
        </w:rPr>
        <w:t>and</w:t>
      </w:r>
      <w:r>
        <w:rPr>
          <w:rFonts w:ascii="Arial" w:hAnsi="Arial"/>
          <w:b/>
          <w:color w:val="006FC0"/>
          <w:spacing w:val="-5"/>
          <w:sz w:val="36"/>
        </w:rPr>
        <w:t xml:space="preserve"> </w:t>
      </w:r>
      <w:r>
        <w:rPr>
          <w:rFonts w:ascii="Arial" w:hAnsi="Arial"/>
          <w:b/>
          <w:color w:val="006FC0"/>
          <w:sz w:val="36"/>
        </w:rPr>
        <w:t>its</w:t>
      </w:r>
      <w:r>
        <w:rPr>
          <w:rFonts w:ascii="Arial" w:hAnsi="Arial"/>
          <w:b/>
          <w:color w:val="006FC0"/>
          <w:spacing w:val="-5"/>
          <w:sz w:val="36"/>
        </w:rPr>
        <w:t xml:space="preserve"> </w:t>
      </w:r>
      <w:r>
        <w:rPr>
          <w:rFonts w:ascii="Arial" w:hAnsi="Arial"/>
          <w:b/>
          <w:color w:val="006FC0"/>
          <w:sz w:val="36"/>
        </w:rPr>
        <w:t>impact</w:t>
      </w:r>
      <w:r>
        <w:rPr>
          <w:rFonts w:ascii="Arial" w:hAnsi="Arial"/>
          <w:b/>
          <w:color w:val="006FC0"/>
          <w:spacing w:val="-5"/>
          <w:sz w:val="36"/>
        </w:rPr>
        <w:t xml:space="preserve"> </w:t>
      </w:r>
      <w:r>
        <w:rPr>
          <w:rFonts w:ascii="Arial" w:hAnsi="Arial"/>
          <w:b/>
          <w:color w:val="006FC0"/>
          <w:sz w:val="36"/>
        </w:rPr>
        <w:t>on</w:t>
      </w:r>
      <w:r>
        <w:rPr>
          <w:rFonts w:ascii="Arial" w:hAnsi="Arial"/>
          <w:b/>
          <w:color w:val="006FC0"/>
          <w:spacing w:val="-6"/>
          <w:sz w:val="36"/>
        </w:rPr>
        <w:t xml:space="preserve"> </w:t>
      </w:r>
      <w:r>
        <w:rPr>
          <w:rFonts w:ascii="Arial" w:hAnsi="Arial"/>
          <w:b/>
          <w:color w:val="006FC0"/>
          <w:sz w:val="36"/>
        </w:rPr>
        <w:t>material</w:t>
      </w:r>
      <w:r>
        <w:rPr>
          <w:rFonts w:ascii="Arial" w:hAnsi="Arial"/>
          <w:b/>
          <w:color w:val="006FC0"/>
          <w:spacing w:val="-4"/>
          <w:sz w:val="36"/>
        </w:rPr>
        <w:t xml:space="preserve"> </w:t>
      </w:r>
      <w:r>
        <w:rPr>
          <w:rFonts w:ascii="Arial" w:hAnsi="Arial"/>
          <w:b/>
          <w:color w:val="006FC0"/>
          <w:spacing w:val="-2"/>
          <w:sz w:val="36"/>
        </w:rPr>
        <w:t>properties</w:t>
      </w:r>
    </w:p>
    <w:p w:rsidR="00DB6CF8" w:rsidRDefault="00DB6CF8">
      <w:pPr>
        <w:rPr>
          <w:rFonts w:ascii="Arial" w:hAnsi="Arial"/>
          <w:sz w:val="36"/>
        </w:rPr>
        <w:sectPr w:rsidR="00DB6CF8">
          <w:pgSz w:w="14400" w:h="10800" w:orient="landscape"/>
          <w:pgMar w:top="920" w:right="0" w:bottom="280" w:left="40" w:header="720" w:footer="720" w:gutter="0"/>
          <w:cols w:space="720"/>
        </w:sectPr>
      </w:pPr>
    </w:p>
    <w:p w:rsidR="00DB6CF8" w:rsidRDefault="00A74EAD">
      <w:pPr>
        <w:pStyle w:val="ListParagraph"/>
        <w:numPr>
          <w:ilvl w:val="0"/>
          <w:numId w:val="32"/>
        </w:numPr>
        <w:tabs>
          <w:tab w:val="left" w:pos="915"/>
        </w:tabs>
        <w:spacing w:before="64"/>
        <w:ind w:left="915" w:hanging="451"/>
        <w:rPr>
          <w:rFonts w:ascii="Microsoft Sans Serif" w:hAnsi="Microsoft Sans Serif"/>
          <w:color w:val="006FC0"/>
          <w:sz w:val="36"/>
        </w:rPr>
      </w:pPr>
      <w:r>
        <w:rPr>
          <w:rFonts w:ascii="Arial" w:hAnsi="Arial"/>
          <w:b/>
          <w:color w:val="006FC0"/>
          <w:sz w:val="36"/>
        </w:rPr>
        <w:lastRenderedPageBreak/>
        <w:t>Crystalline</w:t>
      </w:r>
      <w:r>
        <w:rPr>
          <w:rFonts w:ascii="Arial" w:hAnsi="Arial"/>
          <w:b/>
          <w:color w:val="006FC0"/>
          <w:spacing w:val="-7"/>
          <w:sz w:val="36"/>
        </w:rPr>
        <w:t xml:space="preserve"> </w:t>
      </w:r>
      <w:r>
        <w:rPr>
          <w:rFonts w:ascii="Arial" w:hAnsi="Arial"/>
          <w:b/>
          <w:color w:val="006FC0"/>
          <w:sz w:val="36"/>
        </w:rPr>
        <w:t>and</w:t>
      </w:r>
      <w:r>
        <w:rPr>
          <w:rFonts w:ascii="Arial" w:hAnsi="Arial"/>
          <w:b/>
          <w:color w:val="006FC0"/>
          <w:spacing w:val="-18"/>
          <w:sz w:val="36"/>
        </w:rPr>
        <w:t xml:space="preserve"> </w:t>
      </w:r>
      <w:r>
        <w:rPr>
          <w:rFonts w:ascii="Arial" w:hAnsi="Arial"/>
          <w:b/>
          <w:color w:val="006FC0"/>
          <w:sz w:val="36"/>
        </w:rPr>
        <w:t>Amorphous</w:t>
      </w:r>
      <w:r>
        <w:rPr>
          <w:rFonts w:ascii="Arial" w:hAnsi="Arial"/>
          <w:b/>
          <w:color w:val="006FC0"/>
          <w:spacing w:val="2"/>
          <w:sz w:val="36"/>
        </w:rPr>
        <w:t xml:space="preserve"> </w:t>
      </w:r>
      <w:r>
        <w:rPr>
          <w:rFonts w:ascii="Arial" w:hAnsi="Arial"/>
          <w:b/>
          <w:color w:val="006FC0"/>
          <w:spacing w:val="-2"/>
          <w:sz w:val="36"/>
        </w:rPr>
        <w:t>solid</w:t>
      </w:r>
    </w:p>
    <w:p w:rsidR="00DB6CF8" w:rsidRDefault="00DB6CF8">
      <w:pPr>
        <w:pStyle w:val="BodyText"/>
        <w:spacing w:before="120"/>
        <w:rPr>
          <w:rFonts w:ascii="Arial"/>
          <w:b/>
        </w:rPr>
      </w:pPr>
    </w:p>
    <w:p w:rsidR="00DB6CF8" w:rsidRDefault="00A74EAD">
      <w:pPr>
        <w:pStyle w:val="BodyText"/>
        <w:spacing w:line="235" w:lineRule="auto"/>
        <w:ind w:left="460" w:right="625"/>
      </w:pPr>
      <w:r>
        <w:t>Solids</w:t>
      </w:r>
      <w:r>
        <w:rPr>
          <w:spacing w:val="-3"/>
        </w:rPr>
        <w:t xml:space="preserve"> </w:t>
      </w:r>
      <w:r>
        <w:t>are</w:t>
      </w:r>
      <w:r>
        <w:rPr>
          <w:spacing w:val="-6"/>
        </w:rPr>
        <w:t xml:space="preserve"> </w:t>
      </w:r>
      <w:r>
        <w:t>classified</w:t>
      </w:r>
      <w:r>
        <w:rPr>
          <w:spacing w:val="-4"/>
        </w:rPr>
        <w:t xml:space="preserve"> </w:t>
      </w:r>
      <w:r>
        <w:t>into</w:t>
      </w:r>
      <w:r>
        <w:rPr>
          <w:spacing w:val="-7"/>
        </w:rPr>
        <w:t xml:space="preserve"> </w:t>
      </w:r>
      <w:r>
        <w:t>two</w:t>
      </w:r>
      <w:r>
        <w:rPr>
          <w:spacing w:val="-7"/>
        </w:rPr>
        <w:t xml:space="preserve"> </w:t>
      </w:r>
      <w:r>
        <w:t>types</w:t>
      </w:r>
      <w:r>
        <w:rPr>
          <w:spacing w:val="-5"/>
        </w:rPr>
        <w:t xml:space="preserve"> </w:t>
      </w:r>
      <w:r>
        <w:t>depending</w:t>
      </w:r>
      <w:r>
        <w:rPr>
          <w:spacing w:val="-3"/>
        </w:rPr>
        <w:t xml:space="preserve"> </w:t>
      </w:r>
      <w:r>
        <w:t>upon</w:t>
      </w:r>
      <w:r>
        <w:rPr>
          <w:spacing w:val="-4"/>
        </w:rPr>
        <w:t xml:space="preserve"> </w:t>
      </w:r>
      <w:r>
        <w:t>the</w:t>
      </w:r>
      <w:r>
        <w:rPr>
          <w:spacing w:val="-3"/>
        </w:rPr>
        <w:t xml:space="preserve"> </w:t>
      </w:r>
      <w:r>
        <w:t>arrangements</w:t>
      </w:r>
      <w:r>
        <w:rPr>
          <w:spacing w:val="-8"/>
        </w:rPr>
        <w:t xml:space="preserve"> </w:t>
      </w:r>
      <w:r>
        <w:t>of</w:t>
      </w:r>
      <w:r>
        <w:rPr>
          <w:spacing w:val="-7"/>
        </w:rPr>
        <w:t xml:space="preserve"> </w:t>
      </w:r>
      <w:r>
        <w:t>their</w:t>
      </w:r>
      <w:r>
        <w:rPr>
          <w:spacing w:val="-5"/>
        </w:rPr>
        <w:t xml:space="preserve"> </w:t>
      </w:r>
      <w:r>
        <w:t xml:space="preserve">constituent </w:t>
      </w:r>
      <w:r>
        <w:rPr>
          <w:spacing w:val="-2"/>
        </w:rPr>
        <w:t>particles</w:t>
      </w:r>
    </w:p>
    <w:p w:rsidR="00DB6CF8" w:rsidRDefault="00A74EAD">
      <w:pPr>
        <w:pStyle w:val="BodyText"/>
        <w:tabs>
          <w:tab w:val="left" w:pos="2349"/>
          <w:tab w:val="left" w:pos="2873"/>
        </w:tabs>
        <w:spacing w:before="429" w:line="436" w:lineRule="exact"/>
        <w:ind w:left="460"/>
      </w:pPr>
      <w:r>
        <w:rPr>
          <w:b/>
          <w:color w:val="00AF50"/>
          <w:spacing w:val="-2"/>
        </w:rPr>
        <w:t>Crystalline</w:t>
      </w:r>
      <w:r>
        <w:rPr>
          <w:b/>
          <w:color w:val="00AF50"/>
        </w:rPr>
        <w:tab/>
      </w:r>
      <w:r>
        <w:rPr>
          <w:b/>
          <w:color w:val="00AF50"/>
          <w:spacing w:val="-10"/>
        </w:rPr>
        <w:t>-</w:t>
      </w:r>
      <w:r>
        <w:rPr>
          <w:b/>
          <w:color w:val="00AF50"/>
        </w:rPr>
        <w:tab/>
      </w:r>
      <w:r>
        <w:t>definite</w:t>
      </w:r>
      <w:r>
        <w:rPr>
          <w:spacing w:val="-8"/>
        </w:rPr>
        <w:t xml:space="preserve"> </w:t>
      </w:r>
      <w:r>
        <w:t>/</w:t>
      </w:r>
      <w:r>
        <w:rPr>
          <w:spacing w:val="-6"/>
        </w:rPr>
        <w:t xml:space="preserve"> </w:t>
      </w:r>
      <w:r>
        <w:t>proper</w:t>
      </w:r>
      <w:r>
        <w:rPr>
          <w:spacing w:val="-6"/>
        </w:rPr>
        <w:t xml:space="preserve"> </w:t>
      </w:r>
      <w:r>
        <w:t>arrangement</w:t>
      </w:r>
      <w:r>
        <w:rPr>
          <w:spacing w:val="-10"/>
        </w:rPr>
        <w:t xml:space="preserve"> </w:t>
      </w:r>
      <w:r>
        <w:t>of</w:t>
      </w:r>
      <w:r>
        <w:rPr>
          <w:spacing w:val="-6"/>
        </w:rPr>
        <w:t xml:space="preserve"> </w:t>
      </w:r>
      <w:r>
        <w:t>the</w:t>
      </w:r>
      <w:r>
        <w:rPr>
          <w:spacing w:val="-7"/>
        </w:rPr>
        <w:t xml:space="preserve"> </w:t>
      </w:r>
      <w:r>
        <w:t>constituent</w:t>
      </w:r>
      <w:r>
        <w:rPr>
          <w:spacing w:val="-6"/>
        </w:rPr>
        <w:t xml:space="preserve"> </w:t>
      </w:r>
      <w:r>
        <w:rPr>
          <w:spacing w:val="-2"/>
        </w:rPr>
        <w:t>particles</w:t>
      </w:r>
    </w:p>
    <w:p w:rsidR="00DB6CF8" w:rsidRDefault="00A74EAD">
      <w:pPr>
        <w:pStyle w:val="BodyText"/>
        <w:tabs>
          <w:tab w:val="left" w:pos="2889"/>
        </w:tabs>
        <w:spacing w:line="436" w:lineRule="exact"/>
        <w:ind w:left="460"/>
      </w:pPr>
      <w:r>
        <w:rPr>
          <w:b/>
          <w:color w:val="00AF50"/>
        </w:rPr>
        <w:t>Amorphous</w:t>
      </w:r>
      <w:r>
        <w:rPr>
          <w:b/>
          <w:color w:val="00AF50"/>
          <w:spacing w:val="74"/>
        </w:rPr>
        <w:t xml:space="preserve"> </w:t>
      </w:r>
      <w:r>
        <w:rPr>
          <w:b/>
          <w:color w:val="00AF50"/>
          <w:spacing w:val="-10"/>
        </w:rPr>
        <w:t>-</w:t>
      </w:r>
      <w:r>
        <w:rPr>
          <w:b/>
          <w:color w:val="00AF50"/>
        </w:rPr>
        <w:tab/>
      </w:r>
      <w:r>
        <w:t>haphazard</w:t>
      </w:r>
      <w:r>
        <w:rPr>
          <w:spacing w:val="-8"/>
        </w:rPr>
        <w:t xml:space="preserve"> </w:t>
      </w:r>
      <w:r>
        <w:t>arrangement</w:t>
      </w:r>
      <w:r>
        <w:rPr>
          <w:spacing w:val="-9"/>
        </w:rPr>
        <w:t xml:space="preserve"> </w:t>
      </w:r>
      <w:r>
        <w:t>of</w:t>
      </w:r>
      <w:r>
        <w:rPr>
          <w:spacing w:val="-9"/>
        </w:rPr>
        <w:t xml:space="preserve"> </w:t>
      </w:r>
      <w:r>
        <w:t>the</w:t>
      </w:r>
      <w:r>
        <w:rPr>
          <w:spacing w:val="-6"/>
        </w:rPr>
        <w:t xml:space="preserve"> </w:t>
      </w:r>
      <w:r>
        <w:t>constituent</w:t>
      </w:r>
      <w:r>
        <w:rPr>
          <w:spacing w:val="-7"/>
        </w:rPr>
        <w:t xml:space="preserve"> </w:t>
      </w:r>
      <w:r>
        <w:rPr>
          <w:spacing w:val="-2"/>
        </w:rPr>
        <w:t>particles</w:t>
      </w:r>
    </w:p>
    <w:p w:rsidR="00DB6CF8" w:rsidRDefault="00DB6CF8">
      <w:pPr>
        <w:pStyle w:val="BodyText"/>
        <w:rPr>
          <w:sz w:val="20"/>
        </w:rPr>
      </w:pPr>
    </w:p>
    <w:p w:rsidR="00DB6CF8" w:rsidRDefault="00DB6CF8">
      <w:pPr>
        <w:pStyle w:val="BodyText"/>
        <w:rPr>
          <w:sz w:val="20"/>
        </w:rPr>
      </w:pPr>
    </w:p>
    <w:p w:rsidR="00DB6CF8" w:rsidRDefault="00DB6CF8">
      <w:pPr>
        <w:pStyle w:val="BodyText"/>
        <w:rPr>
          <w:sz w:val="20"/>
        </w:rPr>
      </w:pPr>
    </w:p>
    <w:p w:rsidR="00DB6CF8" w:rsidRDefault="00DB6CF8">
      <w:pPr>
        <w:pStyle w:val="BodyText"/>
        <w:rPr>
          <w:sz w:val="20"/>
        </w:rPr>
      </w:pPr>
    </w:p>
    <w:p w:rsidR="00DB6CF8" w:rsidRDefault="00A74EAD">
      <w:pPr>
        <w:pStyle w:val="BodyText"/>
        <w:spacing w:before="7"/>
        <w:rPr>
          <w:sz w:val="20"/>
        </w:rPr>
      </w:pPr>
      <w:r>
        <w:rPr>
          <w:noProof/>
        </w:rPr>
        <w:drawing>
          <wp:anchor distT="0" distB="0" distL="0" distR="0" simplePos="0" relativeHeight="487594496" behindDoc="1" locked="0" layoutInCell="1" allowOverlap="1">
            <wp:simplePos x="0" y="0"/>
            <wp:positionH relativeFrom="page">
              <wp:posOffset>178562</wp:posOffset>
            </wp:positionH>
            <wp:positionV relativeFrom="paragraph">
              <wp:posOffset>174959</wp:posOffset>
            </wp:positionV>
            <wp:extent cx="3846246" cy="2406015"/>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0" cstate="print"/>
                    <a:stretch>
                      <a:fillRect/>
                    </a:stretch>
                  </pic:blipFill>
                  <pic:spPr>
                    <a:xfrm>
                      <a:off x="0" y="0"/>
                      <a:ext cx="3846246" cy="2406015"/>
                    </a:xfrm>
                    <a:prstGeom prst="rect">
                      <a:avLst/>
                    </a:prstGeom>
                  </pic:spPr>
                </pic:pic>
              </a:graphicData>
            </a:graphic>
          </wp:anchor>
        </w:drawing>
      </w:r>
    </w:p>
    <w:p w:rsidR="00DB6CF8" w:rsidRDefault="00DB6CF8">
      <w:pPr>
        <w:rPr>
          <w:sz w:val="20"/>
        </w:rPr>
        <w:sectPr w:rsidR="00DB6CF8">
          <w:pgSz w:w="14400" w:h="10800" w:orient="landscape"/>
          <w:pgMar w:top="500" w:right="0" w:bottom="280" w:left="40" w:header="720" w:footer="720" w:gutter="0"/>
          <w:cols w:space="720"/>
        </w:sectPr>
      </w:pPr>
    </w:p>
    <w:p w:rsidR="00DB6CF8" w:rsidRDefault="00A74EAD">
      <w:pPr>
        <w:pStyle w:val="BodyText"/>
        <w:ind w:left="125"/>
        <w:rPr>
          <w:sz w:val="20"/>
        </w:rPr>
      </w:pPr>
      <w:r>
        <w:rPr>
          <w:noProof/>
          <w:sz w:val="20"/>
        </w:rPr>
        <w:lastRenderedPageBreak/>
        <mc:AlternateContent>
          <mc:Choice Requires="wps">
            <w:drawing>
              <wp:inline distT="0" distB="0" distL="0" distR="0">
                <wp:extent cx="8897620" cy="2566670"/>
                <wp:effectExtent l="0" t="0" r="0" b="5080"/>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7620" cy="2566670"/>
                          <a:chOff x="0" y="0"/>
                          <a:chExt cx="8897620" cy="2566670"/>
                        </a:xfrm>
                      </wpg:grpSpPr>
                      <pic:pic xmlns:pic="http://schemas.openxmlformats.org/drawingml/2006/picture">
                        <pic:nvPicPr>
                          <pic:cNvPr id="16" name="Image 16"/>
                          <pic:cNvPicPr/>
                        </pic:nvPicPr>
                        <pic:blipFill>
                          <a:blip r:embed="rId21" cstate="print"/>
                          <a:stretch>
                            <a:fillRect/>
                          </a:stretch>
                        </pic:blipFill>
                        <pic:spPr>
                          <a:xfrm>
                            <a:off x="0" y="0"/>
                            <a:ext cx="4567301" cy="2566352"/>
                          </a:xfrm>
                          <a:prstGeom prst="rect">
                            <a:avLst/>
                          </a:prstGeom>
                        </pic:spPr>
                      </pic:pic>
                      <pic:pic xmlns:pic="http://schemas.openxmlformats.org/drawingml/2006/picture">
                        <pic:nvPicPr>
                          <pic:cNvPr id="17" name="Image 17"/>
                          <pic:cNvPicPr/>
                        </pic:nvPicPr>
                        <pic:blipFill>
                          <a:blip r:embed="rId22" cstate="print"/>
                          <a:stretch>
                            <a:fillRect/>
                          </a:stretch>
                        </pic:blipFill>
                        <pic:spPr>
                          <a:xfrm>
                            <a:off x="4567229" y="224790"/>
                            <a:ext cx="4330324" cy="2336822"/>
                          </a:xfrm>
                          <a:prstGeom prst="rect">
                            <a:avLst/>
                          </a:prstGeom>
                        </pic:spPr>
                      </pic:pic>
                    </wpg:wgp>
                  </a:graphicData>
                </a:graphic>
              </wp:inline>
            </w:drawing>
          </mc:Choice>
          <mc:Fallback xmlns:pic="http://schemas.openxmlformats.org/drawingml/2006/picture" xmlns:a="http://schemas.openxmlformats.org/drawingml/2006/main" xmlns:ve="http://schemas.openxmlformats.org/markup-compatibility/2006">
            <w:pict>
              <v:group style="width:700.6pt;height:202.1pt;mso-position-horizontal-relative:char;mso-position-vertical-relative:line" id="docshapegroup1" coordorigin="0,0" coordsize="14012,4042">
                <v:shape style="position:absolute;left:0;top:0;width:7193;height:4042" type="#_x0000_t75" id="docshape2" stroked="false">
                  <v:imagedata r:id="rId23" o:title=""/>
                </v:shape>
                <v:shape style="position:absolute;left:7192;top:354;width:6820;height:3681" type="#_x0000_t75" id="docshape3" stroked="false">
                  <v:imagedata r:id="rId24" o:title=""/>
                </v:shape>
              </v:group>
            </w:pict>
          </mc:Fallback>
        </mc:AlternateContent>
      </w:r>
    </w:p>
    <w:p w:rsidR="00DB6CF8" w:rsidRDefault="00A74EAD">
      <w:pPr>
        <w:pStyle w:val="BodyText"/>
        <w:spacing w:before="9"/>
        <w:rPr>
          <w:sz w:val="7"/>
        </w:rPr>
      </w:pPr>
      <w:r>
        <w:rPr>
          <w:noProof/>
        </w:rPr>
        <w:drawing>
          <wp:anchor distT="0" distB="0" distL="0" distR="0" simplePos="0" relativeHeight="487595520" behindDoc="1" locked="0" layoutInCell="1" allowOverlap="1">
            <wp:simplePos x="0" y="0"/>
            <wp:positionH relativeFrom="page">
              <wp:posOffset>1986026</wp:posOffset>
            </wp:positionH>
            <wp:positionV relativeFrom="paragraph">
              <wp:posOffset>75215</wp:posOffset>
            </wp:positionV>
            <wp:extent cx="4857656" cy="3309937"/>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5" cstate="print"/>
                    <a:stretch>
                      <a:fillRect/>
                    </a:stretch>
                  </pic:blipFill>
                  <pic:spPr>
                    <a:xfrm>
                      <a:off x="0" y="0"/>
                      <a:ext cx="4857656" cy="3309937"/>
                    </a:xfrm>
                    <a:prstGeom prst="rect">
                      <a:avLst/>
                    </a:prstGeom>
                  </pic:spPr>
                </pic:pic>
              </a:graphicData>
            </a:graphic>
          </wp:anchor>
        </w:drawing>
      </w:r>
    </w:p>
    <w:p w:rsidR="00DB6CF8" w:rsidRDefault="00DB6CF8">
      <w:pPr>
        <w:rPr>
          <w:sz w:val="7"/>
        </w:rPr>
        <w:sectPr w:rsidR="00DB6CF8">
          <w:pgSz w:w="14400" w:h="10800" w:orient="landscape"/>
          <w:pgMar w:top="360" w:right="0" w:bottom="280" w:left="40" w:header="720" w:footer="720" w:gutter="0"/>
          <w:cols w:space="720"/>
        </w:sectPr>
      </w:pPr>
    </w:p>
    <w:p w:rsidR="00DB6CF8" w:rsidRDefault="00DB6CF8">
      <w:pPr>
        <w:pStyle w:val="BodyText"/>
        <w:rPr>
          <w:sz w:val="20"/>
        </w:rPr>
      </w:pPr>
    </w:p>
    <w:p w:rsidR="00DB6CF8" w:rsidRDefault="00DB6CF8">
      <w:pPr>
        <w:pStyle w:val="BodyText"/>
        <w:spacing w:before="211"/>
        <w:rPr>
          <w:sz w:val="20"/>
        </w:rPr>
      </w:pPr>
    </w:p>
    <w:p w:rsidR="00DB6CF8" w:rsidRDefault="00A74EAD">
      <w:pPr>
        <w:pStyle w:val="BodyText"/>
        <w:ind w:left="613"/>
        <w:rPr>
          <w:sz w:val="20"/>
        </w:rPr>
      </w:pPr>
      <w:r>
        <w:rPr>
          <w:noProof/>
          <w:sz w:val="20"/>
        </w:rPr>
        <w:drawing>
          <wp:inline distT="0" distB="0" distL="0" distR="0">
            <wp:extent cx="8081326" cy="3765232"/>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6" cstate="print"/>
                    <a:stretch>
                      <a:fillRect/>
                    </a:stretch>
                  </pic:blipFill>
                  <pic:spPr>
                    <a:xfrm>
                      <a:off x="0" y="0"/>
                      <a:ext cx="8081326" cy="3765232"/>
                    </a:xfrm>
                    <a:prstGeom prst="rect">
                      <a:avLst/>
                    </a:prstGeom>
                  </pic:spPr>
                </pic:pic>
              </a:graphicData>
            </a:graphic>
          </wp:inline>
        </w:drawing>
      </w:r>
    </w:p>
    <w:p w:rsidR="00DB6CF8" w:rsidRDefault="00DB6CF8">
      <w:pPr>
        <w:rPr>
          <w:sz w:val="20"/>
        </w:rPr>
        <w:sectPr w:rsidR="00DB6CF8">
          <w:pgSz w:w="14400" w:h="10800" w:orient="landscape"/>
          <w:pgMar w:top="1220" w:right="0" w:bottom="280" w:left="40" w:header="720" w:footer="720" w:gutter="0"/>
          <w:cols w:space="720"/>
        </w:sectPr>
      </w:pPr>
    </w:p>
    <w:p w:rsidR="00DB6CF8" w:rsidRDefault="00A74EAD">
      <w:pPr>
        <w:pStyle w:val="ListParagraph"/>
        <w:numPr>
          <w:ilvl w:val="0"/>
          <w:numId w:val="32"/>
        </w:numPr>
        <w:tabs>
          <w:tab w:val="left" w:pos="944"/>
        </w:tabs>
        <w:spacing w:before="64"/>
        <w:ind w:left="944" w:hanging="451"/>
        <w:rPr>
          <w:rFonts w:ascii="Microsoft Sans Serif" w:hAnsi="Microsoft Sans Serif"/>
          <w:color w:val="006FC0"/>
          <w:sz w:val="36"/>
        </w:rPr>
      </w:pPr>
      <w:r>
        <w:rPr>
          <w:rFonts w:ascii="Arial" w:hAnsi="Arial"/>
          <w:b/>
          <w:color w:val="006FC0"/>
          <w:sz w:val="36"/>
        </w:rPr>
        <w:lastRenderedPageBreak/>
        <w:t>Isotropy</w:t>
      </w:r>
      <w:r>
        <w:rPr>
          <w:rFonts w:ascii="Arial" w:hAnsi="Arial"/>
          <w:b/>
          <w:color w:val="006FC0"/>
          <w:spacing w:val="-4"/>
          <w:sz w:val="36"/>
        </w:rPr>
        <w:t xml:space="preserve"> </w:t>
      </w:r>
      <w:r>
        <w:rPr>
          <w:rFonts w:ascii="Arial" w:hAnsi="Arial"/>
          <w:b/>
          <w:color w:val="006FC0"/>
          <w:sz w:val="36"/>
        </w:rPr>
        <w:t>and</w:t>
      </w:r>
      <w:r>
        <w:rPr>
          <w:rFonts w:ascii="Arial" w:hAnsi="Arial"/>
          <w:b/>
          <w:color w:val="006FC0"/>
          <w:spacing w:val="-12"/>
          <w:sz w:val="36"/>
        </w:rPr>
        <w:t xml:space="preserve"> </w:t>
      </w:r>
      <w:r>
        <w:rPr>
          <w:rFonts w:ascii="Arial" w:hAnsi="Arial"/>
          <w:b/>
          <w:color w:val="006FC0"/>
          <w:spacing w:val="-2"/>
          <w:sz w:val="36"/>
        </w:rPr>
        <w:t>Anisotropy</w:t>
      </w:r>
    </w:p>
    <w:p w:rsidR="00DB6CF8" w:rsidRDefault="00A74EAD">
      <w:pPr>
        <w:pStyle w:val="BodyText"/>
        <w:spacing w:before="2"/>
        <w:rPr>
          <w:rFonts w:ascii="Arial"/>
          <w:b/>
          <w:sz w:val="17"/>
        </w:rPr>
      </w:pPr>
      <w:r>
        <w:rPr>
          <w:noProof/>
        </w:rPr>
        <w:drawing>
          <wp:anchor distT="0" distB="0" distL="0" distR="0" simplePos="0" relativeHeight="487596032" behindDoc="1" locked="0" layoutInCell="1" allowOverlap="1">
            <wp:simplePos x="0" y="0"/>
            <wp:positionH relativeFrom="page">
              <wp:posOffset>728192</wp:posOffset>
            </wp:positionH>
            <wp:positionV relativeFrom="paragraph">
              <wp:posOffset>140992</wp:posOffset>
            </wp:positionV>
            <wp:extent cx="7739224" cy="3509391"/>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7" cstate="print"/>
                    <a:stretch>
                      <a:fillRect/>
                    </a:stretch>
                  </pic:blipFill>
                  <pic:spPr>
                    <a:xfrm>
                      <a:off x="0" y="0"/>
                      <a:ext cx="7739224" cy="3509391"/>
                    </a:xfrm>
                    <a:prstGeom prst="rect">
                      <a:avLst/>
                    </a:prstGeom>
                  </pic:spPr>
                </pic:pic>
              </a:graphicData>
            </a:graphic>
          </wp:anchor>
        </w:drawing>
      </w:r>
    </w:p>
    <w:p w:rsidR="00DB6CF8" w:rsidRDefault="00DB6CF8">
      <w:pPr>
        <w:pStyle w:val="BodyText"/>
        <w:spacing w:before="265"/>
        <w:rPr>
          <w:rFonts w:ascii="Arial"/>
          <w:b/>
        </w:rPr>
      </w:pPr>
    </w:p>
    <w:p w:rsidR="00DB6CF8" w:rsidRDefault="00A74EAD">
      <w:pPr>
        <w:spacing w:line="249" w:lineRule="auto"/>
        <w:ind w:left="344"/>
        <w:rPr>
          <w:rFonts w:ascii="Times New Roman" w:hAnsi="Times New Roman"/>
          <w:b/>
          <w:sz w:val="36"/>
        </w:rPr>
      </w:pPr>
      <w:r>
        <w:rPr>
          <w:rFonts w:ascii="Times New Roman" w:hAnsi="Times New Roman"/>
          <w:b/>
          <w:color w:val="E36C09"/>
          <w:sz w:val="36"/>
        </w:rPr>
        <w:t xml:space="preserve">Property changes with the change in direction of measurement – </w:t>
      </w:r>
      <w:r>
        <w:rPr>
          <w:rFonts w:ascii="Times New Roman" w:hAnsi="Times New Roman"/>
          <w:b/>
          <w:color w:val="00AF50"/>
          <w:sz w:val="36"/>
        </w:rPr>
        <w:t xml:space="preserve">Anisotropy </w:t>
      </w:r>
      <w:proofErr w:type="gramStart"/>
      <w:r>
        <w:rPr>
          <w:rFonts w:ascii="Times New Roman" w:hAnsi="Times New Roman"/>
          <w:b/>
          <w:color w:val="00AF50"/>
          <w:sz w:val="36"/>
        </w:rPr>
        <w:t>( shown</w:t>
      </w:r>
      <w:proofErr w:type="gramEnd"/>
      <w:r>
        <w:rPr>
          <w:rFonts w:ascii="Times New Roman" w:hAnsi="Times New Roman"/>
          <w:b/>
          <w:color w:val="00AF50"/>
          <w:sz w:val="36"/>
        </w:rPr>
        <w:t xml:space="preserve"> by crystalline solid)</w:t>
      </w:r>
    </w:p>
    <w:p w:rsidR="00DB6CF8" w:rsidRDefault="00DB6CF8">
      <w:pPr>
        <w:pStyle w:val="BodyText"/>
        <w:spacing w:before="21"/>
        <w:rPr>
          <w:rFonts w:ascii="Times New Roman"/>
          <w:b/>
        </w:rPr>
      </w:pPr>
    </w:p>
    <w:p w:rsidR="00DB6CF8" w:rsidRDefault="00A74EAD">
      <w:pPr>
        <w:ind w:left="344"/>
        <w:rPr>
          <w:rFonts w:ascii="Times New Roman" w:hAnsi="Times New Roman"/>
          <w:b/>
          <w:sz w:val="36"/>
        </w:rPr>
      </w:pPr>
      <w:r>
        <w:rPr>
          <w:rFonts w:ascii="Times New Roman" w:hAnsi="Times New Roman"/>
          <w:b/>
          <w:color w:val="E36C09"/>
          <w:sz w:val="36"/>
        </w:rPr>
        <w:t>Properties</w:t>
      </w:r>
      <w:r>
        <w:rPr>
          <w:rFonts w:ascii="Times New Roman" w:hAnsi="Times New Roman"/>
          <w:b/>
          <w:color w:val="E36C09"/>
          <w:spacing w:val="-12"/>
          <w:sz w:val="36"/>
        </w:rPr>
        <w:t xml:space="preserve"> </w:t>
      </w:r>
      <w:r>
        <w:rPr>
          <w:rFonts w:ascii="Times New Roman" w:hAnsi="Times New Roman"/>
          <w:b/>
          <w:color w:val="E36C09"/>
          <w:sz w:val="36"/>
        </w:rPr>
        <w:t>independent</w:t>
      </w:r>
      <w:r>
        <w:rPr>
          <w:rFonts w:ascii="Times New Roman" w:hAnsi="Times New Roman"/>
          <w:b/>
          <w:color w:val="E36C09"/>
          <w:spacing w:val="-4"/>
          <w:sz w:val="36"/>
        </w:rPr>
        <w:t xml:space="preserve"> </w:t>
      </w:r>
      <w:r>
        <w:rPr>
          <w:rFonts w:ascii="Times New Roman" w:hAnsi="Times New Roman"/>
          <w:b/>
          <w:color w:val="E36C09"/>
          <w:sz w:val="36"/>
        </w:rPr>
        <w:t>of</w:t>
      </w:r>
      <w:r>
        <w:rPr>
          <w:rFonts w:ascii="Times New Roman" w:hAnsi="Times New Roman"/>
          <w:b/>
          <w:color w:val="E36C09"/>
          <w:spacing w:val="-6"/>
          <w:sz w:val="36"/>
        </w:rPr>
        <w:t xml:space="preserve"> </w:t>
      </w:r>
      <w:r>
        <w:rPr>
          <w:rFonts w:ascii="Times New Roman" w:hAnsi="Times New Roman"/>
          <w:b/>
          <w:color w:val="E36C09"/>
          <w:sz w:val="36"/>
        </w:rPr>
        <w:t>direction</w:t>
      </w:r>
      <w:r>
        <w:rPr>
          <w:rFonts w:ascii="Times New Roman" w:hAnsi="Times New Roman"/>
          <w:b/>
          <w:color w:val="E36C09"/>
          <w:spacing w:val="-8"/>
          <w:sz w:val="36"/>
        </w:rPr>
        <w:t xml:space="preserve"> </w:t>
      </w:r>
      <w:r>
        <w:rPr>
          <w:rFonts w:ascii="Times New Roman" w:hAnsi="Times New Roman"/>
          <w:b/>
          <w:color w:val="E36C09"/>
          <w:sz w:val="36"/>
        </w:rPr>
        <w:t>of</w:t>
      </w:r>
      <w:r>
        <w:rPr>
          <w:rFonts w:ascii="Times New Roman" w:hAnsi="Times New Roman"/>
          <w:b/>
          <w:color w:val="E36C09"/>
          <w:spacing w:val="-7"/>
          <w:sz w:val="36"/>
        </w:rPr>
        <w:t xml:space="preserve"> </w:t>
      </w:r>
      <w:r>
        <w:rPr>
          <w:rFonts w:ascii="Times New Roman" w:hAnsi="Times New Roman"/>
          <w:b/>
          <w:color w:val="E36C09"/>
          <w:sz w:val="36"/>
        </w:rPr>
        <w:t>measurement</w:t>
      </w:r>
      <w:r>
        <w:rPr>
          <w:rFonts w:ascii="Times New Roman" w:hAnsi="Times New Roman"/>
          <w:b/>
          <w:color w:val="E36C09"/>
          <w:spacing w:val="-4"/>
          <w:sz w:val="36"/>
        </w:rPr>
        <w:t xml:space="preserve"> </w:t>
      </w:r>
      <w:r>
        <w:rPr>
          <w:rFonts w:ascii="Times New Roman" w:hAnsi="Times New Roman"/>
          <w:b/>
          <w:color w:val="E36C09"/>
          <w:sz w:val="36"/>
        </w:rPr>
        <w:t>–</w:t>
      </w:r>
      <w:r>
        <w:rPr>
          <w:rFonts w:ascii="Times New Roman" w:hAnsi="Times New Roman"/>
          <w:b/>
          <w:color w:val="E36C09"/>
          <w:spacing w:val="-8"/>
          <w:sz w:val="36"/>
        </w:rPr>
        <w:t xml:space="preserve"> </w:t>
      </w:r>
      <w:r>
        <w:rPr>
          <w:rFonts w:ascii="Times New Roman" w:hAnsi="Times New Roman"/>
          <w:b/>
          <w:color w:val="00AF50"/>
          <w:sz w:val="36"/>
        </w:rPr>
        <w:t>Isotropy</w:t>
      </w:r>
      <w:r>
        <w:rPr>
          <w:rFonts w:ascii="Times New Roman" w:hAnsi="Times New Roman"/>
          <w:b/>
          <w:color w:val="00AF50"/>
          <w:spacing w:val="-2"/>
          <w:sz w:val="36"/>
        </w:rPr>
        <w:t xml:space="preserve"> </w:t>
      </w:r>
      <w:r>
        <w:rPr>
          <w:rFonts w:ascii="Times New Roman" w:hAnsi="Times New Roman"/>
          <w:b/>
          <w:color w:val="00AF50"/>
          <w:sz w:val="36"/>
        </w:rPr>
        <w:t>(Amorphous</w:t>
      </w:r>
      <w:r>
        <w:rPr>
          <w:rFonts w:ascii="Times New Roman" w:hAnsi="Times New Roman"/>
          <w:b/>
          <w:color w:val="00AF50"/>
          <w:spacing w:val="-3"/>
          <w:sz w:val="36"/>
        </w:rPr>
        <w:t xml:space="preserve"> </w:t>
      </w:r>
      <w:r>
        <w:rPr>
          <w:rFonts w:ascii="Times New Roman" w:hAnsi="Times New Roman"/>
          <w:b/>
          <w:color w:val="00AF50"/>
          <w:spacing w:val="-2"/>
          <w:sz w:val="36"/>
        </w:rPr>
        <w:t>solid)</w:t>
      </w:r>
    </w:p>
    <w:p w:rsidR="00DB6CF8" w:rsidRDefault="00DB6CF8">
      <w:pPr>
        <w:rPr>
          <w:rFonts w:ascii="Times New Roman" w:hAnsi="Times New Roman"/>
          <w:sz w:val="36"/>
        </w:rPr>
        <w:sectPr w:rsidR="00DB6CF8">
          <w:pgSz w:w="14400" w:h="10800" w:orient="landscape"/>
          <w:pgMar w:top="500" w:right="0" w:bottom="280" w:left="40" w:header="720" w:footer="720" w:gutter="0"/>
          <w:cols w:space="720"/>
        </w:sectPr>
      </w:pPr>
    </w:p>
    <w:p w:rsidR="00DB6CF8" w:rsidRDefault="00A74EAD">
      <w:pPr>
        <w:pStyle w:val="ListParagraph"/>
        <w:numPr>
          <w:ilvl w:val="0"/>
          <w:numId w:val="31"/>
        </w:numPr>
        <w:tabs>
          <w:tab w:val="left" w:pos="934"/>
        </w:tabs>
        <w:spacing w:before="75"/>
        <w:rPr>
          <w:rFonts w:ascii="Arial" w:hAnsi="Arial"/>
          <w:b/>
          <w:sz w:val="36"/>
        </w:rPr>
      </w:pPr>
      <w:r>
        <w:rPr>
          <w:rFonts w:ascii="Arial" w:hAnsi="Arial"/>
          <w:b/>
          <w:color w:val="006FC0"/>
          <w:sz w:val="36"/>
        </w:rPr>
        <w:lastRenderedPageBreak/>
        <w:t>Unit</w:t>
      </w:r>
      <w:r>
        <w:rPr>
          <w:rFonts w:ascii="Arial" w:hAnsi="Arial"/>
          <w:b/>
          <w:color w:val="006FC0"/>
          <w:spacing w:val="-4"/>
          <w:sz w:val="36"/>
        </w:rPr>
        <w:t xml:space="preserve"> </w:t>
      </w:r>
      <w:r>
        <w:rPr>
          <w:rFonts w:ascii="Arial" w:hAnsi="Arial"/>
          <w:b/>
          <w:color w:val="006FC0"/>
          <w:sz w:val="36"/>
        </w:rPr>
        <w:t>cell,</w:t>
      </w:r>
      <w:r>
        <w:rPr>
          <w:rFonts w:ascii="Arial" w:hAnsi="Arial"/>
          <w:b/>
          <w:color w:val="006FC0"/>
          <w:spacing w:val="-5"/>
          <w:sz w:val="36"/>
        </w:rPr>
        <w:t xml:space="preserve"> </w:t>
      </w:r>
      <w:r>
        <w:rPr>
          <w:rFonts w:ascii="Arial" w:hAnsi="Arial"/>
          <w:b/>
          <w:color w:val="006FC0"/>
          <w:sz w:val="36"/>
        </w:rPr>
        <w:t>Space</w:t>
      </w:r>
      <w:r>
        <w:rPr>
          <w:rFonts w:ascii="Arial" w:hAnsi="Arial"/>
          <w:b/>
          <w:color w:val="006FC0"/>
          <w:spacing w:val="-2"/>
          <w:sz w:val="36"/>
        </w:rPr>
        <w:t xml:space="preserve"> </w:t>
      </w:r>
      <w:r>
        <w:rPr>
          <w:rFonts w:ascii="Arial" w:hAnsi="Arial"/>
          <w:b/>
          <w:color w:val="006FC0"/>
          <w:sz w:val="36"/>
        </w:rPr>
        <w:t>lattice,</w:t>
      </w:r>
      <w:r>
        <w:rPr>
          <w:rFonts w:ascii="Arial" w:hAnsi="Arial"/>
          <w:b/>
          <w:color w:val="006FC0"/>
          <w:spacing w:val="-4"/>
          <w:sz w:val="36"/>
        </w:rPr>
        <w:t xml:space="preserve"> </w:t>
      </w:r>
      <w:proofErr w:type="spellStart"/>
      <w:r>
        <w:rPr>
          <w:rFonts w:ascii="Arial" w:hAnsi="Arial"/>
          <w:b/>
          <w:color w:val="006FC0"/>
          <w:sz w:val="36"/>
        </w:rPr>
        <w:t>Bravais</w:t>
      </w:r>
      <w:proofErr w:type="spellEnd"/>
      <w:r>
        <w:rPr>
          <w:rFonts w:ascii="Arial" w:hAnsi="Arial"/>
          <w:b/>
          <w:color w:val="006FC0"/>
          <w:spacing w:val="8"/>
          <w:sz w:val="36"/>
        </w:rPr>
        <w:t xml:space="preserve"> </w:t>
      </w:r>
      <w:r>
        <w:rPr>
          <w:rFonts w:ascii="Arial" w:hAnsi="Arial"/>
          <w:b/>
          <w:color w:val="006FC0"/>
          <w:spacing w:val="-2"/>
          <w:sz w:val="36"/>
        </w:rPr>
        <w:t>lattice</w:t>
      </w:r>
    </w:p>
    <w:p w:rsidR="00DB6CF8" w:rsidRDefault="00DB6CF8">
      <w:pPr>
        <w:pStyle w:val="BodyText"/>
        <w:spacing w:before="146"/>
        <w:rPr>
          <w:rFonts w:ascii="Arial"/>
          <w:b/>
        </w:rPr>
      </w:pPr>
    </w:p>
    <w:p w:rsidR="00DB6CF8" w:rsidRDefault="00A74EAD">
      <w:pPr>
        <w:spacing w:line="254" w:lineRule="auto"/>
        <w:ind w:left="387" w:right="700"/>
        <w:jc w:val="both"/>
        <w:rPr>
          <w:rFonts w:ascii="Microsoft Sans Serif"/>
          <w:sz w:val="32"/>
        </w:rPr>
      </w:pPr>
      <w:r>
        <w:rPr>
          <w:rFonts w:ascii="Microsoft Sans Serif"/>
          <w:sz w:val="32"/>
        </w:rPr>
        <w:t xml:space="preserve">So far crystals are </w:t>
      </w:r>
      <w:proofErr w:type="gramStart"/>
      <w:r>
        <w:rPr>
          <w:rFonts w:ascii="Microsoft Sans Serif"/>
          <w:sz w:val="32"/>
        </w:rPr>
        <w:t>concerned,</w:t>
      </w:r>
      <w:proofErr w:type="gramEnd"/>
      <w:r>
        <w:rPr>
          <w:rFonts w:ascii="Microsoft Sans Serif"/>
          <w:sz w:val="32"/>
        </w:rPr>
        <w:t xml:space="preserve"> the smallest building block of a crystal is called as unit cell. If each atoms/ ions are considered as point, the arrangement of these points (called as lattice points) in three dimension</w:t>
      </w:r>
      <w:r>
        <w:rPr>
          <w:rFonts w:ascii="Microsoft Sans Serif"/>
          <w:sz w:val="32"/>
        </w:rPr>
        <w:t xml:space="preserve">al </w:t>
      </w:r>
      <w:proofErr w:type="gramStart"/>
      <w:r>
        <w:rPr>
          <w:rFonts w:ascii="Microsoft Sans Serif"/>
          <w:sz w:val="32"/>
        </w:rPr>
        <w:t>space</w:t>
      </w:r>
      <w:proofErr w:type="gramEnd"/>
      <w:r>
        <w:rPr>
          <w:rFonts w:ascii="Microsoft Sans Serif"/>
          <w:sz w:val="32"/>
        </w:rPr>
        <w:t xml:space="preserve"> is called as space lattice or crystal lattice.</w:t>
      </w:r>
    </w:p>
    <w:p w:rsidR="00DB6CF8" w:rsidRDefault="00DB6CF8">
      <w:pPr>
        <w:pStyle w:val="BodyText"/>
        <w:spacing w:before="167"/>
        <w:rPr>
          <w:rFonts w:ascii="Microsoft Sans Serif"/>
          <w:sz w:val="32"/>
        </w:rPr>
      </w:pPr>
    </w:p>
    <w:p w:rsidR="00DB6CF8" w:rsidRDefault="00A74EAD">
      <w:pPr>
        <w:spacing w:line="254" w:lineRule="auto"/>
        <w:ind w:left="382" w:right="696"/>
        <w:jc w:val="both"/>
        <w:rPr>
          <w:rFonts w:ascii="Microsoft Sans Serif" w:hAnsi="Microsoft Sans Serif"/>
          <w:sz w:val="32"/>
        </w:rPr>
      </w:pPr>
      <w:r>
        <w:rPr>
          <w:rFonts w:ascii="Microsoft Sans Serif" w:hAnsi="Microsoft Sans Serif"/>
          <w:sz w:val="32"/>
        </w:rPr>
        <w:t xml:space="preserve">There are seven types of simple/primitive units cell </w:t>
      </w:r>
      <w:proofErr w:type="spellStart"/>
      <w:r>
        <w:rPr>
          <w:rFonts w:ascii="Microsoft Sans Serif" w:hAnsi="Microsoft Sans Serif"/>
          <w:sz w:val="32"/>
        </w:rPr>
        <w:t>categorised</w:t>
      </w:r>
      <w:proofErr w:type="spellEnd"/>
      <w:r>
        <w:rPr>
          <w:rFonts w:ascii="Microsoft Sans Serif" w:hAnsi="Microsoft Sans Serif"/>
          <w:sz w:val="32"/>
        </w:rPr>
        <w:t xml:space="preserve"> on the basis of their inter axial parameters i.e</w:t>
      </w:r>
      <w:proofErr w:type="gramStart"/>
      <w:r>
        <w:rPr>
          <w:rFonts w:ascii="Microsoft Sans Serif" w:hAnsi="Microsoft Sans Serif"/>
          <w:sz w:val="32"/>
        </w:rPr>
        <w:t>.-</w:t>
      </w:r>
      <w:proofErr w:type="gramEnd"/>
      <w:r>
        <w:rPr>
          <w:rFonts w:ascii="Microsoft Sans Serif" w:hAnsi="Microsoft Sans Serif"/>
          <w:sz w:val="32"/>
        </w:rPr>
        <w:t xml:space="preserve"> edge length (</w:t>
      </w:r>
      <w:proofErr w:type="spellStart"/>
      <w:r>
        <w:rPr>
          <w:rFonts w:ascii="Microsoft Sans Serif" w:hAnsi="Microsoft Sans Serif"/>
          <w:sz w:val="32"/>
        </w:rPr>
        <w:t>a,b,c</w:t>
      </w:r>
      <w:proofErr w:type="spellEnd"/>
      <w:r>
        <w:rPr>
          <w:rFonts w:ascii="Microsoft Sans Serif" w:hAnsi="Microsoft Sans Serif"/>
          <w:sz w:val="32"/>
        </w:rPr>
        <w:t xml:space="preserve">) and angles(α β γ) and </w:t>
      </w:r>
      <w:proofErr w:type="spellStart"/>
      <w:r>
        <w:rPr>
          <w:rFonts w:ascii="Microsoft Sans Serif" w:hAnsi="Microsoft Sans Serif"/>
          <w:sz w:val="32"/>
        </w:rPr>
        <w:t>wrt</w:t>
      </w:r>
      <w:proofErr w:type="spellEnd"/>
      <w:r>
        <w:rPr>
          <w:rFonts w:ascii="Microsoft Sans Serif" w:hAnsi="Microsoft Sans Serif"/>
          <w:sz w:val="32"/>
        </w:rPr>
        <w:t xml:space="preserve"> the arrangement of the constituent pa</w:t>
      </w:r>
      <w:r>
        <w:rPr>
          <w:rFonts w:ascii="Microsoft Sans Serif" w:hAnsi="Microsoft Sans Serif"/>
          <w:sz w:val="32"/>
        </w:rPr>
        <w:t xml:space="preserve">rticles the crystal arrangements are grouped under 14 </w:t>
      </w:r>
      <w:proofErr w:type="spellStart"/>
      <w:r>
        <w:rPr>
          <w:rFonts w:ascii="Microsoft Sans Serif" w:hAnsi="Microsoft Sans Serif"/>
          <w:sz w:val="32"/>
        </w:rPr>
        <w:t>catagories</w:t>
      </w:r>
      <w:proofErr w:type="spellEnd"/>
      <w:r>
        <w:rPr>
          <w:rFonts w:ascii="Microsoft Sans Serif" w:hAnsi="Microsoft Sans Serif"/>
          <w:sz w:val="32"/>
        </w:rPr>
        <w:t xml:space="preserve"> called as </w:t>
      </w:r>
      <w:proofErr w:type="spellStart"/>
      <w:r>
        <w:rPr>
          <w:rFonts w:ascii="Microsoft Sans Serif" w:hAnsi="Microsoft Sans Serif"/>
          <w:sz w:val="32"/>
        </w:rPr>
        <w:t>Bravais</w:t>
      </w:r>
      <w:proofErr w:type="spellEnd"/>
      <w:r>
        <w:rPr>
          <w:rFonts w:ascii="Microsoft Sans Serif" w:hAnsi="Microsoft Sans Serif"/>
          <w:sz w:val="32"/>
        </w:rPr>
        <w:t xml:space="preserve"> lattice</w:t>
      </w:r>
    </w:p>
    <w:p w:rsidR="00DB6CF8" w:rsidRDefault="00DB6CF8">
      <w:pPr>
        <w:pStyle w:val="BodyText"/>
        <w:rPr>
          <w:rFonts w:ascii="Microsoft Sans Serif"/>
          <w:sz w:val="20"/>
        </w:rPr>
      </w:pPr>
    </w:p>
    <w:p w:rsidR="00DB6CF8" w:rsidRDefault="00A74EAD">
      <w:pPr>
        <w:pStyle w:val="BodyText"/>
        <w:spacing w:before="57"/>
        <w:rPr>
          <w:rFonts w:ascii="Microsoft Sans Serif"/>
          <w:sz w:val="20"/>
        </w:rPr>
      </w:pPr>
      <w:r>
        <w:rPr>
          <w:noProof/>
        </w:rPr>
        <w:drawing>
          <wp:anchor distT="0" distB="0" distL="0" distR="0" simplePos="0" relativeHeight="487596544" behindDoc="1" locked="0" layoutInCell="1" allowOverlap="1">
            <wp:simplePos x="0" y="0"/>
            <wp:positionH relativeFrom="page">
              <wp:posOffset>3063781</wp:posOffset>
            </wp:positionH>
            <wp:positionV relativeFrom="paragraph">
              <wp:posOffset>195178</wp:posOffset>
            </wp:positionV>
            <wp:extent cx="3678443" cy="2637663"/>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8" cstate="print"/>
                    <a:stretch>
                      <a:fillRect/>
                    </a:stretch>
                  </pic:blipFill>
                  <pic:spPr>
                    <a:xfrm>
                      <a:off x="0" y="0"/>
                      <a:ext cx="3678443" cy="2637663"/>
                    </a:xfrm>
                    <a:prstGeom prst="rect">
                      <a:avLst/>
                    </a:prstGeom>
                  </pic:spPr>
                </pic:pic>
              </a:graphicData>
            </a:graphic>
          </wp:anchor>
        </w:drawing>
      </w:r>
    </w:p>
    <w:p w:rsidR="00DB6CF8" w:rsidRDefault="00DB6CF8">
      <w:pPr>
        <w:rPr>
          <w:rFonts w:ascii="Microsoft Sans Serif"/>
          <w:sz w:val="20"/>
        </w:rPr>
        <w:sectPr w:rsidR="00DB6CF8">
          <w:pgSz w:w="14400" w:h="10800" w:orient="landscape"/>
          <w:pgMar w:top="360" w:right="0" w:bottom="280" w:left="40" w:header="720" w:footer="720" w:gutter="0"/>
          <w:cols w:space="720"/>
        </w:sectPr>
      </w:pPr>
    </w:p>
    <w:p w:rsidR="00DB6CF8" w:rsidRDefault="00A74EAD">
      <w:pPr>
        <w:pStyle w:val="BodyText"/>
        <w:ind w:left="455"/>
        <w:rPr>
          <w:rFonts w:ascii="Microsoft Sans Serif"/>
          <w:sz w:val="20"/>
        </w:rPr>
      </w:pPr>
      <w:r>
        <w:rPr>
          <w:rFonts w:ascii="Microsoft Sans Serif"/>
          <w:noProof/>
          <w:sz w:val="20"/>
        </w:rPr>
        <w:lastRenderedPageBreak/>
        <w:drawing>
          <wp:inline distT="0" distB="0" distL="0" distR="0">
            <wp:extent cx="8616945" cy="6467475"/>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9" cstate="print"/>
                    <a:stretch>
                      <a:fillRect/>
                    </a:stretch>
                  </pic:blipFill>
                  <pic:spPr>
                    <a:xfrm>
                      <a:off x="0" y="0"/>
                      <a:ext cx="8616945" cy="6467475"/>
                    </a:xfrm>
                    <a:prstGeom prst="rect">
                      <a:avLst/>
                    </a:prstGeom>
                  </pic:spPr>
                </pic:pic>
              </a:graphicData>
            </a:graphic>
          </wp:inline>
        </w:drawing>
      </w:r>
    </w:p>
    <w:p w:rsidR="00DB6CF8" w:rsidRDefault="00DB6CF8">
      <w:pPr>
        <w:rPr>
          <w:rFonts w:ascii="Microsoft Sans Serif"/>
          <w:sz w:val="20"/>
        </w:rPr>
        <w:sectPr w:rsidR="00DB6CF8">
          <w:pgSz w:w="14400" w:h="10800" w:orient="landscape"/>
          <w:pgMar w:top="240" w:right="0" w:bottom="280" w:left="40" w:header="720" w:footer="720" w:gutter="0"/>
          <w:cols w:space="720"/>
        </w:sectPr>
      </w:pPr>
    </w:p>
    <w:p w:rsidR="00DB6CF8" w:rsidRDefault="00A74EAD">
      <w:pPr>
        <w:spacing w:before="64"/>
        <w:ind w:left="464"/>
        <w:rPr>
          <w:rFonts w:ascii="Arial"/>
          <w:b/>
          <w:sz w:val="36"/>
        </w:rPr>
      </w:pPr>
      <w:r>
        <w:rPr>
          <w:rFonts w:ascii="Arial"/>
          <w:b/>
          <w:color w:val="E36C09"/>
          <w:sz w:val="36"/>
        </w:rPr>
        <w:lastRenderedPageBreak/>
        <w:t>Number</w:t>
      </w:r>
      <w:r>
        <w:rPr>
          <w:rFonts w:ascii="Arial"/>
          <w:b/>
          <w:color w:val="E36C09"/>
          <w:spacing w:val="-2"/>
          <w:sz w:val="36"/>
        </w:rPr>
        <w:t xml:space="preserve"> </w:t>
      </w:r>
      <w:r>
        <w:rPr>
          <w:rFonts w:ascii="Arial"/>
          <w:b/>
          <w:color w:val="E36C09"/>
          <w:sz w:val="36"/>
        </w:rPr>
        <w:t>of</w:t>
      </w:r>
      <w:r>
        <w:rPr>
          <w:rFonts w:ascii="Arial"/>
          <w:b/>
          <w:color w:val="E36C09"/>
          <w:spacing w:val="1"/>
          <w:sz w:val="36"/>
        </w:rPr>
        <w:t xml:space="preserve"> </w:t>
      </w:r>
      <w:r>
        <w:rPr>
          <w:rFonts w:ascii="Arial"/>
          <w:b/>
          <w:color w:val="E36C09"/>
          <w:sz w:val="36"/>
        </w:rPr>
        <w:t>particles</w:t>
      </w:r>
      <w:r>
        <w:rPr>
          <w:rFonts w:ascii="Arial"/>
          <w:b/>
          <w:color w:val="E36C09"/>
          <w:spacing w:val="-2"/>
          <w:sz w:val="36"/>
        </w:rPr>
        <w:t xml:space="preserve"> </w:t>
      </w:r>
      <w:r>
        <w:rPr>
          <w:rFonts w:ascii="Arial"/>
          <w:b/>
          <w:color w:val="E36C09"/>
          <w:sz w:val="36"/>
        </w:rPr>
        <w:t>in</w:t>
      </w:r>
      <w:r>
        <w:rPr>
          <w:rFonts w:ascii="Arial"/>
          <w:b/>
          <w:color w:val="E36C09"/>
          <w:spacing w:val="1"/>
          <w:sz w:val="36"/>
        </w:rPr>
        <w:t xml:space="preserve"> </w:t>
      </w:r>
      <w:r>
        <w:rPr>
          <w:rFonts w:ascii="Arial"/>
          <w:b/>
          <w:color w:val="E36C09"/>
          <w:sz w:val="36"/>
        </w:rPr>
        <w:t>a</w:t>
      </w:r>
      <w:r>
        <w:rPr>
          <w:rFonts w:ascii="Arial"/>
          <w:b/>
          <w:color w:val="E36C09"/>
          <w:spacing w:val="-2"/>
          <w:sz w:val="36"/>
        </w:rPr>
        <w:t xml:space="preserve"> </w:t>
      </w:r>
      <w:r>
        <w:rPr>
          <w:rFonts w:ascii="Arial"/>
          <w:b/>
          <w:color w:val="E36C09"/>
          <w:sz w:val="36"/>
        </w:rPr>
        <w:t>unit</w:t>
      </w:r>
      <w:r>
        <w:rPr>
          <w:rFonts w:ascii="Arial"/>
          <w:b/>
          <w:color w:val="E36C09"/>
          <w:spacing w:val="-1"/>
          <w:sz w:val="36"/>
        </w:rPr>
        <w:t xml:space="preserve"> </w:t>
      </w:r>
      <w:r>
        <w:rPr>
          <w:rFonts w:ascii="Arial"/>
          <w:b/>
          <w:color w:val="E36C09"/>
          <w:spacing w:val="-4"/>
          <w:sz w:val="36"/>
        </w:rPr>
        <w:t>cell</w:t>
      </w:r>
    </w:p>
    <w:p w:rsidR="00DB6CF8" w:rsidRDefault="00DB6CF8">
      <w:pPr>
        <w:pStyle w:val="BodyText"/>
        <w:rPr>
          <w:rFonts w:ascii="Arial"/>
          <w:b/>
        </w:rPr>
      </w:pPr>
    </w:p>
    <w:p w:rsidR="00DB6CF8" w:rsidRDefault="00A74EAD">
      <w:pPr>
        <w:spacing w:line="235" w:lineRule="auto"/>
        <w:ind w:left="704" w:right="1180"/>
        <w:jc w:val="both"/>
        <w:rPr>
          <w:b/>
          <w:sz w:val="36"/>
        </w:rPr>
      </w:pPr>
      <w:r>
        <w:rPr>
          <w:b/>
          <w:sz w:val="36"/>
        </w:rPr>
        <w:t>Simple</w:t>
      </w:r>
      <w:r>
        <w:rPr>
          <w:b/>
          <w:spacing w:val="-8"/>
          <w:sz w:val="36"/>
        </w:rPr>
        <w:t xml:space="preserve"> </w:t>
      </w:r>
      <w:r>
        <w:rPr>
          <w:b/>
          <w:sz w:val="36"/>
        </w:rPr>
        <w:t>/</w:t>
      </w:r>
      <w:r>
        <w:rPr>
          <w:b/>
          <w:spacing w:val="-1"/>
          <w:sz w:val="36"/>
        </w:rPr>
        <w:t xml:space="preserve"> </w:t>
      </w:r>
      <w:proofErr w:type="gramStart"/>
      <w:r>
        <w:rPr>
          <w:b/>
          <w:sz w:val="36"/>
        </w:rPr>
        <w:t>Primitive</w:t>
      </w:r>
      <w:r>
        <w:rPr>
          <w:b/>
          <w:spacing w:val="-6"/>
          <w:sz w:val="36"/>
        </w:rPr>
        <w:t xml:space="preserve"> </w:t>
      </w:r>
      <w:r>
        <w:rPr>
          <w:b/>
          <w:sz w:val="36"/>
        </w:rPr>
        <w:t>:</w:t>
      </w:r>
      <w:proofErr w:type="gramEnd"/>
      <w:r>
        <w:rPr>
          <w:b/>
          <w:spacing w:val="40"/>
          <w:sz w:val="36"/>
        </w:rPr>
        <w:t xml:space="preserve"> </w:t>
      </w:r>
      <w:r>
        <w:rPr>
          <w:b/>
          <w:sz w:val="36"/>
        </w:rPr>
        <w:t>There</w:t>
      </w:r>
      <w:r>
        <w:rPr>
          <w:b/>
          <w:spacing w:val="-6"/>
          <w:sz w:val="36"/>
        </w:rPr>
        <w:t xml:space="preserve"> </w:t>
      </w:r>
      <w:r>
        <w:rPr>
          <w:b/>
          <w:sz w:val="36"/>
        </w:rPr>
        <w:t>are</w:t>
      </w:r>
      <w:r>
        <w:rPr>
          <w:b/>
          <w:spacing w:val="-2"/>
          <w:sz w:val="36"/>
        </w:rPr>
        <w:t xml:space="preserve"> </w:t>
      </w:r>
      <w:r>
        <w:rPr>
          <w:b/>
          <w:sz w:val="36"/>
        </w:rPr>
        <w:t>8</w:t>
      </w:r>
      <w:r>
        <w:rPr>
          <w:b/>
          <w:spacing w:val="-2"/>
          <w:sz w:val="36"/>
        </w:rPr>
        <w:t xml:space="preserve"> </w:t>
      </w:r>
      <w:r>
        <w:rPr>
          <w:b/>
          <w:sz w:val="36"/>
        </w:rPr>
        <w:t>corners</w:t>
      </w:r>
      <w:r>
        <w:rPr>
          <w:b/>
          <w:spacing w:val="-7"/>
          <w:sz w:val="36"/>
        </w:rPr>
        <w:t xml:space="preserve"> </w:t>
      </w:r>
      <w:r>
        <w:rPr>
          <w:b/>
          <w:sz w:val="36"/>
        </w:rPr>
        <w:t>in</w:t>
      </w:r>
      <w:r>
        <w:rPr>
          <w:b/>
          <w:spacing w:val="-3"/>
          <w:sz w:val="36"/>
        </w:rPr>
        <w:t xml:space="preserve"> </w:t>
      </w:r>
      <w:r>
        <w:rPr>
          <w:b/>
          <w:sz w:val="36"/>
        </w:rPr>
        <w:t>a</w:t>
      </w:r>
      <w:r>
        <w:rPr>
          <w:b/>
          <w:spacing w:val="-2"/>
          <w:sz w:val="36"/>
        </w:rPr>
        <w:t xml:space="preserve"> </w:t>
      </w:r>
      <w:r>
        <w:rPr>
          <w:b/>
          <w:sz w:val="36"/>
        </w:rPr>
        <w:t>cubic</w:t>
      </w:r>
      <w:r>
        <w:rPr>
          <w:b/>
          <w:spacing w:val="-9"/>
          <w:sz w:val="36"/>
        </w:rPr>
        <w:t xml:space="preserve"> </w:t>
      </w:r>
      <w:r>
        <w:rPr>
          <w:b/>
          <w:sz w:val="36"/>
        </w:rPr>
        <w:t>unit</w:t>
      </w:r>
      <w:r>
        <w:rPr>
          <w:b/>
          <w:spacing w:val="-5"/>
          <w:sz w:val="36"/>
        </w:rPr>
        <w:t xml:space="preserve"> </w:t>
      </w:r>
      <w:r>
        <w:rPr>
          <w:b/>
          <w:sz w:val="36"/>
        </w:rPr>
        <w:t>cell</w:t>
      </w:r>
      <w:r>
        <w:rPr>
          <w:b/>
          <w:spacing w:val="-9"/>
          <w:sz w:val="36"/>
        </w:rPr>
        <w:t xml:space="preserve"> </w:t>
      </w:r>
      <w:r>
        <w:rPr>
          <w:b/>
          <w:sz w:val="36"/>
        </w:rPr>
        <w:t>and</w:t>
      </w:r>
      <w:r>
        <w:rPr>
          <w:b/>
          <w:spacing w:val="-3"/>
          <w:sz w:val="36"/>
        </w:rPr>
        <w:t xml:space="preserve"> </w:t>
      </w:r>
      <w:r>
        <w:rPr>
          <w:b/>
          <w:sz w:val="36"/>
        </w:rPr>
        <w:t>each</w:t>
      </w:r>
      <w:r>
        <w:rPr>
          <w:b/>
          <w:spacing w:val="-6"/>
          <w:sz w:val="36"/>
        </w:rPr>
        <w:t xml:space="preserve"> </w:t>
      </w:r>
      <w:r>
        <w:rPr>
          <w:b/>
          <w:sz w:val="36"/>
        </w:rPr>
        <w:t>corner</w:t>
      </w:r>
      <w:r>
        <w:rPr>
          <w:b/>
          <w:spacing w:val="-8"/>
          <w:sz w:val="36"/>
        </w:rPr>
        <w:t xml:space="preserve"> </w:t>
      </w:r>
      <w:r>
        <w:rPr>
          <w:b/>
          <w:sz w:val="36"/>
        </w:rPr>
        <w:t>contains one</w:t>
      </w:r>
      <w:r>
        <w:rPr>
          <w:b/>
          <w:spacing w:val="-7"/>
          <w:sz w:val="36"/>
        </w:rPr>
        <w:t xml:space="preserve"> </w:t>
      </w:r>
      <w:r>
        <w:rPr>
          <w:b/>
          <w:sz w:val="36"/>
        </w:rPr>
        <w:t>atom.</w:t>
      </w:r>
      <w:r>
        <w:rPr>
          <w:b/>
          <w:spacing w:val="-8"/>
          <w:sz w:val="36"/>
        </w:rPr>
        <w:t xml:space="preserve"> </w:t>
      </w:r>
      <w:r>
        <w:rPr>
          <w:b/>
          <w:sz w:val="36"/>
        </w:rPr>
        <w:t>Each</w:t>
      </w:r>
      <w:r>
        <w:rPr>
          <w:b/>
          <w:spacing w:val="-5"/>
          <w:sz w:val="36"/>
        </w:rPr>
        <w:t xml:space="preserve"> </w:t>
      </w:r>
      <w:r>
        <w:rPr>
          <w:b/>
          <w:sz w:val="36"/>
        </w:rPr>
        <w:t>corner</w:t>
      </w:r>
      <w:r>
        <w:rPr>
          <w:b/>
          <w:spacing w:val="-9"/>
          <w:sz w:val="36"/>
        </w:rPr>
        <w:t xml:space="preserve"> </w:t>
      </w:r>
      <w:r>
        <w:rPr>
          <w:b/>
          <w:sz w:val="36"/>
        </w:rPr>
        <w:t>is</w:t>
      </w:r>
      <w:r>
        <w:rPr>
          <w:b/>
          <w:spacing w:val="-6"/>
          <w:sz w:val="36"/>
        </w:rPr>
        <w:t xml:space="preserve"> </w:t>
      </w:r>
      <w:r>
        <w:rPr>
          <w:b/>
          <w:sz w:val="36"/>
        </w:rPr>
        <w:t>associated</w:t>
      </w:r>
      <w:r>
        <w:rPr>
          <w:b/>
          <w:spacing w:val="-12"/>
          <w:sz w:val="36"/>
        </w:rPr>
        <w:t xml:space="preserve"> </w:t>
      </w:r>
      <w:r>
        <w:rPr>
          <w:b/>
          <w:sz w:val="36"/>
        </w:rPr>
        <w:t>with</w:t>
      </w:r>
      <w:r>
        <w:rPr>
          <w:b/>
          <w:spacing w:val="-5"/>
          <w:sz w:val="36"/>
        </w:rPr>
        <w:t xml:space="preserve"> </w:t>
      </w:r>
      <w:proofErr w:type="spellStart"/>
      <w:r>
        <w:rPr>
          <w:b/>
          <w:sz w:val="36"/>
        </w:rPr>
        <w:t>neighbouring</w:t>
      </w:r>
      <w:proofErr w:type="spellEnd"/>
      <w:r>
        <w:rPr>
          <w:b/>
          <w:spacing w:val="-11"/>
          <w:sz w:val="36"/>
        </w:rPr>
        <w:t xml:space="preserve"> </w:t>
      </w:r>
      <w:r>
        <w:rPr>
          <w:b/>
          <w:sz w:val="36"/>
        </w:rPr>
        <w:t>8</w:t>
      </w:r>
      <w:r>
        <w:rPr>
          <w:b/>
          <w:spacing w:val="-2"/>
          <w:sz w:val="36"/>
        </w:rPr>
        <w:t xml:space="preserve"> </w:t>
      </w:r>
      <w:r>
        <w:rPr>
          <w:b/>
          <w:sz w:val="36"/>
        </w:rPr>
        <w:t>unit</w:t>
      </w:r>
      <w:r>
        <w:rPr>
          <w:b/>
          <w:spacing w:val="-8"/>
          <w:sz w:val="36"/>
        </w:rPr>
        <w:t xml:space="preserve"> </w:t>
      </w:r>
      <w:r>
        <w:rPr>
          <w:b/>
          <w:sz w:val="36"/>
        </w:rPr>
        <w:t>cells</w:t>
      </w:r>
      <w:r>
        <w:rPr>
          <w:b/>
          <w:spacing w:val="-10"/>
          <w:sz w:val="36"/>
        </w:rPr>
        <w:t xml:space="preserve"> </w:t>
      </w:r>
      <w:r>
        <w:rPr>
          <w:b/>
          <w:sz w:val="36"/>
        </w:rPr>
        <w:t>i.e.</w:t>
      </w:r>
      <w:r>
        <w:rPr>
          <w:b/>
          <w:spacing w:val="-8"/>
          <w:sz w:val="36"/>
        </w:rPr>
        <w:t xml:space="preserve"> </w:t>
      </w:r>
      <w:r>
        <w:rPr>
          <w:b/>
          <w:sz w:val="36"/>
        </w:rPr>
        <w:t>each</w:t>
      </w:r>
      <w:r>
        <w:rPr>
          <w:b/>
          <w:spacing w:val="-7"/>
          <w:sz w:val="36"/>
        </w:rPr>
        <w:t xml:space="preserve"> </w:t>
      </w:r>
      <w:r>
        <w:rPr>
          <w:b/>
          <w:sz w:val="36"/>
        </w:rPr>
        <w:t>corner</w:t>
      </w:r>
      <w:r>
        <w:rPr>
          <w:b/>
          <w:spacing w:val="-9"/>
          <w:sz w:val="36"/>
        </w:rPr>
        <w:t xml:space="preserve"> </w:t>
      </w:r>
      <w:r>
        <w:rPr>
          <w:b/>
          <w:sz w:val="36"/>
        </w:rPr>
        <w:t>is common to eight unit cells.</w:t>
      </w:r>
    </w:p>
    <w:p w:rsidR="00DB6CF8" w:rsidRDefault="00DB6CF8">
      <w:pPr>
        <w:pStyle w:val="BodyText"/>
        <w:rPr>
          <w:b/>
          <w:sz w:val="20"/>
        </w:rPr>
      </w:pPr>
    </w:p>
    <w:p w:rsidR="00DB6CF8" w:rsidRDefault="00DB6CF8">
      <w:pPr>
        <w:pStyle w:val="BodyText"/>
        <w:rPr>
          <w:b/>
          <w:sz w:val="20"/>
        </w:rPr>
      </w:pPr>
    </w:p>
    <w:p w:rsidR="00DB6CF8" w:rsidRDefault="00DB6CF8">
      <w:pPr>
        <w:pStyle w:val="BodyText"/>
        <w:rPr>
          <w:b/>
          <w:sz w:val="20"/>
        </w:rPr>
      </w:pPr>
    </w:p>
    <w:p w:rsidR="00DB6CF8" w:rsidRDefault="00A74EAD">
      <w:pPr>
        <w:pStyle w:val="BodyText"/>
        <w:spacing w:before="132"/>
        <w:rPr>
          <w:b/>
          <w:sz w:val="20"/>
        </w:rPr>
      </w:pPr>
      <w:r>
        <w:rPr>
          <w:noProof/>
        </w:rPr>
        <w:drawing>
          <wp:anchor distT="0" distB="0" distL="0" distR="0" simplePos="0" relativeHeight="487597056" behindDoc="1" locked="0" layoutInCell="1" allowOverlap="1">
            <wp:simplePos x="0" y="0"/>
            <wp:positionH relativeFrom="page">
              <wp:posOffset>3352800</wp:posOffset>
            </wp:positionH>
            <wp:positionV relativeFrom="paragraph">
              <wp:posOffset>254670</wp:posOffset>
            </wp:positionV>
            <wp:extent cx="2438400" cy="2009775"/>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30" cstate="print"/>
                    <a:stretch>
                      <a:fillRect/>
                    </a:stretch>
                  </pic:blipFill>
                  <pic:spPr>
                    <a:xfrm>
                      <a:off x="0" y="0"/>
                      <a:ext cx="2438400" cy="2009775"/>
                    </a:xfrm>
                    <a:prstGeom prst="rect">
                      <a:avLst/>
                    </a:prstGeom>
                  </pic:spPr>
                </pic:pic>
              </a:graphicData>
            </a:graphic>
          </wp:anchor>
        </w:drawing>
      </w:r>
    </w:p>
    <w:p w:rsidR="00DB6CF8" w:rsidRDefault="00DB6CF8">
      <w:pPr>
        <w:pStyle w:val="BodyText"/>
        <w:spacing w:before="325"/>
        <w:rPr>
          <w:b/>
        </w:rPr>
      </w:pPr>
    </w:p>
    <w:p w:rsidR="00DB6CF8" w:rsidRDefault="00A74EAD">
      <w:pPr>
        <w:spacing w:line="436" w:lineRule="exact"/>
        <w:ind w:left="745"/>
        <w:rPr>
          <w:b/>
          <w:sz w:val="36"/>
        </w:rPr>
      </w:pPr>
      <w:r>
        <w:rPr>
          <w:b/>
          <w:sz w:val="36"/>
        </w:rPr>
        <w:t>Hence</w:t>
      </w:r>
      <w:r>
        <w:rPr>
          <w:b/>
          <w:spacing w:val="-2"/>
          <w:sz w:val="36"/>
        </w:rPr>
        <w:t xml:space="preserve"> </w:t>
      </w:r>
      <w:r>
        <w:rPr>
          <w:b/>
          <w:sz w:val="36"/>
        </w:rPr>
        <w:t>share</w:t>
      </w:r>
      <w:r>
        <w:rPr>
          <w:b/>
          <w:spacing w:val="-6"/>
          <w:sz w:val="36"/>
        </w:rPr>
        <w:t xml:space="preserve"> </w:t>
      </w:r>
      <w:r>
        <w:rPr>
          <w:b/>
          <w:sz w:val="36"/>
        </w:rPr>
        <w:t>of each</w:t>
      </w:r>
      <w:r>
        <w:rPr>
          <w:b/>
          <w:spacing w:val="-4"/>
          <w:sz w:val="36"/>
        </w:rPr>
        <w:t xml:space="preserve"> </w:t>
      </w:r>
      <w:r>
        <w:rPr>
          <w:b/>
          <w:sz w:val="36"/>
        </w:rPr>
        <w:t>corner</w:t>
      </w:r>
      <w:r>
        <w:rPr>
          <w:b/>
          <w:spacing w:val="-7"/>
          <w:sz w:val="36"/>
        </w:rPr>
        <w:t xml:space="preserve"> </w:t>
      </w:r>
      <w:r>
        <w:rPr>
          <w:b/>
          <w:sz w:val="36"/>
        </w:rPr>
        <w:t>=</w:t>
      </w:r>
      <w:r>
        <w:rPr>
          <w:b/>
          <w:spacing w:val="-1"/>
          <w:sz w:val="36"/>
        </w:rPr>
        <w:t xml:space="preserve"> </w:t>
      </w:r>
      <w:r>
        <w:rPr>
          <w:b/>
          <w:sz w:val="36"/>
        </w:rPr>
        <w:t>1/8</w:t>
      </w:r>
      <w:r>
        <w:rPr>
          <w:b/>
          <w:spacing w:val="4"/>
          <w:sz w:val="36"/>
        </w:rPr>
        <w:t xml:space="preserve"> </w:t>
      </w:r>
      <w:proofErr w:type="spellStart"/>
      <w:proofErr w:type="gramStart"/>
      <w:r>
        <w:rPr>
          <w:b/>
          <w:sz w:val="36"/>
          <w:vertAlign w:val="superscript"/>
        </w:rPr>
        <w:t>th</w:t>
      </w:r>
      <w:proofErr w:type="spellEnd"/>
      <w:proofErr w:type="gramEnd"/>
      <w:r>
        <w:rPr>
          <w:b/>
          <w:spacing w:val="1"/>
          <w:sz w:val="36"/>
        </w:rPr>
        <w:t xml:space="preserve"> </w:t>
      </w:r>
      <w:r>
        <w:rPr>
          <w:b/>
          <w:sz w:val="36"/>
        </w:rPr>
        <w:t>of</w:t>
      </w:r>
      <w:r>
        <w:rPr>
          <w:b/>
          <w:spacing w:val="-2"/>
          <w:sz w:val="36"/>
        </w:rPr>
        <w:t xml:space="preserve"> </w:t>
      </w:r>
      <w:r>
        <w:rPr>
          <w:b/>
          <w:sz w:val="36"/>
        </w:rPr>
        <w:t xml:space="preserve">an </w:t>
      </w:r>
      <w:r>
        <w:rPr>
          <w:b/>
          <w:spacing w:val="-4"/>
          <w:sz w:val="36"/>
        </w:rPr>
        <w:t>atom</w:t>
      </w:r>
    </w:p>
    <w:p w:rsidR="00DB6CF8" w:rsidRDefault="00A74EAD">
      <w:pPr>
        <w:spacing w:line="436" w:lineRule="exact"/>
        <w:ind w:left="745"/>
        <w:rPr>
          <w:b/>
          <w:sz w:val="36"/>
        </w:rPr>
      </w:pPr>
      <w:r>
        <w:rPr>
          <w:b/>
          <w:sz w:val="36"/>
        </w:rPr>
        <w:t>Thus,</w:t>
      </w:r>
      <w:r>
        <w:rPr>
          <w:b/>
          <w:spacing w:val="-6"/>
          <w:sz w:val="36"/>
        </w:rPr>
        <w:t xml:space="preserve"> </w:t>
      </w:r>
      <w:r>
        <w:rPr>
          <w:b/>
          <w:sz w:val="36"/>
        </w:rPr>
        <w:t>total</w:t>
      </w:r>
      <w:r>
        <w:rPr>
          <w:b/>
          <w:spacing w:val="-6"/>
          <w:sz w:val="36"/>
        </w:rPr>
        <w:t xml:space="preserve"> </w:t>
      </w:r>
      <w:r>
        <w:rPr>
          <w:b/>
          <w:sz w:val="36"/>
        </w:rPr>
        <w:t>contribution</w:t>
      </w:r>
      <w:r>
        <w:rPr>
          <w:b/>
          <w:spacing w:val="-9"/>
          <w:sz w:val="36"/>
        </w:rPr>
        <w:t xml:space="preserve"> </w:t>
      </w:r>
      <w:r>
        <w:rPr>
          <w:b/>
          <w:sz w:val="36"/>
        </w:rPr>
        <w:t>by</w:t>
      </w:r>
      <w:r>
        <w:rPr>
          <w:b/>
          <w:spacing w:val="-1"/>
          <w:sz w:val="36"/>
        </w:rPr>
        <w:t xml:space="preserve"> </w:t>
      </w:r>
      <w:r>
        <w:rPr>
          <w:b/>
          <w:sz w:val="36"/>
        </w:rPr>
        <w:t>8</w:t>
      </w:r>
      <w:r>
        <w:rPr>
          <w:b/>
          <w:spacing w:val="-1"/>
          <w:sz w:val="36"/>
        </w:rPr>
        <w:t xml:space="preserve"> </w:t>
      </w:r>
      <w:r>
        <w:rPr>
          <w:b/>
          <w:sz w:val="36"/>
        </w:rPr>
        <w:t>corner</w:t>
      </w:r>
      <w:r>
        <w:rPr>
          <w:b/>
          <w:spacing w:val="-8"/>
          <w:sz w:val="36"/>
        </w:rPr>
        <w:t xml:space="preserve"> </w:t>
      </w:r>
      <w:r>
        <w:rPr>
          <w:b/>
          <w:sz w:val="36"/>
        </w:rPr>
        <w:t>of</w:t>
      </w:r>
      <w:r>
        <w:rPr>
          <w:b/>
          <w:spacing w:val="-2"/>
          <w:sz w:val="36"/>
        </w:rPr>
        <w:t xml:space="preserve"> </w:t>
      </w:r>
      <w:r>
        <w:rPr>
          <w:b/>
          <w:sz w:val="36"/>
        </w:rPr>
        <w:t>a</w:t>
      </w:r>
      <w:r>
        <w:rPr>
          <w:b/>
          <w:spacing w:val="1"/>
          <w:sz w:val="36"/>
        </w:rPr>
        <w:t xml:space="preserve"> </w:t>
      </w:r>
      <w:r>
        <w:rPr>
          <w:b/>
          <w:sz w:val="36"/>
        </w:rPr>
        <w:t>cubic</w:t>
      </w:r>
      <w:r>
        <w:rPr>
          <w:b/>
          <w:spacing w:val="-8"/>
          <w:sz w:val="36"/>
        </w:rPr>
        <w:t xml:space="preserve"> </w:t>
      </w:r>
      <w:r>
        <w:rPr>
          <w:b/>
          <w:sz w:val="36"/>
        </w:rPr>
        <w:t>unit</w:t>
      </w:r>
      <w:r>
        <w:rPr>
          <w:b/>
          <w:spacing w:val="-6"/>
          <w:sz w:val="36"/>
        </w:rPr>
        <w:t xml:space="preserve"> </w:t>
      </w:r>
      <w:r>
        <w:rPr>
          <w:b/>
          <w:sz w:val="36"/>
        </w:rPr>
        <w:t>cell</w:t>
      </w:r>
      <w:r>
        <w:rPr>
          <w:b/>
          <w:spacing w:val="76"/>
          <w:sz w:val="36"/>
        </w:rPr>
        <w:t xml:space="preserve"> </w:t>
      </w:r>
      <w:r>
        <w:rPr>
          <w:b/>
          <w:sz w:val="36"/>
        </w:rPr>
        <w:t>=</w:t>
      </w:r>
      <w:r>
        <w:rPr>
          <w:b/>
          <w:spacing w:val="6"/>
          <w:sz w:val="36"/>
        </w:rPr>
        <w:t xml:space="preserve"> </w:t>
      </w:r>
      <w:r>
        <w:rPr>
          <w:b/>
          <w:sz w:val="36"/>
        </w:rPr>
        <w:t>8</w:t>
      </w:r>
      <w:r>
        <w:rPr>
          <w:b/>
          <w:spacing w:val="-1"/>
          <w:sz w:val="36"/>
        </w:rPr>
        <w:t xml:space="preserve"> </w:t>
      </w:r>
      <w:r>
        <w:rPr>
          <w:b/>
          <w:sz w:val="36"/>
        </w:rPr>
        <w:t>x</w:t>
      </w:r>
      <w:r>
        <w:rPr>
          <w:b/>
          <w:spacing w:val="-3"/>
          <w:sz w:val="36"/>
        </w:rPr>
        <w:t xml:space="preserve"> </w:t>
      </w:r>
      <w:r>
        <w:rPr>
          <w:b/>
          <w:sz w:val="36"/>
        </w:rPr>
        <w:t>(1/8)</w:t>
      </w:r>
      <w:r>
        <w:rPr>
          <w:b/>
          <w:spacing w:val="1"/>
          <w:sz w:val="36"/>
        </w:rPr>
        <w:t xml:space="preserve"> </w:t>
      </w:r>
      <w:r>
        <w:rPr>
          <w:b/>
          <w:sz w:val="36"/>
        </w:rPr>
        <w:t>=</w:t>
      </w:r>
      <w:r>
        <w:rPr>
          <w:b/>
          <w:spacing w:val="1"/>
          <w:sz w:val="36"/>
        </w:rPr>
        <w:t xml:space="preserve"> </w:t>
      </w:r>
      <w:r>
        <w:rPr>
          <w:b/>
          <w:sz w:val="36"/>
        </w:rPr>
        <w:t>1</w:t>
      </w:r>
      <w:r>
        <w:rPr>
          <w:b/>
          <w:spacing w:val="-1"/>
          <w:sz w:val="36"/>
        </w:rPr>
        <w:t xml:space="preserve"> </w:t>
      </w:r>
      <w:r>
        <w:rPr>
          <w:b/>
          <w:spacing w:val="-4"/>
          <w:sz w:val="36"/>
        </w:rPr>
        <w:t>atom</w:t>
      </w:r>
    </w:p>
    <w:p w:rsidR="00DB6CF8" w:rsidRDefault="00DB6CF8">
      <w:pPr>
        <w:spacing w:line="436" w:lineRule="exact"/>
        <w:rPr>
          <w:sz w:val="36"/>
        </w:rPr>
        <w:sectPr w:rsidR="00DB6CF8">
          <w:pgSz w:w="14400" w:h="10800" w:orient="landscape"/>
          <w:pgMar w:top="500" w:right="0" w:bottom="280" w:left="40" w:header="720" w:footer="720" w:gutter="0"/>
          <w:cols w:space="720"/>
        </w:sectPr>
      </w:pPr>
    </w:p>
    <w:p w:rsidR="00DB6CF8" w:rsidRDefault="00A74EAD">
      <w:pPr>
        <w:spacing w:before="64"/>
        <w:ind w:left="464"/>
        <w:rPr>
          <w:rFonts w:ascii="Arial"/>
          <w:b/>
          <w:sz w:val="36"/>
        </w:rPr>
      </w:pPr>
      <w:r>
        <w:rPr>
          <w:rFonts w:ascii="Arial"/>
          <w:b/>
          <w:color w:val="E36C09"/>
          <w:sz w:val="36"/>
        </w:rPr>
        <w:lastRenderedPageBreak/>
        <w:t>Face</w:t>
      </w:r>
      <w:r>
        <w:rPr>
          <w:rFonts w:ascii="Arial"/>
          <w:b/>
          <w:color w:val="E36C09"/>
          <w:spacing w:val="-2"/>
          <w:sz w:val="36"/>
        </w:rPr>
        <w:t xml:space="preserve"> </w:t>
      </w:r>
      <w:r>
        <w:rPr>
          <w:rFonts w:ascii="Arial"/>
          <w:b/>
          <w:color w:val="E36C09"/>
          <w:sz w:val="36"/>
        </w:rPr>
        <w:t>centered</w:t>
      </w:r>
      <w:r>
        <w:rPr>
          <w:rFonts w:ascii="Arial"/>
          <w:b/>
          <w:color w:val="E36C09"/>
          <w:spacing w:val="1"/>
          <w:sz w:val="36"/>
        </w:rPr>
        <w:t xml:space="preserve"> </w:t>
      </w:r>
      <w:r>
        <w:rPr>
          <w:rFonts w:ascii="Arial"/>
          <w:b/>
          <w:color w:val="E36C09"/>
          <w:sz w:val="36"/>
        </w:rPr>
        <w:t>cubic</w:t>
      </w:r>
      <w:r>
        <w:rPr>
          <w:rFonts w:ascii="Arial"/>
          <w:b/>
          <w:color w:val="E36C09"/>
          <w:spacing w:val="-4"/>
          <w:sz w:val="36"/>
        </w:rPr>
        <w:t xml:space="preserve"> </w:t>
      </w:r>
      <w:r>
        <w:rPr>
          <w:rFonts w:ascii="Arial"/>
          <w:b/>
          <w:color w:val="E36C09"/>
          <w:spacing w:val="-2"/>
          <w:sz w:val="36"/>
        </w:rPr>
        <w:t>(FCC):</w:t>
      </w:r>
    </w:p>
    <w:p w:rsidR="00DB6CF8" w:rsidRDefault="00DB6CF8">
      <w:pPr>
        <w:pStyle w:val="BodyText"/>
        <w:spacing w:before="24"/>
        <w:rPr>
          <w:rFonts w:ascii="Arial"/>
          <w:b/>
        </w:rPr>
      </w:pPr>
    </w:p>
    <w:p w:rsidR="00DB6CF8" w:rsidRDefault="00A74EAD">
      <w:pPr>
        <w:spacing w:line="235" w:lineRule="auto"/>
        <w:ind w:left="464" w:right="1348"/>
        <w:rPr>
          <w:b/>
          <w:sz w:val="36"/>
        </w:rPr>
      </w:pPr>
      <w:r>
        <w:rPr>
          <w:b/>
          <w:sz w:val="36"/>
        </w:rPr>
        <w:t>Along</w:t>
      </w:r>
      <w:r>
        <w:rPr>
          <w:b/>
          <w:spacing w:val="-9"/>
          <w:sz w:val="36"/>
        </w:rPr>
        <w:t xml:space="preserve"> </w:t>
      </w:r>
      <w:r>
        <w:rPr>
          <w:b/>
          <w:sz w:val="36"/>
        </w:rPr>
        <w:t>with</w:t>
      </w:r>
      <w:r>
        <w:rPr>
          <w:b/>
          <w:spacing w:val="-9"/>
          <w:sz w:val="36"/>
        </w:rPr>
        <w:t xml:space="preserve"> </w:t>
      </w:r>
      <w:r>
        <w:rPr>
          <w:b/>
          <w:sz w:val="36"/>
        </w:rPr>
        <w:t>each</w:t>
      </w:r>
      <w:r>
        <w:rPr>
          <w:b/>
          <w:spacing w:val="-9"/>
          <w:sz w:val="36"/>
        </w:rPr>
        <w:t xml:space="preserve"> </w:t>
      </w:r>
      <w:r>
        <w:rPr>
          <w:b/>
          <w:sz w:val="36"/>
        </w:rPr>
        <w:t>corner,</w:t>
      </w:r>
      <w:r>
        <w:rPr>
          <w:b/>
          <w:spacing w:val="-9"/>
          <w:sz w:val="36"/>
        </w:rPr>
        <w:t xml:space="preserve"> </w:t>
      </w:r>
      <w:r>
        <w:rPr>
          <w:b/>
          <w:sz w:val="36"/>
        </w:rPr>
        <w:t>the</w:t>
      </w:r>
      <w:r>
        <w:rPr>
          <w:b/>
          <w:spacing w:val="-9"/>
          <w:sz w:val="36"/>
        </w:rPr>
        <w:t xml:space="preserve"> </w:t>
      </w:r>
      <w:proofErr w:type="spellStart"/>
      <w:r>
        <w:rPr>
          <w:b/>
          <w:sz w:val="36"/>
        </w:rPr>
        <w:t>centre</w:t>
      </w:r>
      <w:proofErr w:type="spellEnd"/>
      <w:r>
        <w:rPr>
          <w:b/>
          <w:spacing w:val="-9"/>
          <w:sz w:val="36"/>
        </w:rPr>
        <w:t xml:space="preserve"> </w:t>
      </w:r>
      <w:r>
        <w:rPr>
          <w:b/>
          <w:sz w:val="36"/>
        </w:rPr>
        <w:t>of</w:t>
      </w:r>
      <w:r>
        <w:rPr>
          <w:b/>
          <w:spacing w:val="-7"/>
          <w:sz w:val="36"/>
        </w:rPr>
        <w:t xml:space="preserve"> </w:t>
      </w:r>
      <w:r>
        <w:rPr>
          <w:b/>
          <w:sz w:val="36"/>
        </w:rPr>
        <w:t>six</w:t>
      </w:r>
      <w:r>
        <w:rPr>
          <w:b/>
          <w:spacing w:val="-7"/>
          <w:sz w:val="36"/>
        </w:rPr>
        <w:t xml:space="preserve"> </w:t>
      </w:r>
      <w:r>
        <w:rPr>
          <w:b/>
          <w:sz w:val="36"/>
        </w:rPr>
        <w:t>faces</w:t>
      </w:r>
      <w:r>
        <w:rPr>
          <w:b/>
          <w:spacing w:val="-7"/>
          <w:sz w:val="36"/>
        </w:rPr>
        <w:t xml:space="preserve"> </w:t>
      </w:r>
      <w:r>
        <w:rPr>
          <w:b/>
          <w:sz w:val="36"/>
        </w:rPr>
        <w:t>of</w:t>
      </w:r>
      <w:r>
        <w:rPr>
          <w:b/>
          <w:spacing w:val="-7"/>
          <w:sz w:val="36"/>
        </w:rPr>
        <w:t xml:space="preserve"> </w:t>
      </w:r>
      <w:r>
        <w:rPr>
          <w:b/>
          <w:sz w:val="36"/>
        </w:rPr>
        <w:t>the</w:t>
      </w:r>
      <w:r>
        <w:rPr>
          <w:b/>
          <w:spacing w:val="-7"/>
          <w:sz w:val="36"/>
        </w:rPr>
        <w:t xml:space="preserve"> </w:t>
      </w:r>
      <w:r>
        <w:rPr>
          <w:b/>
          <w:sz w:val="36"/>
        </w:rPr>
        <w:t>unit</w:t>
      </w:r>
      <w:r>
        <w:rPr>
          <w:b/>
          <w:spacing w:val="-10"/>
          <w:sz w:val="36"/>
        </w:rPr>
        <w:t xml:space="preserve"> </w:t>
      </w:r>
      <w:r>
        <w:rPr>
          <w:b/>
          <w:sz w:val="36"/>
        </w:rPr>
        <w:t>cell</w:t>
      </w:r>
      <w:r>
        <w:rPr>
          <w:b/>
          <w:spacing w:val="-9"/>
          <w:sz w:val="36"/>
        </w:rPr>
        <w:t xml:space="preserve"> </w:t>
      </w:r>
      <w:r>
        <w:rPr>
          <w:b/>
          <w:sz w:val="36"/>
        </w:rPr>
        <w:t>contains</w:t>
      </w:r>
      <w:r>
        <w:rPr>
          <w:b/>
          <w:spacing w:val="-8"/>
          <w:sz w:val="36"/>
        </w:rPr>
        <w:t xml:space="preserve"> </w:t>
      </w:r>
      <w:r>
        <w:rPr>
          <w:b/>
          <w:sz w:val="36"/>
        </w:rPr>
        <w:t>one</w:t>
      </w:r>
      <w:r>
        <w:rPr>
          <w:b/>
          <w:spacing w:val="-7"/>
          <w:sz w:val="36"/>
        </w:rPr>
        <w:t xml:space="preserve"> </w:t>
      </w:r>
      <w:r>
        <w:rPr>
          <w:b/>
          <w:sz w:val="36"/>
        </w:rPr>
        <w:t>atom. Thus, contribution by corner points = 8 x 1/8 = 1 atom</w:t>
      </w:r>
    </w:p>
    <w:p w:rsidR="00DB6CF8" w:rsidRDefault="00A74EAD">
      <w:pPr>
        <w:pStyle w:val="BodyText"/>
        <w:spacing w:before="1"/>
        <w:rPr>
          <w:b/>
          <w:sz w:val="20"/>
        </w:rPr>
      </w:pPr>
      <w:r>
        <w:rPr>
          <w:noProof/>
        </w:rPr>
        <w:drawing>
          <wp:anchor distT="0" distB="0" distL="0" distR="0" simplePos="0" relativeHeight="487597568" behindDoc="1" locked="0" layoutInCell="1" allowOverlap="1">
            <wp:simplePos x="0" y="0"/>
            <wp:positionH relativeFrom="page">
              <wp:posOffset>2141678</wp:posOffset>
            </wp:positionH>
            <wp:positionV relativeFrom="paragraph">
              <wp:posOffset>171006</wp:posOffset>
            </wp:positionV>
            <wp:extent cx="1486534" cy="1838801"/>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31" cstate="print"/>
                    <a:stretch>
                      <a:fillRect/>
                    </a:stretch>
                  </pic:blipFill>
                  <pic:spPr>
                    <a:xfrm>
                      <a:off x="0" y="0"/>
                      <a:ext cx="1486534" cy="1838801"/>
                    </a:xfrm>
                    <a:prstGeom prst="rect">
                      <a:avLst/>
                    </a:prstGeom>
                  </pic:spPr>
                </pic:pic>
              </a:graphicData>
            </a:graphic>
          </wp:anchor>
        </w:drawing>
      </w:r>
    </w:p>
    <w:p w:rsidR="00DB6CF8" w:rsidRDefault="00DB6CF8">
      <w:pPr>
        <w:pStyle w:val="BodyText"/>
        <w:spacing w:before="304"/>
        <w:rPr>
          <w:b/>
        </w:rPr>
      </w:pPr>
    </w:p>
    <w:p w:rsidR="00DB6CF8" w:rsidRDefault="00A74EAD">
      <w:pPr>
        <w:spacing w:before="1" w:line="472" w:lineRule="auto"/>
        <w:ind w:left="503" w:right="1125"/>
        <w:rPr>
          <w:b/>
          <w:sz w:val="36"/>
        </w:rPr>
      </w:pPr>
      <w:r>
        <w:rPr>
          <w:b/>
          <w:sz w:val="36"/>
        </w:rPr>
        <w:t>Since,</w:t>
      </w:r>
      <w:r>
        <w:rPr>
          <w:b/>
          <w:spacing w:val="-10"/>
          <w:sz w:val="36"/>
        </w:rPr>
        <w:t xml:space="preserve"> </w:t>
      </w:r>
      <w:r>
        <w:rPr>
          <w:b/>
          <w:sz w:val="36"/>
        </w:rPr>
        <w:t>each</w:t>
      </w:r>
      <w:r>
        <w:rPr>
          <w:b/>
          <w:spacing w:val="-7"/>
          <w:sz w:val="36"/>
        </w:rPr>
        <w:t xml:space="preserve"> </w:t>
      </w:r>
      <w:r>
        <w:rPr>
          <w:b/>
          <w:sz w:val="36"/>
        </w:rPr>
        <w:t>face</w:t>
      </w:r>
      <w:r>
        <w:rPr>
          <w:b/>
          <w:spacing w:val="-4"/>
          <w:sz w:val="36"/>
        </w:rPr>
        <w:t xml:space="preserve"> </w:t>
      </w:r>
      <w:r>
        <w:rPr>
          <w:b/>
          <w:sz w:val="36"/>
        </w:rPr>
        <w:t>is</w:t>
      </w:r>
      <w:r>
        <w:rPr>
          <w:b/>
          <w:spacing w:val="-3"/>
          <w:sz w:val="36"/>
        </w:rPr>
        <w:t xml:space="preserve"> </w:t>
      </w:r>
      <w:r>
        <w:rPr>
          <w:b/>
          <w:sz w:val="36"/>
        </w:rPr>
        <w:t>common</w:t>
      </w:r>
      <w:r>
        <w:rPr>
          <w:b/>
          <w:spacing w:val="-9"/>
          <w:sz w:val="36"/>
        </w:rPr>
        <w:t xml:space="preserve"> </w:t>
      </w:r>
      <w:r>
        <w:rPr>
          <w:b/>
          <w:sz w:val="36"/>
        </w:rPr>
        <w:t>to</w:t>
      </w:r>
      <w:r>
        <w:rPr>
          <w:b/>
          <w:spacing w:val="-5"/>
          <w:sz w:val="36"/>
        </w:rPr>
        <w:t xml:space="preserve"> </w:t>
      </w:r>
      <w:r>
        <w:rPr>
          <w:b/>
          <w:sz w:val="36"/>
        </w:rPr>
        <w:t>two</w:t>
      </w:r>
      <w:r>
        <w:rPr>
          <w:b/>
          <w:spacing w:val="-5"/>
          <w:sz w:val="36"/>
        </w:rPr>
        <w:t xml:space="preserve"> </w:t>
      </w:r>
      <w:r>
        <w:rPr>
          <w:b/>
          <w:sz w:val="36"/>
        </w:rPr>
        <w:t>adjacent</w:t>
      </w:r>
      <w:r>
        <w:rPr>
          <w:b/>
          <w:spacing w:val="-8"/>
          <w:sz w:val="36"/>
        </w:rPr>
        <w:t xml:space="preserve"> </w:t>
      </w:r>
      <w:r>
        <w:rPr>
          <w:b/>
          <w:sz w:val="36"/>
        </w:rPr>
        <w:t>unit</w:t>
      </w:r>
      <w:r>
        <w:rPr>
          <w:b/>
          <w:spacing w:val="-8"/>
          <w:sz w:val="36"/>
        </w:rPr>
        <w:t xml:space="preserve"> </w:t>
      </w:r>
      <w:r>
        <w:rPr>
          <w:b/>
          <w:sz w:val="36"/>
        </w:rPr>
        <w:t>cells,</w:t>
      </w:r>
      <w:r>
        <w:rPr>
          <w:b/>
          <w:spacing w:val="-3"/>
          <w:sz w:val="36"/>
        </w:rPr>
        <w:t xml:space="preserve"> </w:t>
      </w:r>
      <w:r>
        <w:rPr>
          <w:b/>
          <w:sz w:val="36"/>
        </w:rPr>
        <w:t>each</w:t>
      </w:r>
      <w:r>
        <w:rPr>
          <w:b/>
          <w:spacing w:val="-5"/>
          <w:sz w:val="36"/>
        </w:rPr>
        <w:t xml:space="preserve"> </w:t>
      </w:r>
      <w:r>
        <w:rPr>
          <w:b/>
          <w:sz w:val="36"/>
        </w:rPr>
        <w:t>unit</w:t>
      </w:r>
      <w:r>
        <w:rPr>
          <w:b/>
          <w:spacing w:val="-10"/>
          <w:sz w:val="36"/>
        </w:rPr>
        <w:t xml:space="preserve"> </w:t>
      </w:r>
      <w:r>
        <w:rPr>
          <w:b/>
          <w:sz w:val="36"/>
        </w:rPr>
        <w:t>cell</w:t>
      </w:r>
      <w:r>
        <w:rPr>
          <w:b/>
          <w:spacing w:val="-7"/>
          <w:sz w:val="36"/>
        </w:rPr>
        <w:t xml:space="preserve"> </w:t>
      </w:r>
      <w:r>
        <w:rPr>
          <w:b/>
          <w:sz w:val="36"/>
        </w:rPr>
        <w:t>has</w:t>
      </w:r>
      <w:r>
        <w:rPr>
          <w:b/>
          <w:spacing w:val="-6"/>
          <w:sz w:val="36"/>
        </w:rPr>
        <w:t xml:space="preserve"> </w:t>
      </w:r>
      <w:r>
        <w:rPr>
          <w:b/>
          <w:sz w:val="36"/>
        </w:rPr>
        <w:t>50%</w:t>
      </w:r>
      <w:r>
        <w:rPr>
          <w:b/>
          <w:spacing w:val="-2"/>
          <w:sz w:val="36"/>
        </w:rPr>
        <w:t xml:space="preserve"> </w:t>
      </w:r>
      <w:r>
        <w:rPr>
          <w:b/>
          <w:sz w:val="36"/>
        </w:rPr>
        <w:t>share</w:t>
      </w:r>
      <w:r>
        <w:rPr>
          <w:b/>
          <w:spacing w:val="-7"/>
          <w:sz w:val="36"/>
        </w:rPr>
        <w:t xml:space="preserve"> </w:t>
      </w:r>
      <w:r>
        <w:rPr>
          <w:b/>
          <w:sz w:val="36"/>
        </w:rPr>
        <w:t>of an atom. Thus, contribution by each face = ½ of an atom</w:t>
      </w:r>
    </w:p>
    <w:p w:rsidR="00DB6CF8" w:rsidRDefault="00A74EAD">
      <w:pPr>
        <w:spacing w:line="472" w:lineRule="auto"/>
        <w:ind w:left="503" w:right="4792"/>
        <w:rPr>
          <w:b/>
          <w:sz w:val="36"/>
        </w:rPr>
      </w:pPr>
      <w:r>
        <w:rPr>
          <w:b/>
          <w:sz w:val="36"/>
        </w:rPr>
        <w:t>Hence,</w:t>
      </w:r>
      <w:r>
        <w:rPr>
          <w:b/>
          <w:spacing w:val="-11"/>
          <w:sz w:val="36"/>
        </w:rPr>
        <w:t xml:space="preserve"> </w:t>
      </w:r>
      <w:r>
        <w:rPr>
          <w:b/>
          <w:sz w:val="36"/>
        </w:rPr>
        <w:t>contribution</w:t>
      </w:r>
      <w:r>
        <w:rPr>
          <w:b/>
          <w:spacing w:val="-7"/>
          <w:sz w:val="36"/>
        </w:rPr>
        <w:t xml:space="preserve"> </w:t>
      </w:r>
      <w:r>
        <w:rPr>
          <w:b/>
          <w:sz w:val="36"/>
        </w:rPr>
        <w:t>of</w:t>
      </w:r>
      <w:r>
        <w:rPr>
          <w:b/>
          <w:spacing w:val="-9"/>
          <w:sz w:val="36"/>
        </w:rPr>
        <w:t xml:space="preserve"> </w:t>
      </w:r>
      <w:r>
        <w:rPr>
          <w:b/>
          <w:sz w:val="36"/>
        </w:rPr>
        <w:t>face</w:t>
      </w:r>
      <w:r>
        <w:rPr>
          <w:b/>
          <w:spacing w:val="-6"/>
          <w:sz w:val="36"/>
        </w:rPr>
        <w:t xml:space="preserve"> </w:t>
      </w:r>
      <w:r>
        <w:rPr>
          <w:b/>
          <w:sz w:val="36"/>
        </w:rPr>
        <w:t>point</w:t>
      </w:r>
      <w:r>
        <w:rPr>
          <w:b/>
          <w:spacing w:val="-9"/>
          <w:sz w:val="36"/>
        </w:rPr>
        <w:t xml:space="preserve"> </w:t>
      </w:r>
      <w:r>
        <w:rPr>
          <w:b/>
          <w:sz w:val="36"/>
        </w:rPr>
        <w:t>=</w:t>
      </w:r>
      <w:r>
        <w:rPr>
          <w:b/>
          <w:spacing w:val="-6"/>
          <w:sz w:val="36"/>
        </w:rPr>
        <w:t xml:space="preserve"> </w:t>
      </w:r>
      <w:r>
        <w:rPr>
          <w:b/>
          <w:sz w:val="36"/>
        </w:rPr>
        <w:t>½</w:t>
      </w:r>
      <w:r>
        <w:rPr>
          <w:b/>
          <w:spacing w:val="-4"/>
          <w:sz w:val="36"/>
        </w:rPr>
        <w:t xml:space="preserve"> </w:t>
      </w:r>
      <w:r>
        <w:rPr>
          <w:b/>
          <w:sz w:val="36"/>
        </w:rPr>
        <w:t>x</w:t>
      </w:r>
      <w:r>
        <w:rPr>
          <w:b/>
          <w:spacing w:val="-6"/>
          <w:sz w:val="36"/>
        </w:rPr>
        <w:t xml:space="preserve"> </w:t>
      </w:r>
      <w:r>
        <w:rPr>
          <w:b/>
          <w:sz w:val="36"/>
        </w:rPr>
        <w:t>6</w:t>
      </w:r>
      <w:r>
        <w:rPr>
          <w:b/>
          <w:spacing w:val="-5"/>
          <w:sz w:val="36"/>
        </w:rPr>
        <w:t xml:space="preserve"> </w:t>
      </w:r>
      <w:r>
        <w:rPr>
          <w:b/>
          <w:sz w:val="36"/>
        </w:rPr>
        <w:t>=</w:t>
      </w:r>
      <w:r>
        <w:rPr>
          <w:b/>
          <w:spacing w:val="-4"/>
          <w:sz w:val="36"/>
        </w:rPr>
        <w:t xml:space="preserve"> </w:t>
      </w:r>
      <w:r>
        <w:rPr>
          <w:b/>
          <w:sz w:val="36"/>
        </w:rPr>
        <w:t>3 atoms Therefore, total contribution = 1 + 3 = 4 atoms</w:t>
      </w:r>
    </w:p>
    <w:p w:rsidR="00DB6CF8" w:rsidRDefault="00DB6CF8">
      <w:pPr>
        <w:spacing w:line="472" w:lineRule="auto"/>
        <w:rPr>
          <w:sz w:val="36"/>
        </w:rPr>
        <w:sectPr w:rsidR="00DB6CF8">
          <w:pgSz w:w="14400" w:h="10800" w:orient="landscape"/>
          <w:pgMar w:top="500" w:right="0" w:bottom="280" w:left="40" w:header="720" w:footer="720" w:gutter="0"/>
          <w:cols w:space="720"/>
        </w:sectPr>
      </w:pPr>
    </w:p>
    <w:p w:rsidR="00DB6CF8" w:rsidRDefault="00A74EAD">
      <w:pPr>
        <w:spacing w:before="64"/>
        <w:ind w:left="344"/>
        <w:rPr>
          <w:rFonts w:ascii="Arial"/>
          <w:b/>
          <w:sz w:val="36"/>
        </w:rPr>
      </w:pPr>
      <w:r>
        <w:rPr>
          <w:rFonts w:ascii="Arial"/>
          <w:b/>
          <w:color w:val="E36C09"/>
          <w:sz w:val="36"/>
        </w:rPr>
        <w:lastRenderedPageBreak/>
        <w:t>Body</w:t>
      </w:r>
      <w:r>
        <w:rPr>
          <w:rFonts w:ascii="Arial"/>
          <w:b/>
          <w:color w:val="E36C09"/>
          <w:spacing w:val="-1"/>
          <w:sz w:val="36"/>
        </w:rPr>
        <w:t xml:space="preserve"> </w:t>
      </w:r>
      <w:r>
        <w:rPr>
          <w:rFonts w:ascii="Arial"/>
          <w:b/>
          <w:color w:val="E36C09"/>
          <w:sz w:val="36"/>
        </w:rPr>
        <w:t>centered cubic</w:t>
      </w:r>
      <w:r>
        <w:rPr>
          <w:rFonts w:ascii="Arial"/>
          <w:b/>
          <w:color w:val="E36C09"/>
          <w:spacing w:val="-1"/>
          <w:sz w:val="36"/>
        </w:rPr>
        <w:t xml:space="preserve"> </w:t>
      </w:r>
      <w:r>
        <w:rPr>
          <w:rFonts w:ascii="Arial"/>
          <w:b/>
          <w:color w:val="E36C09"/>
          <w:spacing w:val="-2"/>
          <w:sz w:val="36"/>
        </w:rPr>
        <w:t>(BCC):</w:t>
      </w:r>
    </w:p>
    <w:p w:rsidR="00DB6CF8" w:rsidRDefault="00DB6CF8">
      <w:pPr>
        <w:pStyle w:val="BodyText"/>
        <w:spacing w:before="24"/>
        <w:rPr>
          <w:rFonts w:ascii="Arial"/>
          <w:b/>
        </w:rPr>
      </w:pPr>
    </w:p>
    <w:p w:rsidR="00DB6CF8" w:rsidRDefault="00A74EAD">
      <w:pPr>
        <w:spacing w:line="235" w:lineRule="auto"/>
        <w:ind w:left="344" w:right="1348"/>
        <w:rPr>
          <w:b/>
          <w:sz w:val="36"/>
        </w:rPr>
      </w:pPr>
      <w:r>
        <w:rPr>
          <w:b/>
          <w:sz w:val="36"/>
        </w:rPr>
        <w:t>Along</w:t>
      </w:r>
      <w:r>
        <w:rPr>
          <w:b/>
          <w:spacing w:val="-9"/>
          <w:sz w:val="36"/>
        </w:rPr>
        <w:t xml:space="preserve"> </w:t>
      </w:r>
      <w:r>
        <w:rPr>
          <w:b/>
          <w:sz w:val="36"/>
        </w:rPr>
        <w:t>with</w:t>
      </w:r>
      <w:r>
        <w:rPr>
          <w:b/>
          <w:spacing w:val="-8"/>
          <w:sz w:val="36"/>
        </w:rPr>
        <w:t xml:space="preserve"> </w:t>
      </w:r>
      <w:r>
        <w:rPr>
          <w:b/>
          <w:sz w:val="36"/>
        </w:rPr>
        <w:t>each</w:t>
      </w:r>
      <w:r>
        <w:rPr>
          <w:b/>
          <w:spacing w:val="-8"/>
          <w:sz w:val="36"/>
        </w:rPr>
        <w:t xml:space="preserve"> </w:t>
      </w:r>
      <w:r>
        <w:rPr>
          <w:b/>
          <w:sz w:val="36"/>
        </w:rPr>
        <w:t>corner,</w:t>
      </w:r>
      <w:r>
        <w:rPr>
          <w:b/>
          <w:spacing w:val="-8"/>
          <w:sz w:val="36"/>
        </w:rPr>
        <w:t xml:space="preserve"> </w:t>
      </w:r>
      <w:r>
        <w:rPr>
          <w:b/>
          <w:sz w:val="36"/>
        </w:rPr>
        <w:t>the</w:t>
      </w:r>
      <w:r>
        <w:rPr>
          <w:b/>
          <w:spacing w:val="-8"/>
          <w:sz w:val="36"/>
        </w:rPr>
        <w:t xml:space="preserve"> </w:t>
      </w:r>
      <w:proofErr w:type="spellStart"/>
      <w:r>
        <w:rPr>
          <w:b/>
          <w:sz w:val="36"/>
        </w:rPr>
        <w:t>centre</w:t>
      </w:r>
      <w:proofErr w:type="spellEnd"/>
      <w:r>
        <w:rPr>
          <w:b/>
          <w:spacing w:val="-8"/>
          <w:sz w:val="36"/>
        </w:rPr>
        <w:t xml:space="preserve"> </w:t>
      </w:r>
      <w:r>
        <w:rPr>
          <w:b/>
          <w:sz w:val="36"/>
        </w:rPr>
        <w:t>of</w:t>
      </w:r>
      <w:r>
        <w:rPr>
          <w:b/>
          <w:spacing w:val="72"/>
          <w:sz w:val="36"/>
        </w:rPr>
        <w:t xml:space="preserve"> </w:t>
      </w:r>
      <w:r>
        <w:rPr>
          <w:b/>
          <w:sz w:val="36"/>
        </w:rPr>
        <w:t>the</w:t>
      </w:r>
      <w:r>
        <w:rPr>
          <w:b/>
          <w:spacing w:val="-6"/>
          <w:sz w:val="36"/>
        </w:rPr>
        <w:t xml:space="preserve"> </w:t>
      </w:r>
      <w:r>
        <w:rPr>
          <w:b/>
          <w:sz w:val="36"/>
        </w:rPr>
        <w:t>body</w:t>
      </w:r>
      <w:r>
        <w:rPr>
          <w:b/>
          <w:spacing w:val="-9"/>
          <w:sz w:val="36"/>
        </w:rPr>
        <w:t xml:space="preserve"> </w:t>
      </w:r>
      <w:r>
        <w:rPr>
          <w:b/>
          <w:sz w:val="36"/>
        </w:rPr>
        <w:t>of</w:t>
      </w:r>
      <w:r>
        <w:rPr>
          <w:b/>
          <w:spacing w:val="-5"/>
          <w:sz w:val="36"/>
        </w:rPr>
        <w:t xml:space="preserve"> </w:t>
      </w:r>
      <w:r>
        <w:rPr>
          <w:b/>
          <w:sz w:val="36"/>
        </w:rPr>
        <w:t>the</w:t>
      </w:r>
      <w:r>
        <w:rPr>
          <w:b/>
          <w:spacing w:val="-5"/>
          <w:sz w:val="36"/>
        </w:rPr>
        <w:t xml:space="preserve"> </w:t>
      </w:r>
      <w:r>
        <w:rPr>
          <w:b/>
          <w:sz w:val="36"/>
        </w:rPr>
        <w:t>unit</w:t>
      </w:r>
      <w:r>
        <w:rPr>
          <w:b/>
          <w:spacing w:val="-9"/>
          <w:sz w:val="36"/>
        </w:rPr>
        <w:t xml:space="preserve"> </w:t>
      </w:r>
      <w:r>
        <w:rPr>
          <w:b/>
          <w:sz w:val="36"/>
        </w:rPr>
        <w:t>cell</w:t>
      </w:r>
      <w:r>
        <w:rPr>
          <w:b/>
          <w:spacing w:val="-8"/>
          <w:sz w:val="36"/>
        </w:rPr>
        <w:t xml:space="preserve"> </w:t>
      </w:r>
      <w:r>
        <w:rPr>
          <w:b/>
          <w:sz w:val="36"/>
        </w:rPr>
        <w:t>contains</w:t>
      </w:r>
      <w:r>
        <w:rPr>
          <w:b/>
          <w:spacing w:val="-11"/>
          <w:sz w:val="36"/>
        </w:rPr>
        <w:t xml:space="preserve"> </w:t>
      </w:r>
      <w:r>
        <w:rPr>
          <w:b/>
          <w:sz w:val="36"/>
        </w:rPr>
        <w:t>one</w:t>
      </w:r>
      <w:r>
        <w:rPr>
          <w:b/>
          <w:spacing w:val="-8"/>
          <w:sz w:val="36"/>
        </w:rPr>
        <w:t xml:space="preserve"> </w:t>
      </w:r>
      <w:r>
        <w:rPr>
          <w:b/>
          <w:sz w:val="36"/>
        </w:rPr>
        <w:t>atom. Thus, contribution by corner points = 8 x 1/8 = 1 atom</w:t>
      </w:r>
    </w:p>
    <w:p w:rsidR="00DB6CF8" w:rsidRDefault="00DB6CF8">
      <w:pPr>
        <w:pStyle w:val="BodyText"/>
        <w:rPr>
          <w:b/>
          <w:sz w:val="20"/>
        </w:rPr>
      </w:pPr>
    </w:p>
    <w:p w:rsidR="00DB6CF8" w:rsidRDefault="00DB6CF8">
      <w:pPr>
        <w:pStyle w:val="BodyText"/>
        <w:rPr>
          <w:b/>
          <w:sz w:val="20"/>
        </w:rPr>
      </w:pPr>
    </w:p>
    <w:p w:rsidR="00DB6CF8" w:rsidRDefault="00DB6CF8">
      <w:pPr>
        <w:pStyle w:val="BodyText"/>
        <w:rPr>
          <w:b/>
          <w:sz w:val="20"/>
        </w:rPr>
      </w:pPr>
    </w:p>
    <w:p w:rsidR="00DB6CF8" w:rsidRDefault="00DB6CF8">
      <w:pPr>
        <w:pStyle w:val="BodyText"/>
        <w:rPr>
          <w:b/>
          <w:sz w:val="20"/>
        </w:rPr>
      </w:pPr>
    </w:p>
    <w:p w:rsidR="00DB6CF8" w:rsidRDefault="00DB6CF8">
      <w:pPr>
        <w:pStyle w:val="BodyText"/>
        <w:rPr>
          <w:b/>
          <w:sz w:val="20"/>
        </w:rPr>
      </w:pPr>
    </w:p>
    <w:p w:rsidR="00DB6CF8" w:rsidRDefault="00A74EAD">
      <w:pPr>
        <w:pStyle w:val="BodyText"/>
        <w:spacing w:before="122"/>
        <w:rPr>
          <w:b/>
          <w:sz w:val="20"/>
        </w:rPr>
      </w:pPr>
      <w:r>
        <w:rPr>
          <w:noProof/>
        </w:rPr>
        <w:drawing>
          <wp:anchor distT="0" distB="0" distL="0" distR="0" simplePos="0" relativeHeight="487598080" behindDoc="1" locked="0" layoutInCell="1" allowOverlap="1">
            <wp:simplePos x="0" y="0"/>
            <wp:positionH relativeFrom="page">
              <wp:posOffset>2819400</wp:posOffset>
            </wp:positionH>
            <wp:positionV relativeFrom="paragraph">
              <wp:posOffset>247768</wp:posOffset>
            </wp:positionV>
            <wp:extent cx="2405032" cy="1838801"/>
            <wp:effectExtent l="0" t="0" r="0"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32" cstate="print"/>
                    <a:stretch>
                      <a:fillRect/>
                    </a:stretch>
                  </pic:blipFill>
                  <pic:spPr>
                    <a:xfrm>
                      <a:off x="0" y="0"/>
                      <a:ext cx="2405032" cy="1838801"/>
                    </a:xfrm>
                    <a:prstGeom prst="rect">
                      <a:avLst/>
                    </a:prstGeom>
                  </pic:spPr>
                </pic:pic>
              </a:graphicData>
            </a:graphic>
          </wp:anchor>
        </w:drawing>
      </w:r>
    </w:p>
    <w:p w:rsidR="00DB6CF8" w:rsidRDefault="00DB6CF8">
      <w:pPr>
        <w:pStyle w:val="BodyText"/>
        <w:rPr>
          <w:b/>
        </w:rPr>
      </w:pPr>
    </w:p>
    <w:p w:rsidR="00DB6CF8" w:rsidRDefault="00DB6CF8">
      <w:pPr>
        <w:pStyle w:val="BodyText"/>
        <w:rPr>
          <w:b/>
        </w:rPr>
      </w:pPr>
    </w:p>
    <w:p w:rsidR="00DB6CF8" w:rsidRDefault="00DB6CF8">
      <w:pPr>
        <w:pStyle w:val="BodyText"/>
        <w:rPr>
          <w:b/>
        </w:rPr>
      </w:pPr>
    </w:p>
    <w:p w:rsidR="00DB6CF8" w:rsidRDefault="00DB6CF8">
      <w:pPr>
        <w:pStyle w:val="BodyText"/>
        <w:spacing w:before="52"/>
        <w:rPr>
          <w:b/>
        </w:rPr>
      </w:pPr>
    </w:p>
    <w:p w:rsidR="00DB6CF8" w:rsidRDefault="00A74EAD">
      <w:pPr>
        <w:spacing w:line="235" w:lineRule="auto"/>
        <w:ind w:left="1544" w:right="6636"/>
        <w:rPr>
          <w:b/>
          <w:sz w:val="36"/>
        </w:rPr>
      </w:pPr>
      <w:proofErr w:type="gramStart"/>
      <w:r>
        <w:rPr>
          <w:b/>
          <w:sz w:val="36"/>
        </w:rPr>
        <w:t>contribution</w:t>
      </w:r>
      <w:proofErr w:type="gramEnd"/>
      <w:r>
        <w:rPr>
          <w:b/>
          <w:spacing w:val="-15"/>
          <w:sz w:val="36"/>
        </w:rPr>
        <w:t xml:space="preserve"> </w:t>
      </w:r>
      <w:r>
        <w:rPr>
          <w:b/>
          <w:sz w:val="36"/>
        </w:rPr>
        <w:t>of</w:t>
      </w:r>
      <w:r>
        <w:rPr>
          <w:b/>
          <w:spacing w:val="-7"/>
          <w:sz w:val="36"/>
        </w:rPr>
        <w:t xml:space="preserve"> </w:t>
      </w:r>
      <w:r>
        <w:rPr>
          <w:b/>
          <w:sz w:val="36"/>
        </w:rPr>
        <w:t>body</w:t>
      </w:r>
      <w:r>
        <w:rPr>
          <w:b/>
          <w:spacing w:val="-13"/>
          <w:sz w:val="36"/>
        </w:rPr>
        <w:t xml:space="preserve"> </w:t>
      </w:r>
      <w:r>
        <w:rPr>
          <w:b/>
          <w:sz w:val="36"/>
        </w:rPr>
        <w:t>point</w:t>
      </w:r>
      <w:r>
        <w:rPr>
          <w:b/>
          <w:spacing w:val="-13"/>
          <w:sz w:val="36"/>
        </w:rPr>
        <w:t xml:space="preserve"> </w:t>
      </w:r>
      <w:r>
        <w:rPr>
          <w:b/>
          <w:sz w:val="36"/>
        </w:rPr>
        <w:t>=</w:t>
      </w:r>
      <w:r>
        <w:rPr>
          <w:b/>
          <w:spacing w:val="-9"/>
          <w:sz w:val="36"/>
        </w:rPr>
        <w:t xml:space="preserve"> </w:t>
      </w:r>
      <w:r>
        <w:rPr>
          <w:b/>
          <w:sz w:val="36"/>
        </w:rPr>
        <w:t>1</w:t>
      </w:r>
      <w:r>
        <w:rPr>
          <w:b/>
          <w:spacing w:val="-5"/>
          <w:sz w:val="36"/>
        </w:rPr>
        <w:t xml:space="preserve"> </w:t>
      </w:r>
      <w:r>
        <w:rPr>
          <w:b/>
          <w:sz w:val="36"/>
        </w:rPr>
        <w:t>atoms Total contribution = 1 + 1 = 2 atoms</w:t>
      </w:r>
    </w:p>
    <w:p w:rsidR="00DB6CF8" w:rsidRDefault="00DB6CF8">
      <w:pPr>
        <w:spacing w:line="235" w:lineRule="auto"/>
        <w:rPr>
          <w:sz w:val="36"/>
        </w:rPr>
        <w:sectPr w:rsidR="00DB6CF8">
          <w:pgSz w:w="14400" w:h="10800" w:orient="landscape"/>
          <w:pgMar w:top="380" w:right="0" w:bottom="280" w:left="40" w:header="720" w:footer="720" w:gutter="0"/>
          <w:cols w:space="720"/>
        </w:sectPr>
      </w:pPr>
    </w:p>
    <w:p w:rsidR="00DB6CF8" w:rsidRDefault="00A74EAD">
      <w:pPr>
        <w:pStyle w:val="ListParagraph"/>
        <w:numPr>
          <w:ilvl w:val="0"/>
          <w:numId w:val="30"/>
        </w:numPr>
        <w:tabs>
          <w:tab w:val="left" w:pos="1135"/>
        </w:tabs>
        <w:spacing w:before="75"/>
        <w:ind w:left="1135" w:hanging="551"/>
        <w:rPr>
          <w:rFonts w:ascii="Arial" w:hAnsi="Arial"/>
          <w:b/>
          <w:sz w:val="36"/>
        </w:rPr>
      </w:pPr>
      <w:r>
        <w:rPr>
          <w:rFonts w:ascii="Arial" w:hAnsi="Arial"/>
          <w:b/>
          <w:color w:val="FF0000"/>
          <w:sz w:val="36"/>
        </w:rPr>
        <w:lastRenderedPageBreak/>
        <w:t>Crystal</w:t>
      </w:r>
      <w:r>
        <w:rPr>
          <w:rFonts w:ascii="Arial" w:hAnsi="Arial"/>
          <w:b/>
          <w:color w:val="FF0000"/>
          <w:spacing w:val="1"/>
          <w:sz w:val="36"/>
        </w:rPr>
        <w:t xml:space="preserve"> </w:t>
      </w:r>
      <w:r>
        <w:rPr>
          <w:rFonts w:ascii="Arial" w:hAnsi="Arial"/>
          <w:b/>
          <w:color w:val="FF0000"/>
          <w:sz w:val="36"/>
        </w:rPr>
        <w:t>Defects</w:t>
      </w:r>
      <w:r>
        <w:rPr>
          <w:rFonts w:ascii="Arial" w:hAnsi="Arial"/>
          <w:b/>
          <w:color w:val="FF0000"/>
          <w:spacing w:val="-3"/>
          <w:sz w:val="36"/>
        </w:rPr>
        <w:t xml:space="preserve"> </w:t>
      </w:r>
      <w:r>
        <w:rPr>
          <w:rFonts w:ascii="Arial" w:hAnsi="Arial"/>
          <w:b/>
          <w:color w:val="FF0000"/>
          <w:sz w:val="36"/>
        </w:rPr>
        <w:t>/</w:t>
      </w:r>
      <w:r>
        <w:rPr>
          <w:rFonts w:ascii="Arial" w:hAnsi="Arial"/>
          <w:b/>
          <w:color w:val="FF0000"/>
          <w:spacing w:val="-4"/>
          <w:sz w:val="36"/>
        </w:rPr>
        <w:t xml:space="preserve"> </w:t>
      </w:r>
      <w:proofErr w:type="spellStart"/>
      <w:r>
        <w:rPr>
          <w:rFonts w:ascii="Arial" w:hAnsi="Arial"/>
          <w:b/>
          <w:color w:val="FF0000"/>
          <w:spacing w:val="-2"/>
          <w:sz w:val="36"/>
        </w:rPr>
        <w:t>Imperfetions</w:t>
      </w:r>
      <w:proofErr w:type="spellEnd"/>
    </w:p>
    <w:p w:rsidR="00DB6CF8" w:rsidRDefault="00DB6CF8">
      <w:pPr>
        <w:pStyle w:val="BodyText"/>
        <w:spacing w:before="393"/>
        <w:rPr>
          <w:rFonts w:ascii="Arial"/>
          <w:b/>
        </w:rPr>
      </w:pPr>
    </w:p>
    <w:p w:rsidR="00DB6CF8" w:rsidRDefault="00A74EAD">
      <w:pPr>
        <w:pStyle w:val="BodyText"/>
        <w:spacing w:before="1" w:line="355" w:lineRule="auto"/>
        <w:ind w:left="584" w:right="621"/>
        <w:jc w:val="both"/>
      </w:pPr>
      <w:r>
        <w:rPr>
          <w:noProof/>
        </w:rPr>
        <w:drawing>
          <wp:anchor distT="0" distB="0" distL="0" distR="0" simplePos="0" relativeHeight="15739392" behindDoc="0" locked="0" layoutInCell="1" allowOverlap="1">
            <wp:simplePos x="0" y="0"/>
            <wp:positionH relativeFrom="page">
              <wp:posOffset>3086100</wp:posOffset>
            </wp:positionH>
            <wp:positionV relativeFrom="paragraph">
              <wp:posOffset>2377484</wp:posOffset>
            </wp:positionV>
            <wp:extent cx="3067050" cy="2962275"/>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33" cstate="print"/>
                    <a:stretch>
                      <a:fillRect/>
                    </a:stretch>
                  </pic:blipFill>
                  <pic:spPr>
                    <a:xfrm>
                      <a:off x="0" y="0"/>
                      <a:ext cx="3067050" cy="2962275"/>
                    </a:xfrm>
                    <a:prstGeom prst="rect">
                      <a:avLst/>
                    </a:prstGeom>
                  </pic:spPr>
                </pic:pic>
              </a:graphicData>
            </a:graphic>
          </wp:anchor>
        </w:drawing>
      </w:r>
      <w:r>
        <w:t xml:space="preserve">An idealized solid does not exist; all contain large numbers of various defects or </w:t>
      </w:r>
      <w:r>
        <w:rPr>
          <w:b/>
        </w:rPr>
        <w:t xml:space="preserve">imperfections. </w:t>
      </w:r>
      <w:r>
        <w:t>As a matter of fact, many of the properties of materials are profoundly sensitive to deviations from crystalline perfection; the influence is not always adver</w:t>
      </w:r>
      <w:r>
        <w:t xml:space="preserve">se, and often specific characteristics are deliberately fashioned by the introduction of controlled amounts or numbers of particular defects </w:t>
      </w:r>
      <w:proofErr w:type="gramStart"/>
      <w:r>
        <w:t>( just</w:t>
      </w:r>
      <w:proofErr w:type="gramEnd"/>
      <w:r>
        <w:t xml:space="preserve"> like doping in semiconductors to design p-type and n-type ).</w:t>
      </w:r>
    </w:p>
    <w:p w:rsidR="00DB6CF8" w:rsidRDefault="00DB6CF8">
      <w:pPr>
        <w:spacing w:line="355" w:lineRule="auto"/>
        <w:jc w:val="both"/>
        <w:sectPr w:rsidR="00DB6CF8">
          <w:pgSz w:w="14400" w:h="10800" w:orient="landscape"/>
          <w:pgMar w:top="360" w:right="0" w:bottom="280" w:left="40" w:header="720" w:footer="720" w:gutter="0"/>
          <w:cols w:space="720"/>
        </w:sectPr>
      </w:pPr>
    </w:p>
    <w:p w:rsidR="00DB6CF8" w:rsidRDefault="00A74EAD">
      <w:pPr>
        <w:spacing w:before="59"/>
        <w:ind w:left="199"/>
        <w:jc w:val="both"/>
        <w:rPr>
          <w:rFonts w:ascii="Arial"/>
          <w:b/>
          <w:sz w:val="36"/>
        </w:rPr>
      </w:pPr>
      <w:r>
        <w:rPr>
          <w:noProof/>
        </w:rPr>
        <w:lastRenderedPageBreak/>
        <w:drawing>
          <wp:anchor distT="0" distB="0" distL="0" distR="0" simplePos="0" relativeHeight="15739904" behindDoc="0" locked="0" layoutInCell="1" allowOverlap="1">
            <wp:simplePos x="0" y="0"/>
            <wp:positionH relativeFrom="page">
              <wp:posOffset>3901540</wp:posOffset>
            </wp:positionH>
            <wp:positionV relativeFrom="paragraph">
              <wp:posOffset>165049</wp:posOffset>
            </wp:positionV>
            <wp:extent cx="4828333" cy="5430760"/>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34" cstate="print"/>
                    <a:stretch>
                      <a:fillRect/>
                    </a:stretch>
                  </pic:blipFill>
                  <pic:spPr>
                    <a:xfrm>
                      <a:off x="0" y="0"/>
                      <a:ext cx="4828333" cy="5430760"/>
                    </a:xfrm>
                    <a:prstGeom prst="rect">
                      <a:avLst/>
                    </a:prstGeom>
                  </pic:spPr>
                </pic:pic>
              </a:graphicData>
            </a:graphic>
          </wp:anchor>
        </w:drawing>
      </w:r>
      <w:r>
        <w:rPr>
          <w:rFonts w:ascii="Arial"/>
          <w:b/>
          <w:color w:val="E36C09"/>
          <w:sz w:val="36"/>
        </w:rPr>
        <w:t>Applied</w:t>
      </w:r>
      <w:r>
        <w:rPr>
          <w:rFonts w:ascii="Arial"/>
          <w:b/>
          <w:color w:val="E36C09"/>
          <w:spacing w:val="13"/>
          <w:sz w:val="36"/>
        </w:rPr>
        <w:t xml:space="preserve"> </w:t>
      </w:r>
      <w:r>
        <w:rPr>
          <w:rFonts w:ascii="Arial"/>
          <w:b/>
          <w:color w:val="E36C09"/>
          <w:sz w:val="36"/>
        </w:rPr>
        <w:t>importance</w:t>
      </w:r>
      <w:r>
        <w:rPr>
          <w:rFonts w:ascii="Arial"/>
          <w:b/>
          <w:color w:val="E36C09"/>
          <w:spacing w:val="14"/>
          <w:sz w:val="36"/>
        </w:rPr>
        <w:t xml:space="preserve"> </w:t>
      </w:r>
      <w:r>
        <w:rPr>
          <w:rFonts w:ascii="Arial"/>
          <w:b/>
          <w:color w:val="E36C09"/>
          <w:sz w:val="36"/>
        </w:rPr>
        <w:t>of</w:t>
      </w:r>
      <w:r>
        <w:rPr>
          <w:rFonts w:ascii="Arial"/>
          <w:b/>
          <w:color w:val="E36C09"/>
          <w:spacing w:val="79"/>
          <w:w w:val="150"/>
          <w:sz w:val="36"/>
        </w:rPr>
        <w:t xml:space="preserve"> </w:t>
      </w:r>
      <w:r>
        <w:rPr>
          <w:rFonts w:ascii="Arial"/>
          <w:b/>
          <w:color w:val="E36C09"/>
          <w:spacing w:val="-2"/>
          <w:sz w:val="36"/>
        </w:rPr>
        <w:t>solid</w:t>
      </w:r>
    </w:p>
    <w:p w:rsidR="00DB6CF8" w:rsidRDefault="00A74EAD">
      <w:pPr>
        <w:spacing w:before="18"/>
        <w:ind w:left="107"/>
        <w:jc w:val="both"/>
        <w:rPr>
          <w:rFonts w:ascii="Arial"/>
          <w:b/>
          <w:sz w:val="36"/>
        </w:rPr>
      </w:pPr>
      <w:proofErr w:type="gramStart"/>
      <w:r>
        <w:rPr>
          <w:rFonts w:ascii="Arial"/>
          <w:b/>
          <w:color w:val="E36C09"/>
          <w:sz w:val="36"/>
        </w:rPr>
        <w:t>im</w:t>
      </w:r>
      <w:r>
        <w:rPr>
          <w:rFonts w:ascii="Arial"/>
          <w:b/>
          <w:color w:val="E36C09"/>
          <w:sz w:val="36"/>
        </w:rPr>
        <w:t>perfection</w:t>
      </w:r>
      <w:proofErr w:type="gramEnd"/>
      <w:r>
        <w:rPr>
          <w:rFonts w:ascii="Arial"/>
          <w:b/>
          <w:color w:val="E36C09"/>
          <w:spacing w:val="-6"/>
          <w:sz w:val="36"/>
        </w:rPr>
        <w:t xml:space="preserve"> </w:t>
      </w:r>
      <w:r>
        <w:rPr>
          <w:rFonts w:ascii="Arial"/>
          <w:b/>
          <w:color w:val="E36C09"/>
          <w:sz w:val="36"/>
        </w:rPr>
        <w:t>(an</w:t>
      </w:r>
      <w:r>
        <w:rPr>
          <w:rFonts w:ascii="Arial"/>
          <w:b/>
          <w:color w:val="E36C09"/>
          <w:spacing w:val="-5"/>
          <w:sz w:val="36"/>
        </w:rPr>
        <w:t xml:space="preserve"> </w:t>
      </w:r>
      <w:r>
        <w:rPr>
          <w:rFonts w:ascii="Arial"/>
          <w:b/>
          <w:color w:val="E36C09"/>
          <w:spacing w:val="-2"/>
          <w:sz w:val="36"/>
        </w:rPr>
        <w:t>example)</w:t>
      </w:r>
    </w:p>
    <w:p w:rsidR="00DB6CF8" w:rsidRDefault="00A74EAD">
      <w:pPr>
        <w:pStyle w:val="ListParagraph"/>
        <w:numPr>
          <w:ilvl w:val="0"/>
          <w:numId w:val="29"/>
        </w:numPr>
        <w:tabs>
          <w:tab w:val="left" w:pos="557"/>
          <w:tab w:val="left" w:pos="559"/>
        </w:tabs>
        <w:spacing w:before="18" w:line="249" w:lineRule="auto"/>
        <w:ind w:right="9257"/>
        <w:jc w:val="both"/>
        <w:rPr>
          <w:rFonts w:ascii="Arial" w:hAnsi="Arial"/>
          <w:b/>
          <w:sz w:val="36"/>
        </w:rPr>
      </w:pPr>
      <w:r>
        <w:rPr>
          <w:rFonts w:ascii="Arial" w:hAnsi="Arial"/>
          <w:b/>
          <w:sz w:val="36"/>
        </w:rPr>
        <w:t>Atomic defects are responsible</w:t>
      </w:r>
      <w:r>
        <w:rPr>
          <w:rFonts w:ascii="Arial" w:hAnsi="Arial"/>
          <w:b/>
          <w:spacing w:val="-19"/>
          <w:sz w:val="36"/>
        </w:rPr>
        <w:t xml:space="preserve"> </w:t>
      </w:r>
      <w:r>
        <w:rPr>
          <w:rFonts w:ascii="Arial" w:hAnsi="Arial"/>
          <w:b/>
          <w:sz w:val="36"/>
        </w:rPr>
        <w:t>for</w:t>
      </w:r>
      <w:r>
        <w:rPr>
          <w:rFonts w:ascii="Arial" w:hAnsi="Arial"/>
          <w:b/>
          <w:spacing w:val="-19"/>
          <w:sz w:val="36"/>
        </w:rPr>
        <w:t xml:space="preserve"> </w:t>
      </w:r>
      <w:r>
        <w:rPr>
          <w:rFonts w:ascii="Arial" w:hAnsi="Arial"/>
          <w:b/>
          <w:sz w:val="36"/>
        </w:rPr>
        <w:t xml:space="preserve">reductions of gas pollutant emission from today’s automobile </w:t>
      </w:r>
      <w:r>
        <w:rPr>
          <w:rFonts w:ascii="Arial" w:hAnsi="Arial"/>
          <w:b/>
          <w:spacing w:val="-2"/>
          <w:sz w:val="36"/>
        </w:rPr>
        <w:t>engines.</w:t>
      </w:r>
    </w:p>
    <w:p w:rsidR="00DB6CF8" w:rsidRDefault="00A74EAD">
      <w:pPr>
        <w:pStyle w:val="ListParagraph"/>
        <w:numPr>
          <w:ilvl w:val="0"/>
          <w:numId w:val="29"/>
        </w:numPr>
        <w:tabs>
          <w:tab w:val="left" w:pos="557"/>
          <w:tab w:val="left" w:pos="559"/>
        </w:tabs>
        <w:spacing w:before="8" w:line="249" w:lineRule="auto"/>
        <w:ind w:right="9259"/>
        <w:jc w:val="both"/>
        <w:rPr>
          <w:rFonts w:ascii="Arial" w:hAnsi="Arial"/>
          <w:b/>
          <w:sz w:val="36"/>
        </w:rPr>
      </w:pPr>
      <w:r>
        <w:rPr>
          <w:rFonts w:ascii="Arial" w:hAnsi="Arial"/>
          <w:b/>
          <w:sz w:val="36"/>
        </w:rPr>
        <w:t>A catalytic converter is</w:t>
      </w:r>
      <w:r>
        <w:rPr>
          <w:rFonts w:ascii="Arial" w:hAnsi="Arial"/>
          <w:b/>
          <w:spacing w:val="40"/>
          <w:sz w:val="36"/>
        </w:rPr>
        <w:t xml:space="preserve"> </w:t>
      </w:r>
      <w:r>
        <w:rPr>
          <w:rFonts w:ascii="Arial" w:hAnsi="Arial"/>
          <w:b/>
          <w:sz w:val="36"/>
        </w:rPr>
        <w:t xml:space="preserve">the pollutant reducing device that is located in the automobile’s exhaust </w:t>
      </w:r>
      <w:r>
        <w:rPr>
          <w:rFonts w:ascii="Arial" w:hAnsi="Arial"/>
          <w:b/>
          <w:spacing w:val="-2"/>
          <w:sz w:val="36"/>
        </w:rPr>
        <w:t>system.</w:t>
      </w:r>
    </w:p>
    <w:p w:rsidR="00DB6CF8" w:rsidRDefault="00A74EAD">
      <w:pPr>
        <w:pStyle w:val="ListParagraph"/>
        <w:numPr>
          <w:ilvl w:val="0"/>
          <w:numId w:val="29"/>
        </w:numPr>
        <w:tabs>
          <w:tab w:val="left" w:pos="557"/>
          <w:tab w:val="left" w:pos="559"/>
          <w:tab w:val="left" w:pos="3761"/>
        </w:tabs>
        <w:spacing w:before="8" w:line="249" w:lineRule="auto"/>
        <w:ind w:right="9256"/>
        <w:jc w:val="both"/>
        <w:rPr>
          <w:rFonts w:ascii="Arial" w:hAnsi="Arial"/>
          <w:b/>
          <w:sz w:val="36"/>
        </w:rPr>
      </w:pPr>
      <w:r>
        <w:rPr>
          <w:rFonts w:ascii="Arial" w:hAnsi="Arial"/>
          <w:b/>
          <w:sz w:val="36"/>
        </w:rPr>
        <w:t xml:space="preserve">Molecules of </w:t>
      </w:r>
      <w:r>
        <w:rPr>
          <w:rFonts w:ascii="Arial" w:hAnsi="Arial"/>
          <w:b/>
          <w:sz w:val="36"/>
        </w:rPr>
        <w:t>pollutant gases</w:t>
      </w:r>
      <w:r>
        <w:rPr>
          <w:rFonts w:ascii="Arial" w:hAnsi="Arial"/>
          <w:b/>
          <w:spacing w:val="-1"/>
          <w:sz w:val="36"/>
        </w:rPr>
        <w:t xml:space="preserve"> </w:t>
      </w:r>
      <w:r>
        <w:rPr>
          <w:rFonts w:ascii="Arial" w:hAnsi="Arial"/>
          <w:b/>
          <w:sz w:val="36"/>
        </w:rPr>
        <w:t xml:space="preserve">become attached to surface defects of </w:t>
      </w:r>
      <w:r>
        <w:rPr>
          <w:rFonts w:ascii="Arial" w:hAnsi="Arial"/>
          <w:b/>
          <w:spacing w:val="-2"/>
          <w:sz w:val="36"/>
        </w:rPr>
        <w:t>crystalline</w:t>
      </w:r>
      <w:r>
        <w:rPr>
          <w:rFonts w:ascii="Arial" w:hAnsi="Arial"/>
          <w:b/>
          <w:sz w:val="36"/>
        </w:rPr>
        <w:tab/>
      </w:r>
      <w:r>
        <w:rPr>
          <w:rFonts w:ascii="Arial" w:hAnsi="Arial"/>
          <w:b/>
          <w:spacing w:val="-2"/>
          <w:sz w:val="36"/>
        </w:rPr>
        <w:t xml:space="preserve">metallic </w:t>
      </w:r>
      <w:r>
        <w:rPr>
          <w:rFonts w:ascii="Arial" w:hAnsi="Arial"/>
          <w:b/>
          <w:sz w:val="36"/>
        </w:rPr>
        <w:t xml:space="preserve">materials found in the catalytic converter. While attached to these sites, the molecules experience chemical reactions that convert them into other non- or less-polluting </w:t>
      </w:r>
      <w:r>
        <w:rPr>
          <w:rFonts w:ascii="Arial" w:hAnsi="Arial"/>
          <w:b/>
          <w:spacing w:val="-2"/>
          <w:sz w:val="36"/>
        </w:rPr>
        <w:t>substances</w:t>
      </w:r>
      <w:r>
        <w:rPr>
          <w:rFonts w:ascii="Arial" w:hAnsi="Arial"/>
          <w:b/>
          <w:spacing w:val="-2"/>
          <w:sz w:val="36"/>
        </w:rPr>
        <w:t>.</w:t>
      </w:r>
    </w:p>
    <w:p w:rsidR="00DB6CF8" w:rsidRDefault="00DB6CF8">
      <w:pPr>
        <w:spacing w:line="249" w:lineRule="auto"/>
        <w:jc w:val="both"/>
        <w:rPr>
          <w:rFonts w:ascii="Arial" w:hAnsi="Arial"/>
          <w:sz w:val="36"/>
        </w:rPr>
        <w:sectPr w:rsidR="00DB6CF8">
          <w:pgSz w:w="14400" w:h="10800" w:orient="landscape"/>
          <w:pgMar w:top="100" w:right="0" w:bottom="0" w:left="40" w:header="720" w:footer="720" w:gutter="0"/>
          <w:cols w:space="720"/>
        </w:sectPr>
      </w:pPr>
    </w:p>
    <w:p w:rsidR="00DB6CF8" w:rsidRDefault="00A74EAD">
      <w:pPr>
        <w:pStyle w:val="ListParagraph"/>
        <w:numPr>
          <w:ilvl w:val="1"/>
          <w:numId w:val="29"/>
        </w:numPr>
        <w:tabs>
          <w:tab w:val="left" w:pos="915"/>
        </w:tabs>
        <w:spacing w:before="61"/>
        <w:ind w:hanging="451"/>
        <w:rPr>
          <w:rFonts w:ascii="Arial" w:hAnsi="Arial"/>
          <w:b/>
          <w:sz w:val="32"/>
        </w:rPr>
      </w:pPr>
      <w:r>
        <w:rPr>
          <w:rFonts w:ascii="Arial" w:hAnsi="Arial"/>
          <w:b/>
          <w:color w:val="E36C09"/>
          <w:sz w:val="32"/>
        </w:rPr>
        <w:lastRenderedPageBreak/>
        <w:t>Classification</w:t>
      </w:r>
      <w:r>
        <w:rPr>
          <w:rFonts w:ascii="Arial" w:hAnsi="Arial"/>
          <w:b/>
          <w:color w:val="E36C09"/>
          <w:spacing w:val="-6"/>
          <w:sz w:val="32"/>
        </w:rPr>
        <w:t xml:space="preserve"> </w:t>
      </w:r>
      <w:r>
        <w:rPr>
          <w:rFonts w:ascii="Arial" w:hAnsi="Arial"/>
          <w:b/>
          <w:color w:val="E36C09"/>
          <w:sz w:val="32"/>
        </w:rPr>
        <w:t>of</w:t>
      </w:r>
      <w:r>
        <w:rPr>
          <w:rFonts w:ascii="Arial" w:hAnsi="Arial"/>
          <w:b/>
          <w:color w:val="E36C09"/>
          <w:spacing w:val="-9"/>
          <w:sz w:val="32"/>
        </w:rPr>
        <w:t xml:space="preserve"> </w:t>
      </w:r>
      <w:r>
        <w:rPr>
          <w:rFonts w:ascii="Arial" w:hAnsi="Arial"/>
          <w:b/>
          <w:color w:val="E36C09"/>
          <w:spacing w:val="-2"/>
          <w:sz w:val="32"/>
        </w:rPr>
        <w:t>defects</w:t>
      </w:r>
    </w:p>
    <w:p w:rsidR="00DB6CF8" w:rsidRDefault="00DB6CF8">
      <w:pPr>
        <w:pStyle w:val="BodyText"/>
        <w:rPr>
          <w:rFonts w:ascii="Arial"/>
          <w:b/>
          <w:sz w:val="32"/>
        </w:rPr>
      </w:pPr>
    </w:p>
    <w:p w:rsidR="00DB6CF8" w:rsidRDefault="00DB6CF8">
      <w:pPr>
        <w:pStyle w:val="BodyText"/>
        <w:rPr>
          <w:rFonts w:ascii="Arial"/>
          <w:b/>
          <w:sz w:val="32"/>
        </w:rPr>
      </w:pPr>
    </w:p>
    <w:p w:rsidR="00DB6CF8" w:rsidRDefault="00DB6CF8">
      <w:pPr>
        <w:pStyle w:val="BodyText"/>
        <w:spacing w:before="171"/>
        <w:rPr>
          <w:rFonts w:ascii="Arial"/>
          <w:b/>
          <w:sz w:val="32"/>
        </w:rPr>
      </w:pPr>
    </w:p>
    <w:p w:rsidR="00DB6CF8" w:rsidRDefault="00A74EAD">
      <w:pPr>
        <w:pStyle w:val="ListParagraph"/>
        <w:numPr>
          <w:ilvl w:val="0"/>
          <w:numId w:val="28"/>
        </w:numPr>
        <w:tabs>
          <w:tab w:val="left" w:pos="915"/>
        </w:tabs>
        <w:ind w:hanging="451"/>
        <w:rPr>
          <w:rFonts w:ascii="Wingdings" w:hAnsi="Wingdings"/>
          <w:color w:val="006FC0"/>
          <w:sz w:val="32"/>
        </w:rPr>
      </w:pPr>
      <w:r>
        <w:rPr>
          <w:rFonts w:ascii="Arial" w:hAnsi="Arial"/>
          <w:b/>
          <w:color w:val="006FC0"/>
          <w:sz w:val="32"/>
        </w:rPr>
        <w:t>Point</w:t>
      </w:r>
      <w:r>
        <w:rPr>
          <w:rFonts w:ascii="Arial" w:hAnsi="Arial"/>
          <w:b/>
          <w:color w:val="006FC0"/>
          <w:spacing w:val="-4"/>
          <w:sz w:val="32"/>
        </w:rPr>
        <w:t xml:space="preserve"> </w:t>
      </w:r>
      <w:r>
        <w:rPr>
          <w:rFonts w:ascii="Arial" w:hAnsi="Arial"/>
          <w:b/>
          <w:color w:val="006FC0"/>
          <w:spacing w:val="-2"/>
          <w:sz w:val="32"/>
        </w:rPr>
        <w:t>Defects</w:t>
      </w:r>
    </w:p>
    <w:p w:rsidR="00DB6CF8" w:rsidRDefault="00DB6CF8">
      <w:pPr>
        <w:pStyle w:val="BodyText"/>
        <w:spacing w:before="33"/>
        <w:rPr>
          <w:rFonts w:ascii="Arial"/>
          <w:b/>
          <w:sz w:val="32"/>
        </w:rPr>
      </w:pPr>
    </w:p>
    <w:p w:rsidR="00DB6CF8" w:rsidRDefault="00A74EAD">
      <w:pPr>
        <w:pStyle w:val="ListParagraph"/>
        <w:numPr>
          <w:ilvl w:val="0"/>
          <w:numId w:val="27"/>
        </w:numPr>
        <w:tabs>
          <w:tab w:val="left" w:pos="1092"/>
        </w:tabs>
        <w:ind w:hanging="628"/>
        <w:rPr>
          <w:rFonts w:ascii="Arial"/>
          <w:b/>
          <w:color w:val="006FC0"/>
          <w:sz w:val="32"/>
        </w:rPr>
      </w:pPr>
      <w:r>
        <w:rPr>
          <w:rFonts w:ascii="Arial"/>
          <w:b/>
          <w:color w:val="943735"/>
          <w:spacing w:val="-2"/>
          <w:sz w:val="32"/>
        </w:rPr>
        <w:t>Vacancies</w:t>
      </w:r>
    </w:p>
    <w:p w:rsidR="00DB6CF8" w:rsidRDefault="00A74EAD">
      <w:pPr>
        <w:pStyle w:val="ListParagraph"/>
        <w:numPr>
          <w:ilvl w:val="0"/>
          <w:numId w:val="27"/>
        </w:numPr>
        <w:tabs>
          <w:tab w:val="left" w:pos="1003"/>
        </w:tabs>
        <w:spacing w:before="16"/>
        <w:ind w:left="1003" w:hanging="539"/>
        <w:rPr>
          <w:rFonts w:ascii="Arial"/>
          <w:b/>
          <w:color w:val="943735"/>
          <w:sz w:val="32"/>
        </w:rPr>
      </w:pPr>
      <w:proofErr w:type="spellStart"/>
      <w:r>
        <w:rPr>
          <w:rFonts w:ascii="Arial"/>
          <w:b/>
          <w:color w:val="943735"/>
          <w:spacing w:val="-2"/>
          <w:sz w:val="32"/>
        </w:rPr>
        <w:t>Interstitialcies</w:t>
      </w:r>
      <w:proofErr w:type="spellEnd"/>
    </w:p>
    <w:p w:rsidR="00DB6CF8" w:rsidRDefault="00A74EAD">
      <w:pPr>
        <w:pStyle w:val="ListParagraph"/>
        <w:numPr>
          <w:ilvl w:val="0"/>
          <w:numId w:val="27"/>
        </w:numPr>
        <w:tabs>
          <w:tab w:val="left" w:pos="1003"/>
        </w:tabs>
        <w:spacing w:before="16"/>
        <w:ind w:left="1003" w:hanging="539"/>
        <w:rPr>
          <w:rFonts w:ascii="Arial"/>
          <w:b/>
          <w:color w:val="943735"/>
          <w:sz w:val="32"/>
        </w:rPr>
      </w:pPr>
      <w:r>
        <w:rPr>
          <w:rFonts w:ascii="Arial"/>
          <w:b/>
          <w:color w:val="943735"/>
          <w:spacing w:val="-2"/>
          <w:sz w:val="32"/>
        </w:rPr>
        <w:t>Impurities</w:t>
      </w:r>
    </w:p>
    <w:p w:rsidR="00DB6CF8" w:rsidRDefault="00A74EAD">
      <w:pPr>
        <w:pStyle w:val="ListParagraph"/>
        <w:numPr>
          <w:ilvl w:val="0"/>
          <w:numId w:val="27"/>
        </w:numPr>
        <w:tabs>
          <w:tab w:val="left" w:pos="1003"/>
        </w:tabs>
        <w:spacing w:before="16"/>
        <w:ind w:left="1003" w:hanging="539"/>
        <w:rPr>
          <w:rFonts w:ascii="Arial"/>
          <w:b/>
          <w:color w:val="943735"/>
          <w:sz w:val="32"/>
        </w:rPr>
      </w:pPr>
      <w:r>
        <w:rPr>
          <w:rFonts w:ascii="Arial"/>
          <w:b/>
          <w:color w:val="943735"/>
          <w:sz w:val="32"/>
        </w:rPr>
        <w:t>Electronic</w:t>
      </w:r>
      <w:r>
        <w:rPr>
          <w:rFonts w:ascii="Arial"/>
          <w:b/>
          <w:color w:val="943735"/>
          <w:spacing w:val="-13"/>
          <w:sz w:val="32"/>
        </w:rPr>
        <w:t xml:space="preserve"> </w:t>
      </w:r>
      <w:r>
        <w:rPr>
          <w:rFonts w:ascii="Arial"/>
          <w:b/>
          <w:color w:val="943735"/>
          <w:spacing w:val="-2"/>
          <w:sz w:val="32"/>
        </w:rPr>
        <w:t>defects</w:t>
      </w:r>
    </w:p>
    <w:p w:rsidR="00DB6CF8" w:rsidRDefault="00DB6CF8">
      <w:pPr>
        <w:pStyle w:val="BodyText"/>
        <w:spacing w:before="32"/>
        <w:rPr>
          <w:rFonts w:ascii="Arial"/>
          <w:b/>
          <w:sz w:val="32"/>
        </w:rPr>
      </w:pPr>
    </w:p>
    <w:p w:rsidR="00DB6CF8" w:rsidRDefault="00A74EAD">
      <w:pPr>
        <w:pStyle w:val="ListParagraph"/>
        <w:numPr>
          <w:ilvl w:val="0"/>
          <w:numId w:val="28"/>
        </w:numPr>
        <w:tabs>
          <w:tab w:val="left" w:pos="1003"/>
        </w:tabs>
        <w:ind w:left="1003" w:hanging="539"/>
        <w:rPr>
          <w:rFonts w:ascii="Wingdings" w:hAnsi="Wingdings"/>
          <w:color w:val="006FC0"/>
          <w:sz w:val="32"/>
        </w:rPr>
      </w:pPr>
      <w:r>
        <w:rPr>
          <w:rFonts w:ascii="Arial" w:hAnsi="Arial"/>
          <w:b/>
          <w:color w:val="006FC0"/>
          <w:sz w:val="32"/>
        </w:rPr>
        <w:t>Line</w:t>
      </w:r>
      <w:r>
        <w:rPr>
          <w:rFonts w:ascii="Arial" w:hAnsi="Arial"/>
          <w:b/>
          <w:color w:val="006FC0"/>
          <w:spacing w:val="-7"/>
          <w:sz w:val="32"/>
        </w:rPr>
        <w:t xml:space="preserve"> </w:t>
      </w:r>
      <w:r>
        <w:rPr>
          <w:rFonts w:ascii="Arial" w:hAnsi="Arial"/>
          <w:b/>
          <w:color w:val="006FC0"/>
          <w:spacing w:val="-2"/>
          <w:sz w:val="32"/>
        </w:rPr>
        <w:t>Defects</w:t>
      </w:r>
    </w:p>
    <w:p w:rsidR="00DB6CF8" w:rsidRDefault="00DB6CF8">
      <w:pPr>
        <w:pStyle w:val="BodyText"/>
        <w:spacing w:before="32"/>
        <w:rPr>
          <w:rFonts w:ascii="Arial"/>
          <w:b/>
          <w:sz w:val="32"/>
        </w:rPr>
      </w:pPr>
    </w:p>
    <w:p w:rsidR="00DB6CF8" w:rsidRDefault="00A74EAD">
      <w:pPr>
        <w:pStyle w:val="ListParagraph"/>
        <w:numPr>
          <w:ilvl w:val="0"/>
          <w:numId w:val="26"/>
        </w:numPr>
        <w:tabs>
          <w:tab w:val="left" w:pos="1003"/>
        </w:tabs>
        <w:ind w:left="1003" w:hanging="539"/>
        <w:rPr>
          <w:rFonts w:ascii="Arial"/>
          <w:b/>
          <w:sz w:val="32"/>
        </w:rPr>
      </w:pPr>
      <w:r>
        <w:rPr>
          <w:rFonts w:ascii="Arial"/>
          <w:b/>
          <w:color w:val="943735"/>
          <w:sz w:val="32"/>
        </w:rPr>
        <w:t>Edge</w:t>
      </w:r>
      <w:r>
        <w:rPr>
          <w:rFonts w:ascii="Arial"/>
          <w:b/>
          <w:color w:val="943735"/>
          <w:spacing w:val="-9"/>
          <w:sz w:val="32"/>
        </w:rPr>
        <w:t xml:space="preserve"> </w:t>
      </w:r>
      <w:r>
        <w:rPr>
          <w:rFonts w:ascii="Arial"/>
          <w:b/>
          <w:color w:val="943735"/>
          <w:spacing w:val="-2"/>
          <w:sz w:val="32"/>
        </w:rPr>
        <w:t>dislocation</w:t>
      </w:r>
    </w:p>
    <w:p w:rsidR="00DB6CF8" w:rsidRDefault="00A74EAD">
      <w:pPr>
        <w:pStyle w:val="ListParagraph"/>
        <w:numPr>
          <w:ilvl w:val="0"/>
          <w:numId w:val="26"/>
        </w:numPr>
        <w:tabs>
          <w:tab w:val="left" w:pos="1003"/>
        </w:tabs>
        <w:spacing w:before="16"/>
        <w:ind w:left="1003" w:hanging="539"/>
        <w:rPr>
          <w:rFonts w:ascii="Arial"/>
          <w:b/>
          <w:sz w:val="32"/>
        </w:rPr>
      </w:pPr>
      <w:r>
        <w:rPr>
          <w:rFonts w:ascii="Arial"/>
          <w:b/>
          <w:color w:val="943735"/>
          <w:sz w:val="32"/>
        </w:rPr>
        <w:t>Screw</w:t>
      </w:r>
      <w:r>
        <w:rPr>
          <w:rFonts w:ascii="Arial"/>
          <w:b/>
          <w:color w:val="943735"/>
          <w:spacing w:val="-8"/>
          <w:sz w:val="32"/>
        </w:rPr>
        <w:t xml:space="preserve"> </w:t>
      </w:r>
      <w:r>
        <w:rPr>
          <w:rFonts w:ascii="Arial"/>
          <w:b/>
          <w:color w:val="943735"/>
          <w:spacing w:val="-2"/>
          <w:sz w:val="32"/>
        </w:rPr>
        <w:t>dislocation</w:t>
      </w:r>
    </w:p>
    <w:p w:rsidR="00DB6CF8" w:rsidRDefault="00DB6CF8">
      <w:pPr>
        <w:pStyle w:val="BodyText"/>
        <w:spacing w:before="33"/>
        <w:rPr>
          <w:rFonts w:ascii="Arial"/>
          <w:b/>
          <w:sz w:val="32"/>
        </w:rPr>
      </w:pPr>
    </w:p>
    <w:p w:rsidR="00DB6CF8" w:rsidRDefault="00A74EAD">
      <w:pPr>
        <w:pStyle w:val="ListParagraph"/>
        <w:numPr>
          <w:ilvl w:val="0"/>
          <w:numId w:val="28"/>
        </w:numPr>
        <w:tabs>
          <w:tab w:val="left" w:pos="1003"/>
        </w:tabs>
        <w:ind w:left="1003" w:hanging="539"/>
        <w:rPr>
          <w:rFonts w:ascii="Wingdings" w:hAnsi="Wingdings"/>
          <w:color w:val="006FC0"/>
          <w:sz w:val="32"/>
        </w:rPr>
      </w:pPr>
      <w:r>
        <w:rPr>
          <w:rFonts w:ascii="Arial" w:hAnsi="Arial"/>
          <w:b/>
          <w:color w:val="006FC0"/>
          <w:sz w:val="32"/>
        </w:rPr>
        <w:t>Interfacial/surface</w:t>
      </w:r>
      <w:r>
        <w:rPr>
          <w:rFonts w:ascii="Arial" w:hAnsi="Arial"/>
          <w:b/>
          <w:color w:val="006FC0"/>
          <w:spacing w:val="-22"/>
          <w:sz w:val="32"/>
        </w:rPr>
        <w:t xml:space="preserve"> </w:t>
      </w:r>
      <w:r>
        <w:rPr>
          <w:rFonts w:ascii="Arial" w:hAnsi="Arial"/>
          <w:b/>
          <w:color w:val="006FC0"/>
          <w:spacing w:val="-2"/>
          <w:sz w:val="32"/>
        </w:rPr>
        <w:t>defects</w:t>
      </w:r>
    </w:p>
    <w:p w:rsidR="00DB6CF8" w:rsidRDefault="00DB6CF8">
      <w:pPr>
        <w:pStyle w:val="BodyText"/>
        <w:spacing w:before="32"/>
        <w:rPr>
          <w:rFonts w:ascii="Arial"/>
          <w:b/>
          <w:sz w:val="32"/>
        </w:rPr>
      </w:pPr>
    </w:p>
    <w:p w:rsidR="00DB6CF8" w:rsidRDefault="00A74EAD">
      <w:pPr>
        <w:pStyle w:val="ListParagraph"/>
        <w:numPr>
          <w:ilvl w:val="0"/>
          <w:numId w:val="25"/>
        </w:numPr>
        <w:tabs>
          <w:tab w:val="left" w:pos="1003"/>
        </w:tabs>
        <w:ind w:left="1003" w:hanging="539"/>
        <w:rPr>
          <w:rFonts w:ascii="Arial"/>
          <w:b/>
          <w:color w:val="943735"/>
          <w:sz w:val="32"/>
        </w:rPr>
      </w:pPr>
      <w:r>
        <w:rPr>
          <w:rFonts w:ascii="Arial"/>
          <w:b/>
          <w:color w:val="943735"/>
          <w:sz w:val="32"/>
        </w:rPr>
        <w:t>Grain</w:t>
      </w:r>
      <w:r>
        <w:rPr>
          <w:rFonts w:ascii="Arial"/>
          <w:b/>
          <w:color w:val="943735"/>
          <w:spacing w:val="-6"/>
          <w:sz w:val="32"/>
        </w:rPr>
        <w:t xml:space="preserve"> </w:t>
      </w:r>
      <w:r>
        <w:rPr>
          <w:rFonts w:ascii="Arial"/>
          <w:b/>
          <w:color w:val="943735"/>
          <w:spacing w:val="-2"/>
          <w:sz w:val="32"/>
        </w:rPr>
        <w:t>boundaries</w:t>
      </w:r>
    </w:p>
    <w:p w:rsidR="00DB6CF8" w:rsidRDefault="00A74EAD">
      <w:pPr>
        <w:pStyle w:val="ListParagraph"/>
        <w:numPr>
          <w:ilvl w:val="0"/>
          <w:numId w:val="25"/>
        </w:numPr>
        <w:tabs>
          <w:tab w:val="left" w:pos="1003"/>
        </w:tabs>
        <w:spacing w:before="16"/>
        <w:ind w:left="1003" w:hanging="539"/>
        <w:rPr>
          <w:rFonts w:ascii="Arial"/>
          <w:b/>
          <w:color w:val="943735"/>
          <w:sz w:val="32"/>
        </w:rPr>
      </w:pPr>
      <w:r>
        <w:rPr>
          <w:rFonts w:ascii="Arial"/>
          <w:b/>
          <w:color w:val="943735"/>
          <w:sz w:val="32"/>
        </w:rPr>
        <w:t>Tilt</w:t>
      </w:r>
      <w:r>
        <w:rPr>
          <w:rFonts w:ascii="Arial"/>
          <w:b/>
          <w:color w:val="943735"/>
          <w:spacing w:val="-7"/>
          <w:sz w:val="32"/>
        </w:rPr>
        <w:t xml:space="preserve"> </w:t>
      </w:r>
      <w:r>
        <w:rPr>
          <w:rFonts w:ascii="Arial"/>
          <w:b/>
          <w:color w:val="943735"/>
          <w:spacing w:val="-2"/>
          <w:sz w:val="32"/>
        </w:rPr>
        <w:t>boundaries</w:t>
      </w:r>
    </w:p>
    <w:p w:rsidR="00DB6CF8" w:rsidRDefault="00A74EAD">
      <w:pPr>
        <w:pStyle w:val="ListParagraph"/>
        <w:numPr>
          <w:ilvl w:val="0"/>
          <w:numId w:val="25"/>
        </w:numPr>
        <w:tabs>
          <w:tab w:val="left" w:pos="1003"/>
        </w:tabs>
        <w:spacing w:before="16"/>
        <w:ind w:left="1003" w:hanging="539"/>
        <w:rPr>
          <w:rFonts w:ascii="Arial"/>
          <w:b/>
          <w:color w:val="943735"/>
          <w:sz w:val="32"/>
        </w:rPr>
      </w:pPr>
      <w:r>
        <w:rPr>
          <w:rFonts w:ascii="Arial"/>
          <w:b/>
          <w:color w:val="943735"/>
          <w:spacing w:val="-2"/>
          <w:sz w:val="32"/>
        </w:rPr>
        <w:t>Twin</w:t>
      </w:r>
      <w:r>
        <w:rPr>
          <w:rFonts w:ascii="Arial"/>
          <w:b/>
          <w:color w:val="943735"/>
          <w:spacing w:val="-20"/>
          <w:sz w:val="32"/>
        </w:rPr>
        <w:t xml:space="preserve"> </w:t>
      </w:r>
      <w:proofErr w:type="spellStart"/>
      <w:r>
        <w:rPr>
          <w:rFonts w:ascii="Arial"/>
          <w:b/>
          <w:color w:val="943735"/>
          <w:spacing w:val="-2"/>
          <w:sz w:val="32"/>
        </w:rPr>
        <w:t>biundaries</w:t>
      </w:r>
      <w:proofErr w:type="spellEnd"/>
    </w:p>
    <w:p w:rsidR="00DB6CF8" w:rsidRDefault="00DB6CF8">
      <w:pPr>
        <w:rPr>
          <w:rFonts w:ascii="Arial"/>
          <w:sz w:val="32"/>
        </w:rPr>
        <w:sectPr w:rsidR="00DB6CF8">
          <w:pgSz w:w="14400" w:h="10800" w:orient="landscape"/>
          <w:pgMar w:top="420" w:right="0" w:bottom="280" w:left="40" w:header="720" w:footer="720" w:gutter="0"/>
          <w:cols w:space="720"/>
        </w:sectPr>
      </w:pPr>
    </w:p>
    <w:p w:rsidR="00DB6CF8" w:rsidRDefault="00A74EAD">
      <w:pPr>
        <w:pStyle w:val="ListParagraph"/>
        <w:numPr>
          <w:ilvl w:val="0"/>
          <w:numId w:val="28"/>
        </w:numPr>
        <w:tabs>
          <w:tab w:val="left" w:pos="906"/>
        </w:tabs>
        <w:spacing w:before="64"/>
        <w:ind w:left="906" w:hanging="451"/>
        <w:rPr>
          <w:rFonts w:ascii="Wingdings" w:hAnsi="Wingdings"/>
          <w:color w:val="006FC0"/>
          <w:sz w:val="36"/>
        </w:rPr>
      </w:pPr>
      <w:r>
        <w:rPr>
          <w:noProof/>
        </w:rPr>
        <w:lastRenderedPageBreak/>
        <w:drawing>
          <wp:anchor distT="0" distB="0" distL="0" distR="0" simplePos="0" relativeHeight="15740928" behindDoc="0" locked="0" layoutInCell="1" allowOverlap="1">
            <wp:simplePos x="0" y="0"/>
            <wp:positionH relativeFrom="page">
              <wp:posOffset>5966459</wp:posOffset>
            </wp:positionH>
            <wp:positionV relativeFrom="paragraph">
              <wp:posOffset>252551</wp:posOffset>
            </wp:positionV>
            <wp:extent cx="2740237" cy="1934235"/>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35" cstate="print"/>
                    <a:stretch>
                      <a:fillRect/>
                    </a:stretch>
                  </pic:blipFill>
                  <pic:spPr>
                    <a:xfrm>
                      <a:off x="0" y="0"/>
                      <a:ext cx="2740237" cy="1934235"/>
                    </a:xfrm>
                    <a:prstGeom prst="rect">
                      <a:avLst/>
                    </a:prstGeom>
                  </pic:spPr>
                </pic:pic>
              </a:graphicData>
            </a:graphic>
          </wp:anchor>
        </w:drawing>
      </w:r>
      <w:r>
        <w:rPr>
          <w:rFonts w:ascii="Arial" w:hAnsi="Arial"/>
          <w:b/>
          <w:color w:val="006FC0"/>
          <w:sz w:val="36"/>
        </w:rPr>
        <w:t xml:space="preserve">Point </w:t>
      </w:r>
      <w:r>
        <w:rPr>
          <w:rFonts w:ascii="Arial" w:hAnsi="Arial"/>
          <w:b/>
          <w:color w:val="006FC0"/>
          <w:spacing w:val="-2"/>
          <w:sz w:val="36"/>
        </w:rPr>
        <w:t>Defects</w:t>
      </w:r>
    </w:p>
    <w:p w:rsidR="00DB6CF8" w:rsidRDefault="00DB6CF8">
      <w:pPr>
        <w:pStyle w:val="BodyText"/>
        <w:spacing w:before="204"/>
        <w:rPr>
          <w:rFonts w:ascii="Arial"/>
          <w:b/>
        </w:rPr>
      </w:pPr>
    </w:p>
    <w:p w:rsidR="00DB6CF8" w:rsidRDefault="00A74EAD">
      <w:pPr>
        <w:spacing w:before="1"/>
        <w:ind w:left="455"/>
        <w:rPr>
          <w:rFonts w:ascii="Arial"/>
          <w:b/>
          <w:sz w:val="32"/>
        </w:rPr>
      </w:pPr>
      <w:proofErr w:type="gramStart"/>
      <w:r>
        <w:rPr>
          <w:rFonts w:ascii="Arial"/>
          <w:b/>
          <w:color w:val="006FC0"/>
          <w:sz w:val="32"/>
        </w:rPr>
        <w:t>represent</w:t>
      </w:r>
      <w:proofErr w:type="gramEnd"/>
      <w:r>
        <w:rPr>
          <w:rFonts w:ascii="Arial"/>
          <w:b/>
          <w:color w:val="006FC0"/>
          <w:spacing w:val="-8"/>
          <w:sz w:val="32"/>
        </w:rPr>
        <w:t xml:space="preserve"> </w:t>
      </w:r>
      <w:r>
        <w:rPr>
          <w:rFonts w:ascii="Arial"/>
          <w:b/>
          <w:color w:val="006FC0"/>
          <w:sz w:val="32"/>
        </w:rPr>
        <w:t>one</w:t>
      </w:r>
      <w:r>
        <w:rPr>
          <w:rFonts w:ascii="Arial"/>
          <w:b/>
          <w:color w:val="006FC0"/>
          <w:spacing w:val="-9"/>
          <w:sz w:val="32"/>
        </w:rPr>
        <w:t xml:space="preserve"> </w:t>
      </w:r>
      <w:r>
        <w:rPr>
          <w:rFonts w:ascii="Arial"/>
          <w:b/>
          <w:color w:val="006FC0"/>
          <w:sz w:val="32"/>
        </w:rPr>
        <w:t>or</w:t>
      </w:r>
      <w:r>
        <w:rPr>
          <w:rFonts w:ascii="Arial"/>
          <w:b/>
          <w:color w:val="006FC0"/>
          <w:spacing w:val="-9"/>
          <w:sz w:val="32"/>
        </w:rPr>
        <w:t xml:space="preserve"> </w:t>
      </w:r>
      <w:r>
        <w:rPr>
          <w:rFonts w:ascii="Arial"/>
          <w:b/>
          <w:color w:val="006FC0"/>
          <w:sz w:val="32"/>
        </w:rPr>
        <w:t>more</w:t>
      </w:r>
      <w:r>
        <w:rPr>
          <w:rFonts w:ascii="Arial"/>
          <w:b/>
          <w:color w:val="006FC0"/>
          <w:spacing w:val="-7"/>
          <w:sz w:val="32"/>
        </w:rPr>
        <w:t xml:space="preserve"> </w:t>
      </w:r>
      <w:r>
        <w:rPr>
          <w:rFonts w:ascii="Arial"/>
          <w:b/>
          <w:color w:val="006FC0"/>
          <w:sz w:val="32"/>
        </w:rPr>
        <w:t>vacant</w:t>
      </w:r>
      <w:r>
        <w:rPr>
          <w:rFonts w:ascii="Arial"/>
          <w:b/>
          <w:color w:val="006FC0"/>
          <w:spacing w:val="-2"/>
          <w:sz w:val="32"/>
        </w:rPr>
        <w:t xml:space="preserve"> </w:t>
      </w:r>
      <w:r>
        <w:rPr>
          <w:rFonts w:ascii="Arial"/>
          <w:b/>
          <w:color w:val="006FC0"/>
          <w:sz w:val="32"/>
        </w:rPr>
        <w:t>lattice</w:t>
      </w:r>
      <w:r>
        <w:rPr>
          <w:rFonts w:ascii="Arial"/>
          <w:b/>
          <w:color w:val="006FC0"/>
          <w:spacing w:val="-6"/>
          <w:sz w:val="32"/>
        </w:rPr>
        <w:t xml:space="preserve"> </w:t>
      </w:r>
      <w:r>
        <w:rPr>
          <w:rFonts w:ascii="Arial"/>
          <w:b/>
          <w:color w:val="006FC0"/>
          <w:spacing w:val="-2"/>
          <w:sz w:val="32"/>
        </w:rPr>
        <w:t>site.</w:t>
      </w:r>
    </w:p>
    <w:p w:rsidR="00DB6CF8" w:rsidRDefault="00DB6CF8">
      <w:pPr>
        <w:pStyle w:val="BodyText"/>
        <w:spacing w:before="31"/>
        <w:rPr>
          <w:rFonts w:ascii="Arial"/>
          <w:b/>
          <w:sz w:val="32"/>
        </w:rPr>
      </w:pPr>
    </w:p>
    <w:p w:rsidR="00DB6CF8" w:rsidRDefault="00A74EAD">
      <w:pPr>
        <w:pStyle w:val="ListParagraph"/>
        <w:numPr>
          <w:ilvl w:val="0"/>
          <w:numId w:val="24"/>
        </w:numPr>
        <w:tabs>
          <w:tab w:val="left" w:pos="995"/>
        </w:tabs>
        <w:spacing w:before="1"/>
        <w:rPr>
          <w:rFonts w:ascii="Arial" w:hAnsi="Arial"/>
          <w:b/>
          <w:color w:val="E36C09"/>
          <w:sz w:val="32"/>
        </w:rPr>
      </w:pPr>
      <w:r>
        <w:rPr>
          <w:rFonts w:ascii="Arial" w:hAnsi="Arial"/>
          <w:b/>
          <w:color w:val="E36C09"/>
          <w:spacing w:val="-2"/>
          <w:sz w:val="32"/>
        </w:rPr>
        <w:t>Vacancies</w:t>
      </w:r>
      <w:r>
        <w:rPr>
          <w:rFonts w:ascii="Arial" w:hAnsi="Arial"/>
          <w:b/>
          <w:color w:val="E36C09"/>
          <w:spacing w:val="-15"/>
          <w:sz w:val="32"/>
        </w:rPr>
        <w:t xml:space="preserve"> </w:t>
      </w:r>
      <w:r>
        <w:rPr>
          <w:rFonts w:ascii="Arial" w:hAnsi="Arial"/>
          <w:b/>
          <w:color w:val="E36C09"/>
          <w:spacing w:val="-10"/>
          <w:sz w:val="32"/>
        </w:rPr>
        <w:t>–</w:t>
      </w:r>
    </w:p>
    <w:p w:rsidR="00DB6CF8" w:rsidRDefault="00DB6CF8">
      <w:pPr>
        <w:pStyle w:val="BodyText"/>
        <w:spacing w:before="32"/>
        <w:rPr>
          <w:rFonts w:ascii="Arial"/>
          <w:b/>
          <w:sz w:val="32"/>
        </w:rPr>
      </w:pPr>
    </w:p>
    <w:p w:rsidR="00DB6CF8" w:rsidRDefault="00A74EAD">
      <w:pPr>
        <w:pStyle w:val="ListParagraph"/>
        <w:numPr>
          <w:ilvl w:val="1"/>
          <w:numId w:val="24"/>
        </w:numPr>
        <w:tabs>
          <w:tab w:val="left" w:pos="1084"/>
          <w:tab w:val="left" w:pos="1086"/>
        </w:tabs>
        <w:spacing w:line="249" w:lineRule="auto"/>
        <w:ind w:left="1086" w:right="5057"/>
        <w:jc w:val="both"/>
        <w:rPr>
          <w:rFonts w:ascii="Arial"/>
          <w:b/>
          <w:sz w:val="32"/>
        </w:rPr>
      </w:pPr>
      <w:r>
        <w:rPr>
          <w:rFonts w:ascii="Arial"/>
          <w:b/>
          <w:sz w:val="32"/>
        </w:rPr>
        <w:t>A vacancy or vacant site represents an unoccupied atom position within a crystal lattice. In simple words vacancy represent empty atom sites.</w:t>
      </w:r>
    </w:p>
    <w:p w:rsidR="00DB6CF8" w:rsidRDefault="00DB6CF8">
      <w:pPr>
        <w:pStyle w:val="BodyText"/>
        <w:spacing w:before="20"/>
        <w:rPr>
          <w:rFonts w:ascii="Arial"/>
          <w:b/>
          <w:sz w:val="32"/>
        </w:rPr>
      </w:pPr>
    </w:p>
    <w:p w:rsidR="00DB6CF8" w:rsidRDefault="00A74EAD">
      <w:pPr>
        <w:pStyle w:val="ListParagraph"/>
        <w:numPr>
          <w:ilvl w:val="1"/>
          <w:numId w:val="24"/>
        </w:numPr>
        <w:tabs>
          <w:tab w:val="left" w:pos="1084"/>
          <w:tab w:val="left" w:pos="1086"/>
        </w:tabs>
        <w:spacing w:line="249" w:lineRule="auto"/>
        <w:ind w:left="1086" w:right="5054"/>
        <w:jc w:val="both"/>
        <w:rPr>
          <w:rFonts w:ascii="Arial"/>
          <w:b/>
          <w:sz w:val="32"/>
        </w:rPr>
      </w:pPr>
      <w:r>
        <w:rPr>
          <w:noProof/>
        </w:rPr>
        <w:drawing>
          <wp:anchor distT="0" distB="0" distL="0" distR="0" simplePos="0" relativeHeight="15740416" behindDoc="0" locked="0" layoutInCell="1" allowOverlap="1">
            <wp:simplePos x="0" y="0"/>
            <wp:positionH relativeFrom="page">
              <wp:posOffset>6415023</wp:posOffset>
            </wp:positionH>
            <wp:positionV relativeFrom="paragraph">
              <wp:posOffset>692825</wp:posOffset>
            </wp:positionV>
            <wp:extent cx="2424176" cy="2543175"/>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36" cstate="print"/>
                    <a:stretch>
                      <a:fillRect/>
                    </a:stretch>
                  </pic:blipFill>
                  <pic:spPr>
                    <a:xfrm>
                      <a:off x="0" y="0"/>
                      <a:ext cx="2424176" cy="2543175"/>
                    </a:xfrm>
                    <a:prstGeom prst="rect">
                      <a:avLst/>
                    </a:prstGeom>
                  </pic:spPr>
                </pic:pic>
              </a:graphicData>
            </a:graphic>
          </wp:anchor>
        </w:drawing>
      </w:r>
      <w:r>
        <w:rPr>
          <w:rFonts w:ascii="Arial"/>
          <w:b/>
          <w:sz w:val="32"/>
        </w:rPr>
        <w:t xml:space="preserve">Vacancies may occur as </w:t>
      </w:r>
      <w:proofErr w:type="spellStart"/>
      <w:r>
        <w:rPr>
          <w:rFonts w:ascii="Arial"/>
          <w:b/>
          <w:sz w:val="32"/>
        </w:rPr>
        <w:t>aresult</w:t>
      </w:r>
      <w:proofErr w:type="spellEnd"/>
      <w:r>
        <w:rPr>
          <w:rFonts w:ascii="Arial"/>
          <w:b/>
          <w:sz w:val="32"/>
        </w:rPr>
        <w:t xml:space="preserve"> of imperfect packing </w:t>
      </w:r>
      <w:proofErr w:type="spellStart"/>
      <w:r>
        <w:rPr>
          <w:rFonts w:ascii="Arial"/>
          <w:b/>
          <w:sz w:val="32"/>
        </w:rPr>
        <w:t>duriing</w:t>
      </w:r>
      <w:proofErr w:type="spellEnd"/>
      <w:r>
        <w:rPr>
          <w:rFonts w:ascii="Arial"/>
          <w:b/>
          <w:sz w:val="32"/>
        </w:rPr>
        <w:t xml:space="preserve"> crystallization or from thermal vibrations of atoms at an elevated temperature </w:t>
      </w:r>
      <w:proofErr w:type="spellStart"/>
      <w:r>
        <w:rPr>
          <w:rFonts w:ascii="Arial"/>
          <w:b/>
          <w:sz w:val="32"/>
        </w:rPr>
        <w:t>bacause</w:t>
      </w:r>
      <w:proofErr w:type="spellEnd"/>
      <w:r>
        <w:rPr>
          <w:rFonts w:ascii="Arial"/>
          <w:b/>
          <w:sz w:val="32"/>
        </w:rPr>
        <w:t xml:space="preserve"> as thermal energy is increased there is a higher probability that individual atoms will jump out of their pos</w:t>
      </w:r>
      <w:r>
        <w:rPr>
          <w:rFonts w:ascii="Arial"/>
          <w:b/>
          <w:sz w:val="32"/>
        </w:rPr>
        <w:t>ition of lowest energy.</w:t>
      </w:r>
    </w:p>
    <w:p w:rsidR="00DB6CF8" w:rsidRDefault="00DB6CF8">
      <w:pPr>
        <w:pStyle w:val="BodyText"/>
        <w:spacing w:before="25"/>
        <w:rPr>
          <w:rFonts w:ascii="Arial"/>
          <w:b/>
          <w:sz w:val="32"/>
        </w:rPr>
      </w:pPr>
    </w:p>
    <w:p w:rsidR="00DB6CF8" w:rsidRDefault="00A74EAD">
      <w:pPr>
        <w:pStyle w:val="ListParagraph"/>
        <w:numPr>
          <w:ilvl w:val="1"/>
          <w:numId w:val="24"/>
        </w:numPr>
        <w:tabs>
          <w:tab w:val="left" w:pos="1086"/>
        </w:tabs>
        <w:ind w:left="1086" w:hanging="631"/>
        <w:rPr>
          <w:rFonts w:ascii="Arial"/>
          <w:b/>
          <w:sz w:val="32"/>
        </w:rPr>
      </w:pPr>
      <w:r>
        <w:rPr>
          <w:rFonts w:ascii="Arial"/>
          <w:b/>
          <w:sz w:val="32"/>
        </w:rPr>
        <w:t>Vacancies</w:t>
      </w:r>
      <w:r>
        <w:rPr>
          <w:rFonts w:ascii="Arial"/>
          <w:b/>
          <w:spacing w:val="-6"/>
          <w:sz w:val="32"/>
        </w:rPr>
        <w:t xml:space="preserve"> </w:t>
      </w:r>
      <w:r>
        <w:rPr>
          <w:rFonts w:ascii="Arial"/>
          <w:b/>
          <w:sz w:val="32"/>
        </w:rPr>
        <w:t>may</w:t>
      </w:r>
      <w:r>
        <w:rPr>
          <w:rFonts w:ascii="Arial"/>
          <w:b/>
          <w:spacing w:val="-4"/>
          <w:sz w:val="32"/>
        </w:rPr>
        <w:t xml:space="preserve"> </w:t>
      </w:r>
      <w:r>
        <w:rPr>
          <w:rFonts w:ascii="Arial"/>
          <w:b/>
          <w:sz w:val="32"/>
        </w:rPr>
        <w:t>be</w:t>
      </w:r>
      <w:r>
        <w:rPr>
          <w:rFonts w:ascii="Arial"/>
          <w:b/>
          <w:spacing w:val="-4"/>
          <w:sz w:val="32"/>
        </w:rPr>
        <w:t xml:space="preserve"> </w:t>
      </w:r>
      <w:r>
        <w:rPr>
          <w:rFonts w:ascii="Arial"/>
          <w:b/>
          <w:sz w:val="32"/>
        </w:rPr>
        <w:t>single,</w:t>
      </w:r>
      <w:r>
        <w:rPr>
          <w:rFonts w:ascii="Arial"/>
          <w:b/>
          <w:spacing w:val="-2"/>
          <w:sz w:val="32"/>
        </w:rPr>
        <w:t xml:space="preserve"> </w:t>
      </w:r>
      <w:r>
        <w:rPr>
          <w:rFonts w:ascii="Arial"/>
          <w:b/>
          <w:sz w:val="32"/>
        </w:rPr>
        <w:t>or two</w:t>
      </w:r>
      <w:r>
        <w:rPr>
          <w:rFonts w:ascii="Arial"/>
          <w:b/>
          <w:spacing w:val="-4"/>
          <w:sz w:val="32"/>
        </w:rPr>
        <w:t xml:space="preserve"> </w:t>
      </w:r>
      <w:r>
        <w:rPr>
          <w:rFonts w:ascii="Arial"/>
          <w:b/>
          <w:sz w:val="32"/>
        </w:rPr>
        <w:t>or more</w:t>
      </w:r>
      <w:r>
        <w:rPr>
          <w:rFonts w:ascii="Arial"/>
          <w:b/>
          <w:spacing w:val="-1"/>
          <w:sz w:val="32"/>
        </w:rPr>
        <w:t xml:space="preserve"> </w:t>
      </w:r>
      <w:r>
        <w:rPr>
          <w:rFonts w:ascii="Arial"/>
          <w:b/>
          <w:sz w:val="32"/>
        </w:rPr>
        <w:t>of them</w:t>
      </w:r>
      <w:r>
        <w:rPr>
          <w:rFonts w:ascii="Arial"/>
          <w:b/>
          <w:spacing w:val="-3"/>
          <w:sz w:val="32"/>
        </w:rPr>
        <w:t xml:space="preserve"> </w:t>
      </w:r>
      <w:r>
        <w:rPr>
          <w:rFonts w:ascii="Arial"/>
          <w:b/>
          <w:spacing w:val="-5"/>
          <w:sz w:val="32"/>
        </w:rPr>
        <w:t>may</w:t>
      </w:r>
    </w:p>
    <w:p w:rsidR="00DB6CF8" w:rsidRDefault="00A74EAD">
      <w:pPr>
        <w:spacing w:before="16"/>
        <w:ind w:left="1086"/>
        <w:rPr>
          <w:rFonts w:ascii="Arial"/>
          <w:b/>
          <w:sz w:val="32"/>
        </w:rPr>
      </w:pPr>
      <w:proofErr w:type="gramStart"/>
      <w:r>
        <w:rPr>
          <w:rFonts w:ascii="Arial"/>
          <w:b/>
          <w:sz w:val="32"/>
        </w:rPr>
        <w:t>condense</w:t>
      </w:r>
      <w:proofErr w:type="gramEnd"/>
      <w:r>
        <w:rPr>
          <w:rFonts w:ascii="Arial"/>
          <w:b/>
          <w:spacing w:val="-11"/>
          <w:sz w:val="32"/>
        </w:rPr>
        <w:t xml:space="preserve"> </w:t>
      </w:r>
      <w:r>
        <w:rPr>
          <w:rFonts w:ascii="Arial"/>
          <w:b/>
          <w:sz w:val="32"/>
        </w:rPr>
        <w:t>into</w:t>
      </w:r>
      <w:r>
        <w:rPr>
          <w:rFonts w:ascii="Arial"/>
          <w:b/>
          <w:spacing w:val="-6"/>
          <w:sz w:val="32"/>
        </w:rPr>
        <w:t xml:space="preserve"> </w:t>
      </w:r>
      <w:r>
        <w:rPr>
          <w:rFonts w:ascii="Arial"/>
          <w:b/>
          <w:sz w:val="32"/>
        </w:rPr>
        <w:t>a</w:t>
      </w:r>
      <w:r>
        <w:rPr>
          <w:rFonts w:ascii="Arial"/>
          <w:b/>
          <w:spacing w:val="-13"/>
          <w:sz w:val="32"/>
        </w:rPr>
        <w:t xml:space="preserve"> </w:t>
      </w:r>
      <w:r>
        <w:rPr>
          <w:rFonts w:ascii="Arial"/>
          <w:b/>
          <w:sz w:val="32"/>
        </w:rPr>
        <w:t>di-vacancy</w:t>
      </w:r>
      <w:r>
        <w:rPr>
          <w:rFonts w:ascii="Arial"/>
          <w:b/>
          <w:spacing w:val="-5"/>
          <w:sz w:val="32"/>
        </w:rPr>
        <w:t xml:space="preserve"> </w:t>
      </w:r>
      <w:r>
        <w:rPr>
          <w:rFonts w:ascii="Arial"/>
          <w:b/>
          <w:sz w:val="32"/>
        </w:rPr>
        <w:t>or</w:t>
      </w:r>
      <w:r>
        <w:rPr>
          <w:rFonts w:ascii="Arial"/>
          <w:b/>
          <w:spacing w:val="-10"/>
          <w:sz w:val="32"/>
        </w:rPr>
        <w:t xml:space="preserve"> </w:t>
      </w:r>
      <w:r>
        <w:rPr>
          <w:rFonts w:ascii="Arial"/>
          <w:b/>
          <w:sz w:val="32"/>
        </w:rPr>
        <w:t>tri-</w:t>
      </w:r>
      <w:r>
        <w:rPr>
          <w:rFonts w:ascii="Arial"/>
          <w:b/>
          <w:spacing w:val="-2"/>
          <w:sz w:val="32"/>
        </w:rPr>
        <w:t>vacancy.</w:t>
      </w:r>
    </w:p>
    <w:p w:rsidR="00DB6CF8" w:rsidRDefault="00DB6CF8">
      <w:pPr>
        <w:pStyle w:val="BodyText"/>
        <w:spacing w:before="32"/>
        <w:rPr>
          <w:rFonts w:ascii="Arial"/>
          <w:b/>
          <w:sz w:val="32"/>
        </w:rPr>
      </w:pPr>
    </w:p>
    <w:p w:rsidR="00DB6CF8" w:rsidRDefault="00A74EAD">
      <w:pPr>
        <w:pStyle w:val="ListParagraph"/>
        <w:numPr>
          <w:ilvl w:val="1"/>
          <w:numId w:val="24"/>
        </w:numPr>
        <w:tabs>
          <w:tab w:val="left" w:pos="1084"/>
          <w:tab w:val="left" w:pos="1086"/>
        </w:tabs>
        <w:spacing w:line="249" w:lineRule="auto"/>
        <w:ind w:left="1086" w:right="5059"/>
        <w:jc w:val="both"/>
        <w:rPr>
          <w:rFonts w:ascii="Arial"/>
          <w:b/>
          <w:color w:val="00AF50"/>
          <w:sz w:val="32"/>
        </w:rPr>
      </w:pPr>
      <w:proofErr w:type="spellStart"/>
      <w:r>
        <w:rPr>
          <w:rFonts w:ascii="Arial"/>
          <w:b/>
          <w:color w:val="00AF50"/>
          <w:sz w:val="32"/>
        </w:rPr>
        <w:t>Schottky</w:t>
      </w:r>
      <w:proofErr w:type="spellEnd"/>
      <w:r>
        <w:rPr>
          <w:rFonts w:ascii="Arial"/>
          <w:b/>
          <w:color w:val="00AF50"/>
          <w:sz w:val="32"/>
        </w:rPr>
        <w:t xml:space="preserve"> </w:t>
      </w:r>
      <w:r>
        <w:rPr>
          <w:rFonts w:ascii="Arial"/>
          <w:b/>
          <w:sz w:val="32"/>
        </w:rPr>
        <w:t xml:space="preserve">defect is an example of it. Here, an atom or ion is removed from its normal lattice site and replaced in an average position on the surface of the crystal. Thus a </w:t>
      </w:r>
      <w:proofErr w:type="gramStart"/>
      <w:r>
        <w:rPr>
          <w:rFonts w:ascii="Arial"/>
          <w:b/>
          <w:sz w:val="32"/>
        </w:rPr>
        <w:t>hole</w:t>
      </w:r>
      <w:proofErr w:type="gramEnd"/>
      <w:r>
        <w:rPr>
          <w:rFonts w:ascii="Arial"/>
          <w:b/>
          <w:sz w:val="32"/>
        </w:rPr>
        <w:t xml:space="preserve"> or vacant site is formed in the original lattice point.</w:t>
      </w:r>
    </w:p>
    <w:p w:rsidR="00DB6CF8" w:rsidRDefault="00DB6CF8">
      <w:pPr>
        <w:spacing w:line="249" w:lineRule="auto"/>
        <w:jc w:val="both"/>
        <w:rPr>
          <w:rFonts w:ascii="Arial"/>
          <w:sz w:val="32"/>
        </w:rPr>
        <w:sectPr w:rsidR="00DB6CF8">
          <w:pgSz w:w="14400" w:h="10800" w:orient="landscape"/>
          <w:pgMar w:top="380" w:right="0" w:bottom="280" w:left="40" w:header="720" w:footer="720" w:gutter="0"/>
          <w:cols w:space="720"/>
        </w:sectPr>
      </w:pPr>
    </w:p>
    <w:p w:rsidR="00DB6CF8" w:rsidRDefault="00A74EAD">
      <w:pPr>
        <w:pStyle w:val="ListParagraph"/>
        <w:numPr>
          <w:ilvl w:val="0"/>
          <w:numId w:val="24"/>
        </w:numPr>
        <w:tabs>
          <w:tab w:val="left" w:pos="1079"/>
        </w:tabs>
        <w:spacing w:before="70"/>
        <w:ind w:left="1079" w:hanging="639"/>
        <w:rPr>
          <w:rFonts w:ascii="Arial" w:hAnsi="Arial"/>
          <w:b/>
          <w:color w:val="E36C09"/>
          <w:sz w:val="36"/>
        </w:rPr>
      </w:pPr>
      <w:r>
        <w:rPr>
          <w:noProof/>
        </w:rPr>
        <w:lastRenderedPageBreak/>
        <w:drawing>
          <wp:anchor distT="0" distB="0" distL="0" distR="0" simplePos="0" relativeHeight="15741440" behindDoc="0" locked="0" layoutInCell="1" allowOverlap="1">
            <wp:simplePos x="0" y="0"/>
            <wp:positionH relativeFrom="page">
              <wp:posOffset>5700713</wp:posOffset>
            </wp:positionH>
            <wp:positionV relativeFrom="paragraph">
              <wp:posOffset>95250</wp:posOffset>
            </wp:positionV>
            <wp:extent cx="3239197" cy="2190750"/>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37" cstate="print"/>
                    <a:stretch>
                      <a:fillRect/>
                    </a:stretch>
                  </pic:blipFill>
                  <pic:spPr>
                    <a:xfrm>
                      <a:off x="0" y="0"/>
                      <a:ext cx="3239197" cy="2190750"/>
                    </a:xfrm>
                    <a:prstGeom prst="rect">
                      <a:avLst/>
                    </a:prstGeom>
                  </pic:spPr>
                </pic:pic>
              </a:graphicData>
            </a:graphic>
          </wp:anchor>
        </w:drawing>
      </w:r>
      <w:proofErr w:type="spellStart"/>
      <w:r>
        <w:rPr>
          <w:rFonts w:ascii="Arial" w:hAnsi="Arial"/>
          <w:b/>
          <w:color w:val="E36C09"/>
          <w:spacing w:val="-2"/>
          <w:sz w:val="36"/>
        </w:rPr>
        <w:t>Interstitialcie</w:t>
      </w:r>
      <w:r>
        <w:rPr>
          <w:rFonts w:ascii="Arial" w:hAnsi="Arial"/>
          <w:b/>
          <w:color w:val="E36C09"/>
          <w:spacing w:val="-2"/>
          <w:sz w:val="36"/>
        </w:rPr>
        <w:t>s</w:t>
      </w:r>
      <w:proofErr w:type="spellEnd"/>
      <w:r>
        <w:rPr>
          <w:rFonts w:ascii="Arial" w:hAnsi="Arial"/>
          <w:b/>
          <w:color w:val="E36C09"/>
          <w:spacing w:val="-2"/>
          <w:sz w:val="36"/>
        </w:rPr>
        <w:t>–</w:t>
      </w:r>
    </w:p>
    <w:p w:rsidR="00DB6CF8" w:rsidRDefault="00A74EAD">
      <w:pPr>
        <w:pStyle w:val="ListParagraph"/>
        <w:numPr>
          <w:ilvl w:val="1"/>
          <w:numId w:val="24"/>
        </w:numPr>
        <w:tabs>
          <w:tab w:val="left" w:pos="1068"/>
          <w:tab w:val="left" w:pos="1070"/>
        </w:tabs>
        <w:spacing w:before="271" w:line="249" w:lineRule="auto"/>
        <w:ind w:right="5738"/>
        <w:jc w:val="both"/>
        <w:rPr>
          <w:rFonts w:ascii="Arial"/>
          <w:b/>
          <w:sz w:val="32"/>
        </w:rPr>
      </w:pPr>
      <w:r>
        <w:rPr>
          <w:rFonts w:ascii="Arial"/>
          <w:b/>
          <w:sz w:val="32"/>
        </w:rPr>
        <w:t>An interstitial defect arises when an atom occupies a definite position in the lattice that is not normally occupied in the perfect crystal.</w:t>
      </w:r>
    </w:p>
    <w:p w:rsidR="00DB6CF8" w:rsidRDefault="00DB6CF8">
      <w:pPr>
        <w:pStyle w:val="BodyText"/>
        <w:spacing w:before="20"/>
        <w:rPr>
          <w:rFonts w:ascii="Arial"/>
          <w:b/>
          <w:sz w:val="32"/>
        </w:rPr>
      </w:pPr>
    </w:p>
    <w:p w:rsidR="00DB6CF8" w:rsidRDefault="00A74EAD">
      <w:pPr>
        <w:pStyle w:val="ListParagraph"/>
        <w:numPr>
          <w:ilvl w:val="1"/>
          <w:numId w:val="24"/>
        </w:numPr>
        <w:tabs>
          <w:tab w:val="left" w:pos="1068"/>
          <w:tab w:val="left" w:pos="1070"/>
        </w:tabs>
        <w:spacing w:before="1" w:line="249" w:lineRule="auto"/>
        <w:ind w:right="5736"/>
        <w:jc w:val="both"/>
        <w:rPr>
          <w:rFonts w:ascii="Arial"/>
          <w:b/>
          <w:sz w:val="32"/>
        </w:rPr>
      </w:pPr>
      <w:r>
        <w:rPr>
          <w:rFonts w:ascii="Arial"/>
          <w:b/>
          <w:sz w:val="32"/>
        </w:rPr>
        <w:t xml:space="preserve">In this defect, atom occupy position in between the atoms of the ideal crystal i.e.- the interstitial </w:t>
      </w:r>
      <w:r>
        <w:rPr>
          <w:rFonts w:ascii="Arial"/>
          <w:b/>
          <w:spacing w:val="-2"/>
          <w:sz w:val="32"/>
        </w:rPr>
        <w:t>position</w:t>
      </w:r>
    </w:p>
    <w:p w:rsidR="00DB6CF8" w:rsidRDefault="00DB6CF8">
      <w:pPr>
        <w:pStyle w:val="BodyText"/>
        <w:spacing w:before="20"/>
        <w:rPr>
          <w:rFonts w:ascii="Arial"/>
          <w:b/>
          <w:sz w:val="32"/>
        </w:rPr>
      </w:pPr>
    </w:p>
    <w:p w:rsidR="00DB6CF8" w:rsidRDefault="00A74EAD">
      <w:pPr>
        <w:pStyle w:val="ListParagraph"/>
        <w:numPr>
          <w:ilvl w:val="1"/>
          <w:numId w:val="24"/>
        </w:numPr>
        <w:tabs>
          <w:tab w:val="left" w:pos="1068"/>
          <w:tab w:val="left" w:pos="1070"/>
        </w:tabs>
        <w:spacing w:line="249" w:lineRule="auto"/>
        <w:ind w:right="5741"/>
        <w:jc w:val="both"/>
        <w:rPr>
          <w:rFonts w:ascii="Arial"/>
          <w:b/>
          <w:sz w:val="32"/>
        </w:rPr>
      </w:pPr>
      <w:r>
        <w:rPr>
          <w:noProof/>
        </w:rPr>
        <w:drawing>
          <wp:anchor distT="0" distB="0" distL="0" distR="0" simplePos="0" relativeHeight="15741952" behindDoc="0" locked="0" layoutInCell="1" allowOverlap="1">
            <wp:simplePos x="0" y="0"/>
            <wp:positionH relativeFrom="page">
              <wp:posOffset>6358385</wp:posOffset>
            </wp:positionH>
            <wp:positionV relativeFrom="paragraph">
              <wp:posOffset>500362</wp:posOffset>
            </wp:positionV>
            <wp:extent cx="2606600" cy="2594202"/>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38" cstate="print"/>
                    <a:stretch>
                      <a:fillRect/>
                    </a:stretch>
                  </pic:blipFill>
                  <pic:spPr>
                    <a:xfrm>
                      <a:off x="0" y="0"/>
                      <a:ext cx="2606600" cy="2594202"/>
                    </a:xfrm>
                    <a:prstGeom prst="rect">
                      <a:avLst/>
                    </a:prstGeom>
                  </pic:spPr>
                </pic:pic>
              </a:graphicData>
            </a:graphic>
          </wp:anchor>
        </w:drawing>
      </w:r>
      <w:r>
        <w:rPr>
          <w:rFonts w:ascii="Arial"/>
          <w:b/>
          <w:sz w:val="32"/>
        </w:rPr>
        <w:t xml:space="preserve">The interstitial atom may be either </w:t>
      </w:r>
      <w:proofErr w:type="gramStart"/>
      <w:r>
        <w:rPr>
          <w:rFonts w:ascii="Arial"/>
          <w:b/>
          <w:sz w:val="32"/>
        </w:rPr>
        <w:t>a</w:t>
      </w:r>
      <w:r>
        <w:rPr>
          <w:rFonts w:ascii="Arial"/>
          <w:b/>
          <w:spacing w:val="40"/>
          <w:sz w:val="32"/>
        </w:rPr>
        <w:t xml:space="preserve"> </w:t>
      </w:r>
      <w:r>
        <w:rPr>
          <w:rFonts w:ascii="Arial"/>
          <w:b/>
          <w:sz w:val="32"/>
        </w:rPr>
        <w:t>normal atoms</w:t>
      </w:r>
      <w:proofErr w:type="gramEnd"/>
      <w:r>
        <w:rPr>
          <w:rFonts w:ascii="Arial"/>
          <w:b/>
          <w:sz w:val="32"/>
        </w:rPr>
        <w:t xml:space="preserve"> of the crystal or a foreign atom.</w:t>
      </w:r>
    </w:p>
    <w:p w:rsidR="00DB6CF8" w:rsidRDefault="00DB6CF8">
      <w:pPr>
        <w:pStyle w:val="BodyText"/>
        <w:spacing w:before="18"/>
        <w:rPr>
          <w:rFonts w:ascii="Arial"/>
          <w:b/>
          <w:sz w:val="32"/>
        </w:rPr>
      </w:pPr>
    </w:p>
    <w:p w:rsidR="00DB6CF8" w:rsidRDefault="00A74EAD">
      <w:pPr>
        <w:pStyle w:val="ListParagraph"/>
        <w:numPr>
          <w:ilvl w:val="1"/>
          <w:numId w:val="24"/>
        </w:numPr>
        <w:tabs>
          <w:tab w:val="left" w:pos="1068"/>
          <w:tab w:val="left" w:pos="1070"/>
        </w:tabs>
        <w:spacing w:before="1" w:line="249" w:lineRule="auto"/>
        <w:ind w:right="5738"/>
        <w:jc w:val="both"/>
        <w:rPr>
          <w:rFonts w:ascii="Arial"/>
          <w:b/>
          <w:sz w:val="32"/>
        </w:rPr>
      </w:pPr>
      <w:r>
        <w:rPr>
          <w:rFonts w:ascii="Arial"/>
          <w:b/>
          <w:sz w:val="32"/>
        </w:rPr>
        <w:t>Interstitial atom tends to push the surrounding atoms farther</w:t>
      </w:r>
      <w:r>
        <w:rPr>
          <w:rFonts w:ascii="Arial"/>
          <w:b/>
          <w:spacing w:val="-1"/>
          <w:sz w:val="32"/>
        </w:rPr>
        <w:t xml:space="preserve"> </w:t>
      </w:r>
      <w:r>
        <w:rPr>
          <w:rFonts w:ascii="Arial"/>
          <w:b/>
          <w:sz w:val="32"/>
        </w:rPr>
        <w:t>apart,</w:t>
      </w:r>
      <w:r>
        <w:rPr>
          <w:rFonts w:ascii="Arial"/>
          <w:b/>
          <w:spacing w:val="-1"/>
          <w:sz w:val="32"/>
        </w:rPr>
        <w:t xml:space="preserve"> </w:t>
      </w:r>
      <w:r>
        <w:rPr>
          <w:rFonts w:ascii="Arial"/>
          <w:b/>
          <w:sz w:val="32"/>
        </w:rPr>
        <w:t>unless the interstitial</w:t>
      </w:r>
      <w:r>
        <w:rPr>
          <w:rFonts w:ascii="Arial"/>
          <w:b/>
          <w:spacing w:val="-1"/>
          <w:sz w:val="32"/>
        </w:rPr>
        <w:t xml:space="preserve"> </w:t>
      </w:r>
      <w:r>
        <w:rPr>
          <w:rFonts w:ascii="Arial"/>
          <w:b/>
          <w:sz w:val="32"/>
        </w:rPr>
        <w:t>atom is smaller than the rest of the atoms in the crystal.</w:t>
      </w:r>
    </w:p>
    <w:p w:rsidR="00DB6CF8" w:rsidRDefault="00DB6CF8">
      <w:pPr>
        <w:pStyle w:val="BodyText"/>
        <w:spacing w:before="20"/>
        <w:rPr>
          <w:rFonts w:ascii="Arial"/>
          <w:b/>
          <w:sz w:val="32"/>
        </w:rPr>
      </w:pPr>
    </w:p>
    <w:p w:rsidR="00DB6CF8" w:rsidRDefault="00A74EAD">
      <w:pPr>
        <w:pStyle w:val="ListParagraph"/>
        <w:numPr>
          <w:ilvl w:val="1"/>
          <w:numId w:val="24"/>
        </w:numPr>
        <w:tabs>
          <w:tab w:val="left" w:pos="1068"/>
          <w:tab w:val="left" w:pos="1070"/>
        </w:tabs>
        <w:spacing w:line="249" w:lineRule="auto"/>
        <w:ind w:right="5740"/>
        <w:jc w:val="both"/>
        <w:rPr>
          <w:rFonts w:ascii="Arial"/>
          <w:b/>
          <w:sz w:val="32"/>
        </w:rPr>
      </w:pPr>
      <w:r>
        <w:rPr>
          <w:rFonts w:ascii="Arial"/>
          <w:b/>
          <w:sz w:val="32"/>
        </w:rPr>
        <w:t>Frankel defect is closely related to</w:t>
      </w:r>
      <w:r>
        <w:rPr>
          <w:rFonts w:ascii="Arial"/>
          <w:b/>
          <w:spacing w:val="40"/>
          <w:sz w:val="32"/>
        </w:rPr>
        <w:t xml:space="preserve"> </w:t>
      </w:r>
      <w:proofErr w:type="spellStart"/>
      <w:r>
        <w:rPr>
          <w:rFonts w:ascii="Arial"/>
          <w:b/>
          <w:sz w:val="32"/>
        </w:rPr>
        <w:t>interstitialcies</w:t>
      </w:r>
      <w:proofErr w:type="spellEnd"/>
      <w:r>
        <w:rPr>
          <w:rFonts w:ascii="Arial"/>
          <w:b/>
          <w:sz w:val="32"/>
        </w:rPr>
        <w:t>, where an ion displaced from its normal lattice site occupy an interstitial position.</w:t>
      </w:r>
    </w:p>
    <w:p w:rsidR="00DB6CF8" w:rsidRDefault="00DB6CF8">
      <w:pPr>
        <w:spacing w:line="249" w:lineRule="auto"/>
        <w:jc w:val="both"/>
        <w:rPr>
          <w:rFonts w:ascii="Arial"/>
          <w:sz w:val="32"/>
        </w:rPr>
        <w:sectPr w:rsidR="00DB6CF8">
          <w:pgSz w:w="14400" w:h="10800" w:orient="landscape"/>
          <w:pgMar w:top="480" w:right="0" w:bottom="280" w:left="40" w:header="720" w:footer="720" w:gutter="0"/>
          <w:cols w:space="720"/>
        </w:sectPr>
      </w:pPr>
    </w:p>
    <w:p w:rsidR="00DB6CF8" w:rsidRDefault="00A74EAD">
      <w:pPr>
        <w:spacing w:before="70"/>
        <w:ind w:left="440"/>
        <w:rPr>
          <w:rFonts w:ascii="Arial"/>
          <w:b/>
          <w:sz w:val="36"/>
        </w:rPr>
      </w:pPr>
      <w:proofErr w:type="gramStart"/>
      <w:r>
        <w:rPr>
          <w:rFonts w:ascii="Arial"/>
          <w:b/>
          <w:color w:val="E36C09"/>
          <w:sz w:val="36"/>
        </w:rPr>
        <w:lastRenderedPageBreak/>
        <w:t>c</w:t>
      </w:r>
      <w:r>
        <w:rPr>
          <w:rFonts w:ascii="Arial"/>
          <w:b/>
          <w:color w:val="E36C09"/>
          <w:spacing w:val="-3"/>
          <w:sz w:val="36"/>
        </w:rPr>
        <w:t xml:space="preserve"> </w:t>
      </w:r>
      <w:r>
        <w:rPr>
          <w:rFonts w:ascii="Arial"/>
          <w:b/>
          <w:color w:val="E36C09"/>
          <w:sz w:val="36"/>
        </w:rPr>
        <w:t>)</w:t>
      </w:r>
      <w:proofErr w:type="gramEnd"/>
      <w:r>
        <w:rPr>
          <w:rFonts w:ascii="Arial"/>
          <w:b/>
          <w:color w:val="E36C09"/>
          <w:spacing w:val="49"/>
          <w:w w:val="150"/>
          <w:sz w:val="36"/>
        </w:rPr>
        <w:t xml:space="preserve"> </w:t>
      </w:r>
      <w:r>
        <w:rPr>
          <w:rFonts w:ascii="Arial"/>
          <w:b/>
          <w:color w:val="E36C09"/>
          <w:spacing w:val="-2"/>
          <w:sz w:val="36"/>
        </w:rPr>
        <w:t>Impurities</w:t>
      </w:r>
    </w:p>
    <w:p w:rsidR="00DB6CF8" w:rsidRDefault="00DB6CF8">
      <w:pPr>
        <w:pStyle w:val="BodyText"/>
        <w:rPr>
          <w:rFonts w:ascii="Arial"/>
          <w:b/>
        </w:rPr>
      </w:pPr>
    </w:p>
    <w:p w:rsidR="00DB6CF8" w:rsidRDefault="00DB6CF8">
      <w:pPr>
        <w:pStyle w:val="BodyText"/>
        <w:spacing w:before="306"/>
        <w:rPr>
          <w:rFonts w:ascii="Arial"/>
          <w:b/>
        </w:rPr>
      </w:pPr>
    </w:p>
    <w:p w:rsidR="00DB6CF8" w:rsidRDefault="00A74EAD">
      <w:pPr>
        <w:pStyle w:val="ListParagraph"/>
        <w:numPr>
          <w:ilvl w:val="0"/>
          <w:numId w:val="23"/>
        </w:numPr>
        <w:tabs>
          <w:tab w:val="left" w:pos="1116"/>
        </w:tabs>
        <w:ind w:hanging="631"/>
        <w:jc w:val="left"/>
        <w:rPr>
          <w:rFonts w:ascii="Arial"/>
          <w:b/>
          <w:sz w:val="32"/>
        </w:rPr>
      </w:pPr>
      <w:r>
        <w:rPr>
          <w:rFonts w:ascii="Arial"/>
          <w:b/>
          <w:sz w:val="32"/>
        </w:rPr>
        <w:t>Impurity</w:t>
      </w:r>
      <w:r>
        <w:rPr>
          <w:rFonts w:ascii="Arial"/>
          <w:b/>
          <w:spacing w:val="-7"/>
          <w:sz w:val="32"/>
        </w:rPr>
        <w:t xml:space="preserve"> </w:t>
      </w:r>
      <w:r>
        <w:rPr>
          <w:rFonts w:ascii="Arial"/>
          <w:b/>
          <w:sz w:val="32"/>
        </w:rPr>
        <w:t>gives</w:t>
      </w:r>
      <w:r>
        <w:rPr>
          <w:rFonts w:ascii="Arial"/>
          <w:b/>
          <w:spacing w:val="-4"/>
          <w:sz w:val="32"/>
        </w:rPr>
        <w:t xml:space="preserve"> </w:t>
      </w:r>
      <w:r>
        <w:rPr>
          <w:rFonts w:ascii="Arial"/>
          <w:b/>
          <w:sz w:val="32"/>
        </w:rPr>
        <w:t>rise</w:t>
      </w:r>
      <w:r>
        <w:rPr>
          <w:rFonts w:ascii="Arial"/>
          <w:b/>
          <w:spacing w:val="-10"/>
          <w:sz w:val="32"/>
        </w:rPr>
        <w:t xml:space="preserve"> </w:t>
      </w:r>
      <w:r>
        <w:rPr>
          <w:rFonts w:ascii="Arial"/>
          <w:b/>
          <w:sz w:val="32"/>
        </w:rPr>
        <w:t>to</w:t>
      </w:r>
      <w:r>
        <w:rPr>
          <w:rFonts w:ascii="Arial"/>
          <w:b/>
          <w:spacing w:val="-11"/>
          <w:sz w:val="32"/>
        </w:rPr>
        <w:t xml:space="preserve"> </w:t>
      </w:r>
      <w:r>
        <w:rPr>
          <w:rFonts w:ascii="Arial"/>
          <w:b/>
          <w:sz w:val="32"/>
        </w:rPr>
        <w:t>compositional</w:t>
      </w:r>
      <w:r>
        <w:rPr>
          <w:rFonts w:ascii="Arial"/>
          <w:b/>
          <w:spacing w:val="-2"/>
          <w:sz w:val="32"/>
        </w:rPr>
        <w:t xml:space="preserve"> defect.</w:t>
      </w:r>
    </w:p>
    <w:p w:rsidR="00DB6CF8" w:rsidRDefault="00DB6CF8">
      <w:pPr>
        <w:pStyle w:val="BodyText"/>
        <w:spacing w:before="32"/>
        <w:rPr>
          <w:rFonts w:ascii="Arial"/>
          <w:b/>
          <w:sz w:val="32"/>
        </w:rPr>
      </w:pPr>
    </w:p>
    <w:p w:rsidR="00DB6CF8" w:rsidRDefault="00A74EAD">
      <w:pPr>
        <w:pStyle w:val="ListParagraph"/>
        <w:numPr>
          <w:ilvl w:val="0"/>
          <w:numId w:val="23"/>
        </w:numPr>
        <w:tabs>
          <w:tab w:val="left" w:pos="1116"/>
        </w:tabs>
        <w:spacing w:line="249" w:lineRule="auto"/>
        <w:ind w:right="381"/>
        <w:jc w:val="left"/>
        <w:rPr>
          <w:rFonts w:ascii="Arial"/>
          <w:b/>
          <w:sz w:val="32"/>
        </w:rPr>
      </w:pPr>
      <w:r>
        <w:rPr>
          <w:rFonts w:ascii="Arial"/>
          <w:b/>
          <w:sz w:val="32"/>
        </w:rPr>
        <w:t>Impurities</w:t>
      </w:r>
      <w:r>
        <w:rPr>
          <w:rFonts w:ascii="Arial"/>
          <w:b/>
          <w:spacing w:val="27"/>
          <w:sz w:val="32"/>
        </w:rPr>
        <w:t xml:space="preserve"> </w:t>
      </w:r>
      <w:r>
        <w:rPr>
          <w:rFonts w:ascii="Arial"/>
          <w:b/>
          <w:sz w:val="32"/>
        </w:rPr>
        <w:t>may be small</w:t>
      </w:r>
      <w:r>
        <w:rPr>
          <w:rFonts w:ascii="Arial"/>
          <w:b/>
          <w:spacing w:val="26"/>
          <w:sz w:val="32"/>
        </w:rPr>
        <w:t xml:space="preserve"> </w:t>
      </w:r>
      <w:r>
        <w:rPr>
          <w:rFonts w:ascii="Arial"/>
          <w:b/>
          <w:sz w:val="32"/>
        </w:rPr>
        <w:t>particle</w:t>
      </w:r>
      <w:r>
        <w:rPr>
          <w:rFonts w:ascii="Arial"/>
          <w:b/>
          <w:spacing w:val="24"/>
          <w:sz w:val="32"/>
        </w:rPr>
        <w:t xml:space="preserve"> </w:t>
      </w:r>
      <w:r>
        <w:rPr>
          <w:rFonts w:ascii="Arial"/>
          <w:b/>
          <w:sz w:val="32"/>
        </w:rPr>
        <w:t>(such as</w:t>
      </w:r>
      <w:r>
        <w:rPr>
          <w:rFonts w:ascii="Arial"/>
          <w:b/>
          <w:spacing w:val="25"/>
          <w:sz w:val="32"/>
        </w:rPr>
        <w:t xml:space="preserve"> </w:t>
      </w:r>
      <w:r>
        <w:rPr>
          <w:rFonts w:ascii="Arial"/>
          <w:b/>
          <w:sz w:val="32"/>
        </w:rPr>
        <w:t>slag</w:t>
      </w:r>
      <w:r>
        <w:rPr>
          <w:rFonts w:ascii="Arial"/>
          <w:b/>
          <w:spacing w:val="25"/>
          <w:sz w:val="32"/>
        </w:rPr>
        <w:t xml:space="preserve"> </w:t>
      </w:r>
      <w:r>
        <w:rPr>
          <w:rFonts w:ascii="Arial"/>
          <w:b/>
          <w:sz w:val="32"/>
        </w:rPr>
        <w:t>in</w:t>
      </w:r>
      <w:r>
        <w:rPr>
          <w:rFonts w:ascii="Arial"/>
          <w:b/>
          <w:spacing w:val="25"/>
          <w:sz w:val="32"/>
        </w:rPr>
        <w:t xml:space="preserve"> </w:t>
      </w:r>
      <w:r>
        <w:rPr>
          <w:rFonts w:ascii="Arial"/>
          <w:b/>
          <w:sz w:val="32"/>
        </w:rPr>
        <w:t>metals)</w:t>
      </w:r>
      <w:r>
        <w:rPr>
          <w:rFonts w:ascii="Arial"/>
          <w:b/>
          <w:spacing w:val="25"/>
          <w:sz w:val="32"/>
        </w:rPr>
        <w:t xml:space="preserve"> </w:t>
      </w:r>
      <w:r>
        <w:rPr>
          <w:rFonts w:ascii="Arial"/>
          <w:b/>
          <w:sz w:val="32"/>
        </w:rPr>
        <w:t>or</w:t>
      </w:r>
      <w:r>
        <w:rPr>
          <w:rFonts w:ascii="Arial"/>
          <w:b/>
          <w:spacing w:val="28"/>
          <w:sz w:val="32"/>
        </w:rPr>
        <w:t xml:space="preserve"> </w:t>
      </w:r>
      <w:r>
        <w:rPr>
          <w:rFonts w:ascii="Arial"/>
          <w:b/>
          <w:sz w:val="32"/>
        </w:rPr>
        <w:t>foreign</w:t>
      </w:r>
      <w:r>
        <w:rPr>
          <w:rFonts w:ascii="Arial"/>
          <w:b/>
          <w:spacing w:val="28"/>
          <w:sz w:val="32"/>
        </w:rPr>
        <w:t xml:space="preserve"> </w:t>
      </w:r>
      <w:r>
        <w:rPr>
          <w:rFonts w:ascii="Arial"/>
          <w:b/>
          <w:sz w:val="32"/>
        </w:rPr>
        <w:t>metal atoms</w:t>
      </w:r>
      <w:r>
        <w:rPr>
          <w:rFonts w:ascii="Arial"/>
          <w:b/>
          <w:spacing w:val="26"/>
          <w:sz w:val="32"/>
        </w:rPr>
        <w:t xml:space="preserve"> </w:t>
      </w:r>
      <w:r>
        <w:rPr>
          <w:rFonts w:ascii="Arial"/>
          <w:b/>
          <w:sz w:val="32"/>
        </w:rPr>
        <w:t>in the lattice.</w:t>
      </w:r>
    </w:p>
    <w:p w:rsidR="00DB6CF8" w:rsidRDefault="00DB6CF8">
      <w:pPr>
        <w:pStyle w:val="BodyText"/>
        <w:spacing w:before="19"/>
        <w:rPr>
          <w:rFonts w:ascii="Arial"/>
          <w:b/>
          <w:sz w:val="32"/>
        </w:rPr>
      </w:pPr>
    </w:p>
    <w:p w:rsidR="00DB6CF8" w:rsidRDefault="00A74EAD">
      <w:pPr>
        <w:pStyle w:val="ListParagraph"/>
        <w:numPr>
          <w:ilvl w:val="0"/>
          <w:numId w:val="23"/>
        </w:numPr>
        <w:tabs>
          <w:tab w:val="left" w:pos="1116"/>
        </w:tabs>
        <w:ind w:hanging="631"/>
        <w:jc w:val="left"/>
        <w:rPr>
          <w:rFonts w:ascii="Arial"/>
          <w:b/>
          <w:sz w:val="32"/>
        </w:rPr>
      </w:pPr>
      <w:r>
        <w:rPr>
          <w:rFonts w:ascii="Arial"/>
          <w:b/>
          <w:sz w:val="32"/>
        </w:rPr>
        <w:t>Impurity</w:t>
      </w:r>
      <w:r>
        <w:rPr>
          <w:rFonts w:ascii="Arial"/>
          <w:b/>
          <w:spacing w:val="-6"/>
          <w:sz w:val="32"/>
        </w:rPr>
        <w:t xml:space="preserve"> </w:t>
      </w:r>
      <w:r>
        <w:rPr>
          <w:rFonts w:ascii="Arial"/>
          <w:b/>
          <w:sz w:val="32"/>
        </w:rPr>
        <w:t>atoms</w:t>
      </w:r>
      <w:r>
        <w:rPr>
          <w:rFonts w:ascii="Arial"/>
          <w:b/>
          <w:spacing w:val="-8"/>
          <w:sz w:val="32"/>
        </w:rPr>
        <w:t xml:space="preserve"> </w:t>
      </w:r>
      <w:r>
        <w:rPr>
          <w:rFonts w:ascii="Arial"/>
          <w:b/>
          <w:sz w:val="32"/>
        </w:rPr>
        <w:t>are</w:t>
      </w:r>
      <w:r>
        <w:rPr>
          <w:rFonts w:ascii="Arial"/>
          <w:b/>
          <w:spacing w:val="-12"/>
          <w:sz w:val="32"/>
        </w:rPr>
        <w:t xml:space="preserve"> </w:t>
      </w:r>
      <w:r>
        <w:rPr>
          <w:rFonts w:ascii="Arial"/>
          <w:b/>
          <w:sz w:val="32"/>
        </w:rPr>
        <w:t>introduced</w:t>
      </w:r>
      <w:r>
        <w:rPr>
          <w:rFonts w:ascii="Arial"/>
          <w:b/>
          <w:spacing w:val="-5"/>
          <w:sz w:val="32"/>
        </w:rPr>
        <w:t xml:space="preserve"> </w:t>
      </w:r>
      <w:r>
        <w:rPr>
          <w:rFonts w:ascii="Arial"/>
          <w:b/>
          <w:sz w:val="32"/>
        </w:rPr>
        <w:t>into</w:t>
      </w:r>
      <w:r>
        <w:rPr>
          <w:rFonts w:ascii="Arial"/>
          <w:b/>
          <w:spacing w:val="-7"/>
          <w:sz w:val="32"/>
        </w:rPr>
        <w:t xml:space="preserve"> </w:t>
      </w:r>
      <w:r>
        <w:rPr>
          <w:rFonts w:ascii="Arial"/>
          <w:b/>
          <w:sz w:val="32"/>
        </w:rPr>
        <w:t>the</w:t>
      </w:r>
      <w:r>
        <w:rPr>
          <w:rFonts w:ascii="Arial"/>
          <w:b/>
          <w:spacing w:val="-10"/>
          <w:sz w:val="32"/>
        </w:rPr>
        <w:t xml:space="preserve"> </w:t>
      </w:r>
      <w:r>
        <w:rPr>
          <w:rFonts w:ascii="Arial"/>
          <w:b/>
          <w:sz w:val="32"/>
        </w:rPr>
        <w:t>crystal</w:t>
      </w:r>
      <w:r>
        <w:rPr>
          <w:rFonts w:ascii="Arial"/>
          <w:b/>
          <w:spacing w:val="-2"/>
          <w:sz w:val="32"/>
        </w:rPr>
        <w:t xml:space="preserve"> </w:t>
      </w:r>
      <w:r>
        <w:rPr>
          <w:rFonts w:ascii="Arial"/>
          <w:b/>
          <w:sz w:val="32"/>
        </w:rPr>
        <w:t>as</w:t>
      </w:r>
      <w:r>
        <w:rPr>
          <w:rFonts w:ascii="Arial"/>
          <w:b/>
          <w:spacing w:val="-12"/>
          <w:sz w:val="32"/>
        </w:rPr>
        <w:t xml:space="preserve"> </w:t>
      </w:r>
      <w:proofErr w:type="spellStart"/>
      <w:r>
        <w:rPr>
          <w:rFonts w:ascii="Arial"/>
          <w:b/>
          <w:sz w:val="32"/>
        </w:rPr>
        <w:t>substitutional</w:t>
      </w:r>
      <w:proofErr w:type="spellEnd"/>
      <w:r>
        <w:rPr>
          <w:rFonts w:ascii="Arial"/>
          <w:b/>
          <w:spacing w:val="1"/>
          <w:sz w:val="32"/>
        </w:rPr>
        <w:t xml:space="preserve"> </w:t>
      </w:r>
      <w:r>
        <w:rPr>
          <w:rFonts w:ascii="Arial"/>
          <w:b/>
          <w:sz w:val="32"/>
        </w:rPr>
        <w:t>or</w:t>
      </w:r>
      <w:r>
        <w:rPr>
          <w:rFonts w:ascii="Arial"/>
          <w:b/>
          <w:spacing w:val="-10"/>
          <w:sz w:val="32"/>
        </w:rPr>
        <w:t xml:space="preserve"> </w:t>
      </w:r>
      <w:r>
        <w:rPr>
          <w:rFonts w:ascii="Arial"/>
          <w:b/>
          <w:sz w:val="32"/>
        </w:rPr>
        <w:t>interstitial</w:t>
      </w:r>
      <w:r>
        <w:rPr>
          <w:rFonts w:ascii="Arial"/>
          <w:b/>
          <w:spacing w:val="-2"/>
          <w:sz w:val="32"/>
        </w:rPr>
        <w:t xml:space="preserve"> atoms.</w:t>
      </w:r>
    </w:p>
    <w:p w:rsidR="00DB6CF8" w:rsidRDefault="00DB6CF8">
      <w:pPr>
        <w:pStyle w:val="BodyText"/>
        <w:spacing w:before="32"/>
        <w:rPr>
          <w:rFonts w:ascii="Arial"/>
          <w:b/>
          <w:sz w:val="32"/>
        </w:rPr>
      </w:pPr>
    </w:p>
    <w:p w:rsidR="00DB6CF8" w:rsidRDefault="00A74EAD">
      <w:pPr>
        <w:pStyle w:val="ListParagraph"/>
        <w:numPr>
          <w:ilvl w:val="0"/>
          <w:numId w:val="23"/>
        </w:numPr>
        <w:tabs>
          <w:tab w:val="left" w:pos="1116"/>
        </w:tabs>
        <w:spacing w:line="249" w:lineRule="auto"/>
        <w:ind w:right="381"/>
        <w:jc w:val="left"/>
        <w:rPr>
          <w:rFonts w:ascii="Arial"/>
          <w:b/>
          <w:sz w:val="32"/>
        </w:rPr>
      </w:pPr>
      <w:r>
        <w:rPr>
          <w:rFonts w:ascii="Arial"/>
          <w:b/>
          <w:sz w:val="32"/>
        </w:rPr>
        <w:t>Impurity defects occur in</w:t>
      </w:r>
      <w:r>
        <w:rPr>
          <w:rFonts w:ascii="Arial"/>
          <w:b/>
          <w:spacing w:val="25"/>
          <w:sz w:val="32"/>
        </w:rPr>
        <w:t xml:space="preserve"> </w:t>
      </w:r>
      <w:r>
        <w:rPr>
          <w:rFonts w:ascii="Arial"/>
          <w:b/>
          <w:sz w:val="32"/>
        </w:rPr>
        <w:t>metallic, covalent and ionic solids and play a</w:t>
      </w:r>
      <w:r>
        <w:rPr>
          <w:rFonts w:ascii="Arial"/>
          <w:b/>
          <w:spacing w:val="28"/>
          <w:sz w:val="32"/>
        </w:rPr>
        <w:t xml:space="preserve"> </w:t>
      </w:r>
      <w:r>
        <w:rPr>
          <w:rFonts w:ascii="Arial"/>
          <w:b/>
          <w:sz w:val="32"/>
        </w:rPr>
        <w:t>vital role in</w:t>
      </w:r>
      <w:r>
        <w:rPr>
          <w:rFonts w:ascii="Arial"/>
          <w:b/>
          <w:spacing w:val="40"/>
          <w:sz w:val="32"/>
        </w:rPr>
        <w:t xml:space="preserve"> </w:t>
      </w:r>
      <w:r>
        <w:rPr>
          <w:rFonts w:ascii="Arial"/>
          <w:b/>
          <w:sz w:val="32"/>
        </w:rPr>
        <w:t>many solid state processes such as</w:t>
      </w:r>
      <w:r>
        <w:rPr>
          <w:rFonts w:ascii="Arial"/>
          <w:b/>
          <w:spacing w:val="80"/>
          <w:sz w:val="32"/>
        </w:rPr>
        <w:t xml:space="preserve"> </w:t>
      </w:r>
      <w:r>
        <w:rPr>
          <w:rFonts w:ascii="Arial"/>
          <w:b/>
          <w:sz w:val="32"/>
        </w:rPr>
        <w:t>electrical and thermal conductivities.</w:t>
      </w:r>
    </w:p>
    <w:p w:rsidR="00DB6CF8" w:rsidRDefault="00DB6CF8">
      <w:pPr>
        <w:pStyle w:val="BodyText"/>
        <w:rPr>
          <w:rFonts w:ascii="Arial"/>
          <w:b/>
          <w:sz w:val="20"/>
        </w:rPr>
      </w:pPr>
    </w:p>
    <w:p w:rsidR="00DB6CF8" w:rsidRDefault="00DB6CF8">
      <w:pPr>
        <w:pStyle w:val="BodyText"/>
        <w:rPr>
          <w:rFonts w:ascii="Arial"/>
          <w:b/>
          <w:sz w:val="20"/>
        </w:rPr>
      </w:pPr>
    </w:p>
    <w:p w:rsidR="00DB6CF8" w:rsidRDefault="00DB6CF8">
      <w:pPr>
        <w:pStyle w:val="BodyText"/>
        <w:rPr>
          <w:rFonts w:ascii="Arial"/>
          <w:b/>
          <w:sz w:val="20"/>
        </w:rPr>
      </w:pPr>
    </w:p>
    <w:p w:rsidR="00DB6CF8" w:rsidRDefault="00DB6CF8">
      <w:pPr>
        <w:pStyle w:val="BodyText"/>
        <w:rPr>
          <w:rFonts w:ascii="Arial"/>
          <w:b/>
          <w:sz w:val="20"/>
        </w:rPr>
      </w:pPr>
    </w:p>
    <w:p w:rsidR="00DB6CF8" w:rsidRDefault="00A74EAD">
      <w:pPr>
        <w:pStyle w:val="BodyText"/>
        <w:spacing w:before="114"/>
        <w:rPr>
          <w:rFonts w:ascii="Arial"/>
          <w:b/>
          <w:sz w:val="20"/>
        </w:rPr>
      </w:pPr>
      <w:r>
        <w:rPr>
          <w:noProof/>
        </w:rPr>
        <w:drawing>
          <wp:anchor distT="0" distB="0" distL="0" distR="0" simplePos="0" relativeHeight="487601664" behindDoc="1" locked="0" layoutInCell="1" allowOverlap="1">
            <wp:simplePos x="0" y="0"/>
            <wp:positionH relativeFrom="page">
              <wp:posOffset>2973899</wp:posOffset>
            </wp:positionH>
            <wp:positionV relativeFrom="paragraph">
              <wp:posOffset>233667</wp:posOffset>
            </wp:positionV>
            <wp:extent cx="3190009" cy="1793748"/>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9" cstate="print"/>
                    <a:stretch>
                      <a:fillRect/>
                    </a:stretch>
                  </pic:blipFill>
                  <pic:spPr>
                    <a:xfrm>
                      <a:off x="0" y="0"/>
                      <a:ext cx="3190009" cy="1793748"/>
                    </a:xfrm>
                    <a:prstGeom prst="rect">
                      <a:avLst/>
                    </a:prstGeom>
                  </pic:spPr>
                </pic:pic>
              </a:graphicData>
            </a:graphic>
          </wp:anchor>
        </w:drawing>
      </w:r>
    </w:p>
    <w:p w:rsidR="00DB6CF8" w:rsidRDefault="00DB6CF8">
      <w:pPr>
        <w:rPr>
          <w:rFonts w:ascii="Arial"/>
          <w:sz w:val="20"/>
        </w:rPr>
        <w:sectPr w:rsidR="00DB6CF8">
          <w:pgSz w:w="14400" w:h="10800" w:orient="landscape"/>
          <w:pgMar w:top="480" w:right="0" w:bottom="280" w:left="40" w:header="720" w:footer="720" w:gutter="0"/>
          <w:cols w:space="720"/>
        </w:sectPr>
      </w:pPr>
    </w:p>
    <w:p w:rsidR="00DB6CF8" w:rsidRDefault="00A74EAD">
      <w:pPr>
        <w:pStyle w:val="ListParagraph"/>
        <w:numPr>
          <w:ilvl w:val="0"/>
          <w:numId w:val="23"/>
        </w:numPr>
        <w:tabs>
          <w:tab w:val="left" w:pos="975"/>
        </w:tabs>
        <w:spacing w:before="64" w:line="249" w:lineRule="auto"/>
        <w:ind w:left="975" w:right="1579"/>
        <w:jc w:val="left"/>
        <w:rPr>
          <w:rFonts w:ascii="Arial"/>
          <w:b/>
          <w:sz w:val="36"/>
        </w:rPr>
      </w:pPr>
      <w:r>
        <w:rPr>
          <w:rFonts w:ascii="Arial"/>
          <w:b/>
          <w:sz w:val="36"/>
        </w:rPr>
        <w:lastRenderedPageBreak/>
        <w:t>A</w:t>
      </w:r>
      <w:r>
        <w:rPr>
          <w:rFonts w:ascii="Arial"/>
          <w:b/>
          <w:spacing w:val="-18"/>
          <w:sz w:val="36"/>
        </w:rPr>
        <w:t xml:space="preserve"> </w:t>
      </w:r>
      <w:r>
        <w:rPr>
          <w:rFonts w:ascii="Arial"/>
          <w:b/>
          <w:sz w:val="36"/>
        </w:rPr>
        <w:t>controlled addition of impurity</w:t>
      </w:r>
      <w:r>
        <w:rPr>
          <w:rFonts w:ascii="Arial"/>
          <w:b/>
          <w:spacing w:val="-3"/>
          <w:sz w:val="36"/>
        </w:rPr>
        <w:t xml:space="preserve"> </w:t>
      </w:r>
      <w:r>
        <w:rPr>
          <w:rFonts w:ascii="Arial"/>
          <w:b/>
          <w:sz w:val="36"/>
        </w:rPr>
        <w:t>to a very pure</w:t>
      </w:r>
      <w:r>
        <w:rPr>
          <w:rFonts w:ascii="Arial"/>
          <w:b/>
          <w:spacing w:val="-2"/>
          <w:sz w:val="36"/>
        </w:rPr>
        <w:t xml:space="preserve"> </w:t>
      </w:r>
      <w:r>
        <w:rPr>
          <w:rFonts w:ascii="Arial"/>
          <w:b/>
          <w:sz w:val="36"/>
        </w:rPr>
        <w:t>crystal is</w:t>
      </w:r>
      <w:r>
        <w:rPr>
          <w:rFonts w:ascii="Arial"/>
          <w:b/>
          <w:spacing w:val="-1"/>
          <w:sz w:val="36"/>
        </w:rPr>
        <w:t xml:space="preserve"> </w:t>
      </w:r>
      <w:r>
        <w:rPr>
          <w:rFonts w:ascii="Arial"/>
          <w:b/>
          <w:sz w:val="36"/>
        </w:rPr>
        <w:t>the basis</w:t>
      </w:r>
      <w:r>
        <w:rPr>
          <w:rFonts w:ascii="Arial"/>
          <w:b/>
          <w:spacing w:val="-1"/>
          <w:sz w:val="36"/>
        </w:rPr>
        <w:t xml:space="preserve"> </w:t>
      </w:r>
      <w:r>
        <w:rPr>
          <w:rFonts w:ascii="Arial"/>
          <w:b/>
          <w:sz w:val="36"/>
        </w:rPr>
        <w:t>of producing many electronic devices. (p and n type semiconductor)</w:t>
      </w:r>
    </w:p>
    <w:p w:rsidR="00DB6CF8" w:rsidRDefault="00A74EAD">
      <w:pPr>
        <w:pStyle w:val="BodyText"/>
        <w:spacing w:before="137"/>
        <w:rPr>
          <w:rFonts w:ascii="Arial"/>
          <w:b/>
          <w:sz w:val="20"/>
        </w:rPr>
      </w:pPr>
      <w:r>
        <w:rPr>
          <w:noProof/>
        </w:rPr>
        <w:drawing>
          <wp:anchor distT="0" distB="0" distL="0" distR="0" simplePos="0" relativeHeight="487602176" behindDoc="1" locked="0" layoutInCell="1" allowOverlap="1">
            <wp:simplePos x="0" y="0"/>
            <wp:positionH relativeFrom="page">
              <wp:posOffset>295114</wp:posOffset>
            </wp:positionH>
            <wp:positionV relativeFrom="paragraph">
              <wp:posOffset>248862</wp:posOffset>
            </wp:positionV>
            <wp:extent cx="4244832" cy="2876073"/>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40" cstate="print"/>
                    <a:stretch>
                      <a:fillRect/>
                    </a:stretch>
                  </pic:blipFill>
                  <pic:spPr>
                    <a:xfrm>
                      <a:off x="0" y="0"/>
                      <a:ext cx="4244832" cy="2876073"/>
                    </a:xfrm>
                    <a:prstGeom prst="rect">
                      <a:avLst/>
                    </a:prstGeom>
                  </pic:spPr>
                </pic:pic>
              </a:graphicData>
            </a:graphic>
          </wp:anchor>
        </w:drawing>
      </w:r>
    </w:p>
    <w:p w:rsidR="00DB6CF8" w:rsidRDefault="00DB6CF8">
      <w:pPr>
        <w:pStyle w:val="BodyText"/>
        <w:spacing w:before="183"/>
        <w:rPr>
          <w:rFonts w:ascii="Arial"/>
          <w:b/>
          <w:sz w:val="20"/>
        </w:rPr>
      </w:pPr>
    </w:p>
    <w:p w:rsidR="00DB6CF8" w:rsidRDefault="00DB6CF8">
      <w:pPr>
        <w:rPr>
          <w:rFonts w:ascii="Arial"/>
          <w:sz w:val="20"/>
        </w:rPr>
        <w:sectPr w:rsidR="00DB6CF8">
          <w:pgSz w:w="14400" w:h="10800" w:orient="landscape"/>
          <w:pgMar w:top="500" w:right="0" w:bottom="0" w:left="40" w:header="720" w:footer="720" w:gutter="0"/>
          <w:cols w:space="720"/>
        </w:sectPr>
      </w:pPr>
    </w:p>
    <w:p w:rsidR="00DB6CF8" w:rsidRDefault="00A74EAD">
      <w:pPr>
        <w:spacing w:before="28"/>
        <w:ind w:left="944"/>
        <w:rPr>
          <w:b/>
          <w:sz w:val="36"/>
        </w:rPr>
      </w:pPr>
      <w:r>
        <w:rPr>
          <w:b/>
          <w:color w:val="6F2F9F"/>
          <w:sz w:val="36"/>
        </w:rPr>
        <w:lastRenderedPageBreak/>
        <w:t>n</w:t>
      </w:r>
      <w:r>
        <w:rPr>
          <w:b/>
          <w:color w:val="6F2F9F"/>
          <w:spacing w:val="-1"/>
          <w:sz w:val="36"/>
        </w:rPr>
        <w:t xml:space="preserve"> </w:t>
      </w:r>
      <w:r>
        <w:rPr>
          <w:b/>
          <w:color w:val="6F2F9F"/>
          <w:sz w:val="36"/>
        </w:rPr>
        <w:t xml:space="preserve">– </w:t>
      </w:r>
      <w:proofErr w:type="gramStart"/>
      <w:r>
        <w:rPr>
          <w:b/>
          <w:color w:val="6F2F9F"/>
          <w:sz w:val="36"/>
        </w:rPr>
        <w:t>type</w:t>
      </w:r>
      <w:proofErr w:type="gramEnd"/>
      <w:r>
        <w:rPr>
          <w:b/>
          <w:color w:val="6F2F9F"/>
          <w:spacing w:val="-4"/>
          <w:sz w:val="36"/>
        </w:rPr>
        <w:t xml:space="preserve"> </w:t>
      </w:r>
      <w:r>
        <w:rPr>
          <w:b/>
          <w:color w:val="6F2F9F"/>
          <w:spacing w:val="-2"/>
          <w:sz w:val="36"/>
        </w:rPr>
        <w:t>semiconductor</w:t>
      </w:r>
    </w:p>
    <w:p w:rsidR="00DB6CF8" w:rsidRDefault="00A74EAD">
      <w:pPr>
        <w:rPr>
          <w:b/>
          <w:sz w:val="36"/>
        </w:rPr>
      </w:pPr>
      <w:r>
        <w:br w:type="column"/>
      </w:r>
    </w:p>
    <w:p w:rsidR="00DB6CF8" w:rsidRDefault="00DB6CF8">
      <w:pPr>
        <w:pStyle w:val="BodyText"/>
        <w:rPr>
          <w:b/>
        </w:rPr>
      </w:pPr>
    </w:p>
    <w:p w:rsidR="00DB6CF8" w:rsidRDefault="00DB6CF8">
      <w:pPr>
        <w:pStyle w:val="BodyText"/>
        <w:rPr>
          <w:b/>
        </w:rPr>
      </w:pPr>
    </w:p>
    <w:p w:rsidR="00DB6CF8" w:rsidRDefault="00DB6CF8">
      <w:pPr>
        <w:pStyle w:val="BodyText"/>
        <w:rPr>
          <w:b/>
        </w:rPr>
      </w:pPr>
    </w:p>
    <w:p w:rsidR="00DB6CF8" w:rsidRDefault="00DB6CF8">
      <w:pPr>
        <w:pStyle w:val="BodyText"/>
        <w:rPr>
          <w:b/>
        </w:rPr>
      </w:pPr>
    </w:p>
    <w:p w:rsidR="00DB6CF8" w:rsidRDefault="00DB6CF8">
      <w:pPr>
        <w:pStyle w:val="BodyText"/>
        <w:rPr>
          <w:b/>
        </w:rPr>
      </w:pPr>
    </w:p>
    <w:p w:rsidR="00DB6CF8" w:rsidRDefault="00DB6CF8">
      <w:pPr>
        <w:pStyle w:val="BodyText"/>
        <w:spacing w:before="287"/>
        <w:rPr>
          <w:b/>
        </w:rPr>
      </w:pPr>
    </w:p>
    <w:p w:rsidR="00DB6CF8" w:rsidRDefault="00A74EAD">
      <w:pPr>
        <w:ind w:left="924"/>
        <w:rPr>
          <w:b/>
          <w:sz w:val="36"/>
        </w:rPr>
      </w:pPr>
      <w:r>
        <w:rPr>
          <w:noProof/>
        </w:rPr>
        <w:drawing>
          <wp:anchor distT="0" distB="0" distL="0" distR="0" simplePos="0" relativeHeight="15743488" behindDoc="0" locked="0" layoutInCell="1" allowOverlap="1">
            <wp:simplePos x="0" y="0"/>
            <wp:positionH relativeFrom="page">
              <wp:posOffset>5718842</wp:posOffset>
            </wp:positionH>
            <wp:positionV relativeFrom="paragraph">
              <wp:posOffset>-3455961</wp:posOffset>
            </wp:positionV>
            <wp:extent cx="2881512" cy="3414649"/>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41" cstate="print"/>
                    <a:stretch>
                      <a:fillRect/>
                    </a:stretch>
                  </pic:blipFill>
                  <pic:spPr>
                    <a:xfrm>
                      <a:off x="0" y="0"/>
                      <a:ext cx="2881512" cy="3414649"/>
                    </a:xfrm>
                    <a:prstGeom prst="rect">
                      <a:avLst/>
                    </a:prstGeom>
                  </pic:spPr>
                </pic:pic>
              </a:graphicData>
            </a:graphic>
          </wp:anchor>
        </w:drawing>
      </w:r>
      <w:r>
        <w:rPr>
          <w:b/>
          <w:color w:val="6F2F9F"/>
          <w:sz w:val="36"/>
        </w:rPr>
        <w:t>p</w:t>
      </w:r>
      <w:r>
        <w:rPr>
          <w:b/>
          <w:color w:val="6F2F9F"/>
          <w:spacing w:val="-1"/>
          <w:sz w:val="36"/>
        </w:rPr>
        <w:t xml:space="preserve"> </w:t>
      </w:r>
      <w:r>
        <w:rPr>
          <w:b/>
          <w:color w:val="6F2F9F"/>
          <w:sz w:val="36"/>
        </w:rPr>
        <w:t xml:space="preserve">– </w:t>
      </w:r>
      <w:proofErr w:type="gramStart"/>
      <w:r>
        <w:rPr>
          <w:b/>
          <w:color w:val="6F2F9F"/>
          <w:sz w:val="36"/>
        </w:rPr>
        <w:t>type</w:t>
      </w:r>
      <w:proofErr w:type="gramEnd"/>
      <w:r>
        <w:rPr>
          <w:b/>
          <w:color w:val="6F2F9F"/>
          <w:spacing w:val="-4"/>
          <w:sz w:val="36"/>
        </w:rPr>
        <w:t xml:space="preserve"> </w:t>
      </w:r>
      <w:r>
        <w:rPr>
          <w:b/>
          <w:color w:val="6F2F9F"/>
          <w:spacing w:val="-2"/>
          <w:sz w:val="36"/>
        </w:rPr>
        <w:t>semiconductor</w:t>
      </w:r>
    </w:p>
    <w:p w:rsidR="00DB6CF8" w:rsidRDefault="00DB6CF8">
      <w:pPr>
        <w:rPr>
          <w:sz w:val="36"/>
        </w:rPr>
        <w:sectPr w:rsidR="00DB6CF8">
          <w:type w:val="continuous"/>
          <w:pgSz w:w="14400" w:h="10800" w:orient="landscape"/>
          <w:pgMar w:top="1220" w:right="0" w:bottom="280" w:left="40" w:header="720" w:footer="720" w:gutter="0"/>
          <w:cols w:num="2" w:space="720" w:equalWidth="0">
            <w:col w:w="7136" w:space="1406"/>
            <w:col w:w="5818"/>
          </w:cols>
        </w:sectPr>
      </w:pPr>
    </w:p>
    <w:p w:rsidR="00DB6CF8" w:rsidRDefault="00A74EAD">
      <w:pPr>
        <w:pStyle w:val="ListParagraph"/>
        <w:numPr>
          <w:ilvl w:val="0"/>
          <w:numId w:val="25"/>
        </w:numPr>
        <w:tabs>
          <w:tab w:val="left" w:pos="979"/>
        </w:tabs>
        <w:spacing w:before="70"/>
        <w:ind w:left="979" w:hanging="539"/>
        <w:rPr>
          <w:rFonts w:ascii="Arial"/>
          <w:b/>
          <w:color w:val="E36C09"/>
          <w:sz w:val="36"/>
        </w:rPr>
      </w:pPr>
      <w:r>
        <w:rPr>
          <w:rFonts w:ascii="Arial"/>
          <w:b/>
          <w:color w:val="E36C09"/>
          <w:sz w:val="36"/>
        </w:rPr>
        <w:lastRenderedPageBreak/>
        <w:t>Electronic</w:t>
      </w:r>
      <w:r>
        <w:rPr>
          <w:rFonts w:ascii="Arial"/>
          <w:b/>
          <w:color w:val="E36C09"/>
          <w:spacing w:val="-3"/>
          <w:sz w:val="36"/>
        </w:rPr>
        <w:t xml:space="preserve"> </w:t>
      </w:r>
      <w:r>
        <w:rPr>
          <w:rFonts w:ascii="Arial"/>
          <w:b/>
          <w:color w:val="E36C09"/>
          <w:spacing w:val="-2"/>
          <w:sz w:val="36"/>
        </w:rPr>
        <w:t>defects</w:t>
      </w:r>
    </w:p>
    <w:p w:rsidR="00DB6CF8" w:rsidRDefault="00A74EAD">
      <w:pPr>
        <w:pStyle w:val="ListParagraph"/>
        <w:numPr>
          <w:ilvl w:val="1"/>
          <w:numId w:val="25"/>
        </w:numPr>
        <w:tabs>
          <w:tab w:val="left" w:pos="996"/>
        </w:tabs>
        <w:spacing w:before="320"/>
        <w:ind w:hanging="631"/>
        <w:rPr>
          <w:rFonts w:ascii="Arial"/>
          <w:b/>
          <w:sz w:val="32"/>
        </w:rPr>
      </w:pPr>
      <w:r>
        <w:rPr>
          <w:rFonts w:ascii="Arial"/>
          <w:b/>
          <w:sz w:val="32"/>
        </w:rPr>
        <w:t>Electronic</w:t>
      </w:r>
      <w:r>
        <w:rPr>
          <w:rFonts w:ascii="Arial"/>
          <w:b/>
          <w:spacing w:val="-5"/>
          <w:sz w:val="32"/>
        </w:rPr>
        <w:t xml:space="preserve"> </w:t>
      </w:r>
      <w:r>
        <w:rPr>
          <w:rFonts w:ascii="Arial"/>
          <w:b/>
          <w:sz w:val="32"/>
        </w:rPr>
        <w:t>defects</w:t>
      </w:r>
      <w:r>
        <w:rPr>
          <w:rFonts w:ascii="Arial"/>
          <w:b/>
          <w:spacing w:val="-5"/>
          <w:sz w:val="32"/>
        </w:rPr>
        <w:t xml:space="preserve"> </w:t>
      </w:r>
      <w:r>
        <w:rPr>
          <w:rFonts w:ascii="Arial"/>
          <w:b/>
          <w:sz w:val="32"/>
        </w:rPr>
        <w:t>are</w:t>
      </w:r>
      <w:r>
        <w:rPr>
          <w:rFonts w:ascii="Arial"/>
          <w:b/>
          <w:spacing w:val="-6"/>
          <w:sz w:val="32"/>
        </w:rPr>
        <w:t xml:space="preserve"> </w:t>
      </w:r>
      <w:r>
        <w:rPr>
          <w:rFonts w:ascii="Arial"/>
          <w:b/>
          <w:sz w:val="32"/>
        </w:rPr>
        <w:t>the</w:t>
      </w:r>
      <w:r>
        <w:rPr>
          <w:rFonts w:ascii="Arial"/>
          <w:b/>
          <w:spacing w:val="-7"/>
          <w:sz w:val="32"/>
        </w:rPr>
        <w:t xml:space="preserve"> </w:t>
      </w:r>
      <w:r>
        <w:rPr>
          <w:rFonts w:ascii="Arial"/>
          <w:b/>
          <w:sz w:val="32"/>
        </w:rPr>
        <w:t>result</w:t>
      </w:r>
      <w:r>
        <w:rPr>
          <w:rFonts w:ascii="Arial"/>
          <w:b/>
          <w:spacing w:val="-3"/>
          <w:sz w:val="32"/>
        </w:rPr>
        <w:t xml:space="preserve"> </w:t>
      </w:r>
      <w:r>
        <w:rPr>
          <w:rFonts w:ascii="Arial"/>
          <w:b/>
          <w:sz w:val="32"/>
        </w:rPr>
        <w:t>of</w:t>
      </w:r>
      <w:r>
        <w:rPr>
          <w:rFonts w:ascii="Arial"/>
          <w:b/>
          <w:spacing w:val="-8"/>
          <w:sz w:val="32"/>
        </w:rPr>
        <w:t xml:space="preserve"> </w:t>
      </w:r>
      <w:r>
        <w:rPr>
          <w:rFonts w:ascii="Arial"/>
          <w:b/>
          <w:sz w:val="32"/>
        </w:rPr>
        <w:t>errors</w:t>
      </w:r>
      <w:r>
        <w:rPr>
          <w:rFonts w:ascii="Arial"/>
          <w:b/>
          <w:spacing w:val="-7"/>
          <w:sz w:val="32"/>
        </w:rPr>
        <w:t xml:space="preserve"> </w:t>
      </w:r>
      <w:r>
        <w:rPr>
          <w:rFonts w:ascii="Arial"/>
          <w:b/>
          <w:sz w:val="32"/>
        </w:rPr>
        <w:t>in</w:t>
      </w:r>
      <w:r>
        <w:rPr>
          <w:rFonts w:ascii="Arial"/>
          <w:b/>
          <w:spacing w:val="-7"/>
          <w:sz w:val="32"/>
        </w:rPr>
        <w:t xml:space="preserve"> </w:t>
      </w:r>
      <w:r>
        <w:rPr>
          <w:rFonts w:ascii="Arial"/>
          <w:b/>
          <w:sz w:val="32"/>
        </w:rPr>
        <w:t>charge</w:t>
      </w:r>
      <w:r>
        <w:rPr>
          <w:rFonts w:ascii="Arial"/>
          <w:b/>
          <w:spacing w:val="-8"/>
          <w:sz w:val="32"/>
        </w:rPr>
        <w:t xml:space="preserve"> </w:t>
      </w:r>
      <w:r>
        <w:rPr>
          <w:rFonts w:ascii="Arial"/>
          <w:b/>
          <w:sz w:val="32"/>
        </w:rPr>
        <w:t>distribution in</w:t>
      </w:r>
      <w:r>
        <w:rPr>
          <w:rFonts w:ascii="Arial"/>
          <w:b/>
          <w:spacing w:val="-8"/>
          <w:sz w:val="32"/>
        </w:rPr>
        <w:t xml:space="preserve"> </w:t>
      </w:r>
      <w:r>
        <w:rPr>
          <w:rFonts w:ascii="Arial"/>
          <w:b/>
          <w:spacing w:val="-2"/>
          <w:sz w:val="32"/>
        </w:rPr>
        <w:t>solids.</w:t>
      </w:r>
    </w:p>
    <w:p w:rsidR="00DB6CF8" w:rsidRDefault="00DB6CF8">
      <w:pPr>
        <w:pStyle w:val="BodyText"/>
        <w:spacing w:before="32"/>
        <w:rPr>
          <w:rFonts w:ascii="Arial"/>
          <w:b/>
          <w:sz w:val="32"/>
        </w:rPr>
      </w:pPr>
    </w:p>
    <w:p w:rsidR="00DB6CF8" w:rsidRDefault="00A74EAD">
      <w:pPr>
        <w:pStyle w:val="ListParagraph"/>
        <w:numPr>
          <w:ilvl w:val="1"/>
          <w:numId w:val="25"/>
        </w:numPr>
        <w:tabs>
          <w:tab w:val="left" w:pos="994"/>
          <w:tab w:val="left" w:pos="996"/>
        </w:tabs>
        <w:spacing w:line="249" w:lineRule="auto"/>
        <w:ind w:right="500"/>
        <w:jc w:val="both"/>
        <w:rPr>
          <w:rFonts w:ascii="Arial"/>
          <w:b/>
          <w:sz w:val="32"/>
        </w:rPr>
      </w:pPr>
      <w:r>
        <w:rPr>
          <w:rFonts w:ascii="Arial"/>
          <w:b/>
          <w:sz w:val="32"/>
        </w:rPr>
        <w:t xml:space="preserve">These defects are free to move in the crystal under the influence of an electrical field, thereby accounting for some </w:t>
      </w:r>
      <w:proofErr w:type="spellStart"/>
      <w:r>
        <w:rPr>
          <w:rFonts w:ascii="Arial"/>
          <w:b/>
          <w:sz w:val="32"/>
        </w:rPr>
        <w:t>electromnic</w:t>
      </w:r>
      <w:proofErr w:type="spellEnd"/>
      <w:r>
        <w:rPr>
          <w:rFonts w:ascii="Arial"/>
          <w:b/>
          <w:sz w:val="32"/>
        </w:rPr>
        <w:t xml:space="preserve"> conductivity of certain solids and their increased reactivity.</w:t>
      </w:r>
    </w:p>
    <w:p w:rsidR="00DB6CF8" w:rsidRDefault="00DB6CF8">
      <w:pPr>
        <w:pStyle w:val="BodyText"/>
        <w:spacing w:before="20"/>
        <w:rPr>
          <w:rFonts w:ascii="Arial"/>
          <w:b/>
          <w:sz w:val="32"/>
        </w:rPr>
      </w:pPr>
    </w:p>
    <w:p w:rsidR="00DB6CF8" w:rsidRDefault="00A74EAD">
      <w:pPr>
        <w:pStyle w:val="ListParagraph"/>
        <w:numPr>
          <w:ilvl w:val="1"/>
          <w:numId w:val="25"/>
        </w:numPr>
        <w:tabs>
          <w:tab w:val="left" w:pos="994"/>
          <w:tab w:val="left" w:pos="996"/>
        </w:tabs>
        <w:spacing w:before="1" w:line="249" w:lineRule="auto"/>
        <w:ind w:right="499"/>
        <w:jc w:val="both"/>
        <w:rPr>
          <w:rFonts w:ascii="Arial"/>
          <w:b/>
          <w:sz w:val="32"/>
        </w:rPr>
      </w:pPr>
      <w:r>
        <w:rPr>
          <w:rFonts w:ascii="Arial"/>
          <w:b/>
          <w:sz w:val="32"/>
        </w:rPr>
        <w:t>A vacancy or an interstitial impurity may produce the excess o</w:t>
      </w:r>
      <w:r>
        <w:rPr>
          <w:rFonts w:ascii="Arial"/>
          <w:b/>
          <w:sz w:val="32"/>
        </w:rPr>
        <w:t xml:space="preserve">r the deficit of positive or negative charges, by an excess of metal ions as in </w:t>
      </w:r>
      <w:proofErr w:type="spellStart"/>
      <w:r>
        <w:rPr>
          <w:rFonts w:ascii="Arial"/>
          <w:b/>
          <w:sz w:val="32"/>
        </w:rPr>
        <w:t>ZnO</w:t>
      </w:r>
      <w:proofErr w:type="spellEnd"/>
      <w:r>
        <w:rPr>
          <w:rFonts w:ascii="Arial"/>
          <w:b/>
          <w:sz w:val="32"/>
        </w:rPr>
        <w:t>, where there is</w:t>
      </w:r>
      <w:r>
        <w:rPr>
          <w:rFonts w:ascii="Arial"/>
          <w:b/>
          <w:spacing w:val="40"/>
          <w:sz w:val="32"/>
        </w:rPr>
        <w:t xml:space="preserve"> </w:t>
      </w:r>
      <w:r>
        <w:rPr>
          <w:rFonts w:ascii="Arial"/>
          <w:b/>
          <w:sz w:val="32"/>
        </w:rPr>
        <w:t>an excess of interstitial zinc ion.</w:t>
      </w:r>
    </w:p>
    <w:p w:rsidR="00DB6CF8" w:rsidRDefault="00DB6CF8">
      <w:pPr>
        <w:spacing w:line="249" w:lineRule="auto"/>
        <w:jc w:val="both"/>
        <w:rPr>
          <w:rFonts w:ascii="Arial"/>
          <w:sz w:val="32"/>
        </w:rPr>
        <w:sectPr w:rsidR="00DB6CF8">
          <w:pgSz w:w="14400" w:h="10800" w:orient="landscape"/>
          <w:pgMar w:top="480" w:right="0" w:bottom="280" w:left="40" w:header="720" w:footer="720" w:gutter="0"/>
          <w:cols w:space="720"/>
        </w:sectPr>
      </w:pPr>
    </w:p>
    <w:p w:rsidR="00DB6CF8" w:rsidRDefault="00A74EAD">
      <w:pPr>
        <w:pStyle w:val="ListParagraph"/>
        <w:numPr>
          <w:ilvl w:val="2"/>
          <w:numId w:val="25"/>
        </w:numPr>
        <w:tabs>
          <w:tab w:val="left" w:pos="942"/>
        </w:tabs>
        <w:spacing w:before="5"/>
        <w:ind w:left="942" w:hanging="358"/>
        <w:rPr>
          <w:b/>
          <w:sz w:val="36"/>
        </w:rPr>
      </w:pPr>
      <w:r>
        <w:rPr>
          <w:b/>
          <w:color w:val="006FC0"/>
          <w:sz w:val="36"/>
        </w:rPr>
        <w:lastRenderedPageBreak/>
        <w:t>Line</w:t>
      </w:r>
      <w:r>
        <w:rPr>
          <w:b/>
          <w:color w:val="006FC0"/>
          <w:spacing w:val="-3"/>
          <w:sz w:val="36"/>
        </w:rPr>
        <w:t xml:space="preserve"> </w:t>
      </w:r>
      <w:r>
        <w:rPr>
          <w:b/>
          <w:color w:val="006FC0"/>
          <w:spacing w:val="-2"/>
          <w:sz w:val="36"/>
        </w:rPr>
        <w:t>defects</w:t>
      </w:r>
    </w:p>
    <w:p w:rsidR="00DB6CF8" w:rsidRDefault="00DB6CF8">
      <w:pPr>
        <w:pStyle w:val="BodyText"/>
        <w:spacing w:before="100"/>
        <w:rPr>
          <w:b/>
        </w:rPr>
      </w:pPr>
    </w:p>
    <w:p w:rsidR="00DB6CF8" w:rsidRDefault="00A74EAD">
      <w:pPr>
        <w:spacing w:line="249" w:lineRule="auto"/>
        <w:ind w:left="584" w:right="1341"/>
        <w:jc w:val="both"/>
        <w:rPr>
          <w:rFonts w:ascii="Arial"/>
          <w:b/>
          <w:sz w:val="32"/>
        </w:rPr>
      </w:pPr>
      <w:r>
        <w:rPr>
          <w:rFonts w:ascii="Arial"/>
          <w:b/>
          <w:sz w:val="32"/>
        </w:rPr>
        <w:t>A dislocation may be defined as a disturbed region between two relatively</w:t>
      </w:r>
      <w:r>
        <w:rPr>
          <w:rFonts w:ascii="Arial"/>
          <w:b/>
          <w:spacing w:val="80"/>
          <w:w w:val="150"/>
          <w:sz w:val="32"/>
        </w:rPr>
        <w:t xml:space="preserve"> </w:t>
      </w:r>
      <w:r>
        <w:rPr>
          <w:rFonts w:ascii="Arial"/>
          <w:b/>
          <w:sz w:val="32"/>
        </w:rPr>
        <w:t>perfect parts of a crystal. Dislocation is a line defect in a crystal structure whereby a part-plane of atoms is displaced from its symmetrically stable positions. The dislocation is responsible for the slip, by</w:t>
      </w:r>
      <w:r>
        <w:rPr>
          <w:rFonts w:ascii="Arial"/>
          <w:b/>
          <w:spacing w:val="-5"/>
          <w:sz w:val="32"/>
        </w:rPr>
        <w:t xml:space="preserve"> </w:t>
      </w:r>
      <w:r>
        <w:rPr>
          <w:rFonts w:ascii="Arial"/>
          <w:b/>
          <w:sz w:val="32"/>
        </w:rPr>
        <w:t>which most of the metals deform plastically.</w:t>
      </w:r>
      <w:r>
        <w:rPr>
          <w:rFonts w:ascii="Arial"/>
          <w:b/>
          <w:sz w:val="32"/>
        </w:rPr>
        <w:t xml:space="preserve"> There are basically two types of dislocations,</w:t>
      </w:r>
    </w:p>
    <w:p w:rsidR="00DB6CF8" w:rsidRDefault="00DB6CF8">
      <w:pPr>
        <w:pStyle w:val="BodyText"/>
        <w:rPr>
          <w:rFonts w:ascii="Arial"/>
          <w:b/>
          <w:sz w:val="32"/>
        </w:rPr>
      </w:pPr>
    </w:p>
    <w:p w:rsidR="00DB6CF8" w:rsidRDefault="00DB6CF8">
      <w:pPr>
        <w:pStyle w:val="BodyText"/>
        <w:rPr>
          <w:rFonts w:ascii="Arial"/>
          <w:b/>
          <w:sz w:val="32"/>
        </w:rPr>
      </w:pPr>
    </w:p>
    <w:p w:rsidR="00DB6CF8" w:rsidRDefault="00DB6CF8">
      <w:pPr>
        <w:pStyle w:val="BodyText"/>
        <w:spacing w:before="56"/>
        <w:rPr>
          <w:rFonts w:ascii="Arial"/>
          <w:b/>
          <w:sz w:val="32"/>
        </w:rPr>
      </w:pPr>
    </w:p>
    <w:p w:rsidR="00DB6CF8" w:rsidRDefault="00A74EAD">
      <w:pPr>
        <w:pStyle w:val="ListParagraph"/>
        <w:numPr>
          <w:ilvl w:val="3"/>
          <w:numId w:val="25"/>
        </w:numPr>
        <w:tabs>
          <w:tab w:val="left" w:pos="1123"/>
        </w:tabs>
        <w:ind w:left="1123" w:hanging="539"/>
        <w:jc w:val="left"/>
        <w:rPr>
          <w:rFonts w:ascii="Arial"/>
          <w:b/>
          <w:sz w:val="32"/>
        </w:rPr>
      </w:pPr>
      <w:r>
        <w:rPr>
          <w:rFonts w:ascii="Arial"/>
          <w:b/>
          <w:sz w:val="32"/>
        </w:rPr>
        <w:t>Edge</w:t>
      </w:r>
      <w:r>
        <w:rPr>
          <w:rFonts w:ascii="Arial"/>
          <w:b/>
          <w:spacing w:val="-10"/>
          <w:sz w:val="32"/>
        </w:rPr>
        <w:t xml:space="preserve"> </w:t>
      </w:r>
      <w:r>
        <w:rPr>
          <w:rFonts w:ascii="Arial"/>
          <w:b/>
          <w:spacing w:val="-2"/>
          <w:sz w:val="32"/>
        </w:rPr>
        <w:t>dislocation</w:t>
      </w:r>
    </w:p>
    <w:p w:rsidR="00DB6CF8" w:rsidRDefault="00DB6CF8">
      <w:pPr>
        <w:pStyle w:val="BodyText"/>
        <w:rPr>
          <w:rFonts w:ascii="Arial"/>
          <w:b/>
          <w:sz w:val="32"/>
        </w:rPr>
      </w:pPr>
    </w:p>
    <w:p w:rsidR="00DB6CF8" w:rsidRDefault="00DB6CF8">
      <w:pPr>
        <w:pStyle w:val="BodyText"/>
        <w:spacing w:before="48"/>
        <w:rPr>
          <w:rFonts w:ascii="Arial"/>
          <w:b/>
          <w:sz w:val="32"/>
        </w:rPr>
      </w:pPr>
    </w:p>
    <w:p w:rsidR="00DB6CF8" w:rsidRDefault="00A74EAD">
      <w:pPr>
        <w:tabs>
          <w:tab w:val="left" w:pos="1123"/>
        </w:tabs>
        <w:ind w:left="584"/>
        <w:rPr>
          <w:rFonts w:ascii="Arial"/>
          <w:b/>
          <w:sz w:val="32"/>
        </w:rPr>
      </w:pPr>
      <w:r>
        <w:rPr>
          <w:rFonts w:ascii="Arial"/>
          <w:b/>
          <w:spacing w:val="-5"/>
          <w:sz w:val="32"/>
        </w:rPr>
        <w:t>a)</w:t>
      </w:r>
      <w:r>
        <w:rPr>
          <w:rFonts w:ascii="Arial"/>
          <w:b/>
          <w:sz w:val="32"/>
        </w:rPr>
        <w:tab/>
        <w:t>Screw</w:t>
      </w:r>
      <w:r>
        <w:rPr>
          <w:rFonts w:ascii="Arial"/>
          <w:b/>
          <w:spacing w:val="-8"/>
          <w:sz w:val="32"/>
        </w:rPr>
        <w:t xml:space="preserve"> </w:t>
      </w:r>
      <w:r>
        <w:rPr>
          <w:rFonts w:ascii="Arial"/>
          <w:b/>
          <w:spacing w:val="-2"/>
          <w:sz w:val="32"/>
        </w:rPr>
        <w:t>dislocation</w:t>
      </w:r>
    </w:p>
    <w:p w:rsidR="00DB6CF8" w:rsidRDefault="00DB6CF8">
      <w:pPr>
        <w:rPr>
          <w:rFonts w:ascii="Arial"/>
          <w:sz w:val="32"/>
        </w:rPr>
        <w:sectPr w:rsidR="00DB6CF8">
          <w:pgSz w:w="14400" w:h="10800" w:orient="landscape"/>
          <w:pgMar w:top="660" w:right="0" w:bottom="280" w:left="40" w:header="720" w:footer="720" w:gutter="0"/>
          <w:cols w:space="720"/>
        </w:sectPr>
      </w:pPr>
    </w:p>
    <w:p w:rsidR="00DB6CF8" w:rsidRDefault="00A74EAD">
      <w:pPr>
        <w:pStyle w:val="ListParagraph"/>
        <w:numPr>
          <w:ilvl w:val="0"/>
          <w:numId w:val="22"/>
        </w:numPr>
        <w:tabs>
          <w:tab w:val="left" w:pos="749"/>
        </w:tabs>
        <w:spacing w:before="64"/>
        <w:ind w:hanging="540"/>
        <w:rPr>
          <w:rFonts w:ascii="Arial"/>
          <w:b/>
          <w:sz w:val="36"/>
        </w:rPr>
      </w:pPr>
      <w:r>
        <w:rPr>
          <w:noProof/>
        </w:rPr>
        <w:lastRenderedPageBreak/>
        <w:drawing>
          <wp:anchor distT="0" distB="0" distL="0" distR="0" simplePos="0" relativeHeight="15745024" behindDoc="0" locked="0" layoutInCell="1" allowOverlap="1">
            <wp:simplePos x="0" y="0"/>
            <wp:positionH relativeFrom="page">
              <wp:posOffset>6316090</wp:posOffset>
            </wp:positionH>
            <wp:positionV relativeFrom="paragraph">
              <wp:posOffset>198120</wp:posOffset>
            </wp:positionV>
            <wp:extent cx="2805049" cy="2890139"/>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42" cstate="print"/>
                    <a:stretch>
                      <a:fillRect/>
                    </a:stretch>
                  </pic:blipFill>
                  <pic:spPr>
                    <a:xfrm>
                      <a:off x="0" y="0"/>
                      <a:ext cx="2805049" cy="2890139"/>
                    </a:xfrm>
                    <a:prstGeom prst="rect">
                      <a:avLst/>
                    </a:prstGeom>
                  </pic:spPr>
                </pic:pic>
              </a:graphicData>
            </a:graphic>
          </wp:anchor>
        </w:drawing>
      </w:r>
      <w:r>
        <w:rPr>
          <w:rFonts w:ascii="Arial"/>
          <w:b/>
          <w:color w:val="00AF50"/>
          <w:sz w:val="36"/>
        </w:rPr>
        <w:t>Edge</w:t>
      </w:r>
      <w:r>
        <w:rPr>
          <w:rFonts w:ascii="Arial"/>
          <w:b/>
          <w:color w:val="00AF50"/>
          <w:spacing w:val="-2"/>
          <w:sz w:val="36"/>
        </w:rPr>
        <w:t xml:space="preserve"> dislocation</w:t>
      </w:r>
    </w:p>
    <w:p w:rsidR="00DB6CF8" w:rsidRDefault="00DB6CF8">
      <w:pPr>
        <w:pStyle w:val="BodyText"/>
        <w:spacing w:before="12"/>
        <w:rPr>
          <w:rFonts w:ascii="Arial"/>
          <w:b/>
        </w:rPr>
      </w:pPr>
    </w:p>
    <w:p w:rsidR="00DB6CF8" w:rsidRDefault="00A74EAD">
      <w:pPr>
        <w:pStyle w:val="ListParagraph"/>
        <w:numPr>
          <w:ilvl w:val="1"/>
          <w:numId w:val="22"/>
        </w:numPr>
        <w:tabs>
          <w:tab w:val="left" w:pos="802"/>
          <w:tab w:val="left" w:pos="804"/>
        </w:tabs>
        <w:spacing w:line="249" w:lineRule="auto"/>
        <w:ind w:right="5540"/>
        <w:jc w:val="both"/>
        <w:rPr>
          <w:rFonts w:ascii="Arial" w:hAnsi="Arial"/>
          <w:b/>
          <w:sz w:val="32"/>
        </w:rPr>
      </w:pPr>
      <w:r>
        <w:rPr>
          <w:rFonts w:ascii="Arial" w:hAnsi="Arial"/>
          <w:b/>
          <w:color w:val="00AF50"/>
          <w:sz w:val="32"/>
        </w:rPr>
        <w:t>This defect occurs when an extra half plane of</w:t>
      </w:r>
      <w:r>
        <w:rPr>
          <w:rFonts w:ascii="Arial" w:hAnsi="Arial"/>
          <w:b/>
          <w:color w:val="00AF50"/>
          <w:spacing w:val="40"/>
          <w:sz w:val="32"/>
        </w:rPr>
        <w:t xml:space="preserve"> </w:t>
      </w:r>
      <w:r>
        <w:rPr>
          <w:rFonts w:ascii="Arial" w:hAnsi="Arial"/>
          <w:b/>
          <w:color w:val="00AF50"/>
          <w:sz w:val="32"/>
        </w:rPr>
        <w:t>atoms is introduced into the crystal structure.</w:t>
      </w:r>
    </w:p>
    <w:p w:rsidR="00DB6CF8" w:rsidRDefault="00DB6CF8">
      <w:pPr>
        <w:pStyle w:val="BodyText"/>
        <w:spacing w:before="18"/>
        <w:rPr>
          <w:rFonts w:ascii="Arial"/>
          <w:b/>
          <w:sz w:val="32"/>
        </w:rPr>
      </w:pPr>
    </w:p>
    <w:p w:rsidR="00DB6CF8" w:rsidRDefault="00A74EAD">
      <w:pPr>
        <w:pStyle w:val="ListParagraph"/>
        <w:numPr>
          <w:ilvl w:val="1"/>
          <w:numId w:val="22"/>
        </w:numPr>
        <w:tabs>
          <w:tab w:val="left" w:pos="802"/>
          <w:tab w:val="left" w:pos="804"/>
        </w:tabs>
        <w:spacing w:before="1" w:line="249" w:lineRule="auto"/>
        <w:ind w:right="5537"/>
        <w:jc w:val="both"/>
        <w:rPr>
          <w:rFonts w:ascii="Arial" w:hAnsi="Arial"/>
          <w:b/>
          <w:sz w:val="32"/>
        </w:rPr>
      </w:pPr>
      <w:r>
        <w:rPr>
          <w:rFonts w:ascii="Arial" w:hAnsi="Arial"/>
          <w:b/>
          <w:color w:val="00AF50"/>
          <w:sz w:val="32"/>
        </w:rPr>
        <w:t>Atoms above the dislocation lines</w:t>
      </w:r>
      <w:r>
        <w:rPr>
          <w:rFonts w:ascii="Arial" w:hAnsi="Arial"/>
          <w:b/>
          <w:color w:val="00AF50"/>
          <w:spacing w:val="40"/>
          <w:sz w:val="32"/>
        </w:rPr>
        <w:t xml:space="preserve"> </w:t>
      </w:r>
      <w:r>
        <w:rPr>
          <w:rFonts w:ascii="Arial" w:hAnsi="Arial"/>
          <w:b/>
          <w:color w:val="00AF50"/>
          <w:sz w:val="32"/>
        </w:rPr>
        <w:t xml:space="preserve">(the imaginary line that separates the dislocated portion from the normal portion) are squeezed together and these below are pulled apart. Magnitude of this distortion decreases at distances away from the dislocation </w:t>
      </w:r>
      <w:r>
        <w:rPr>
          <w:rFonts w:ascii="Arial" w:hAnsi="Arial"/>
          <w:b/>
          <w:color w:val="00AF50"/>
          <w:spacing w:val="-2"/>
          <w:sz w:val="32"/>
        </w:rPr>
        <w:t>line.</w:t>
      </w:r>
    </w:p>
    <w:p w:rsidR="00DB6CF8" w:rsidRDefault="00DB6CF8">
      <w:pPr>
        <w:pStyle w:val="BodyText"/>
        <w:spacing w:before="24"/>
        <w:rPr>
          <w:rFonts w:ascii="Arial"/>
          <w:b/>
          <w:sz w:val="32"/>
        </w:rPr>
      </w:pPr>
    </w:p>
    <w:p w:rsidR="00DB6CF8" w:rsidRDefault="00A74EAD">
      <w:pPr>
        <w:pStyle w:val="ListParagraph"/>
        <w:numPr>
          <w:ilvl w:val="1"/>
          <w:numId w:val="22"/>
        </w:numPr>
        <w:tabs>
          <w:tab w:val="left" w:pos="802"/>
          <w:tab w:val="left" w:pos="804"/>
        </w:tabs>
        <w:spacing w:before="1" w:line="249" w:lineRule="auto"/>
        <w:ind w:right="5541"/>
        <w:jc w:val="both"/>
        <w:rPr>
          <w:rFonts w:ascii="Arial" w:hAnsi="Arial"/>
          <w:b/>
          <w:sz w:val="32"/>
        </w:rPr>
      </w:pPr>
      <w:r>
        <w:rPr>
          <w:rFonts w:ascii="Arial" w:hAnsi="Arial"/>
          <w:b/>
          <w:color w:val="00AF50"/>
          <w:sz w:val="32"/>
        </w:rPr>
        <w:t>Edge dislocation is perpendicular to the Burger’s vector and moves in the direction of the dislocation.</w:t>
      </w:r>
    </w:p>
    <w:p w:rsidR="00DB6CF8" w:rsidRDefault="00DB6CF8">
      <w:pPr>
        <w:pStyle w:val="BodyText"/>
        <w:spacing w:before="18"/>
        <w:rPr>
          <w:rFonts w:ascii="Arial"/>
          <w:b/>
          <w:sz w:val="32"/>
        </w:rPr>
      </w:pPr>
    </w:p>
    <w:p w:rsidR="00DB6CF8" w:rsidRDefault="00A74EAD">
      <w:pPr>
        <w:pStyle w:val="ListParagraph"/>
        <w:numPr>
          <w:ilvl w:val="1"/>
          <w:numId w:val="22"/>
        </w:numPr>
        <w:tabs>
          <w:tab w:val="left" w:pos="804"/>
          <w:tab w:val="left" w:pos="946"/>
          <w:tab w:val="left" w:pos="2650"/>
          <w:tab w:val="left" w:pos="4604"/>
          <w:tab w:val="left" w:pos="6229"/>
          <w:tab w:val="left" w:pos="8337"/>
        </w:tabs>
        <w:spacing w:line="249" w:lineRule="auto"/>
        <w:ind w:right="5718"/>
        <w:rPr>
          <w:rFonts w:ascii="Arial" w:hAnsi="Arial"/>
          <w:b/>
          <w:sz w:val="32"/>
        </w:rPr>
      </w:pPr>
      <w:r>
        <w:rPr>
          <w:noProof/>
        </w:rPr>
        <mc:AlternateContent>
          <mc:Choice Requires="wps">
            <w:drawing>
              <wp:anchor distT="0" distB="0" distL="0" distR="0" simplePos="0" relativeHeight="486710784" behindDoc="1" locked="0" layoutInCell="1" allowOverlap="1">
                <wp:simplePos x="0" y="0"/>
                <wp:positionH relativeFrom="page">
                  <wp:posOffset>5442080</wp:posOffset>
                </wp:positionH>
                <wp:positionV relativeFrom="paragraph">
                  <wp:posOffset>7445</wp:posOffset>
                </wp:positionV>
                <wp:extent cx="182245" cy="71501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245" cy="715010"/>
                        </a:xfrm>
                        <a:prstGeom prst="rect">
                          <a:avLst/>
                        </a:prstGeom>
                      </wps:spPr>
                      <wps:txbx>
                        <w:txbxContent>
                          <w:p w:rsidR="00DB6CF8" w:rsidRDefault="00A74EAD">
                            <w:pPr>
                              <w:spacing w:line="249" w:lineRule="auto"/>
                              <w:ind w:left="107" w:hanging="108"/>
                              <w:jc w:val="both"/>
                              <w:rPr>
                                <w:rFonts w:ascii="Arial"/>
                                <w:b/>
                                <w:sz w:val="32"/>
                              </w:rPr>
                            </w:pPr>
                            <w:proofErr w:type="gramStart"/>
                            <w:r>
                              <w:rPr>
                                <w:rFonts w:ascii="Arial"/>
                                <w:b/>
                                <w:color w:val="00AF50"/>
                                <w:spacing w:val="-10"/>
                                <w:sz w:val="32"/>
                              </w:rPr>
                              <w:t>m</w:t>
                            </w:r>
                            <w:proofErr w:type="gramEnd"/>
                            <w:r>
                              <w:rPr>
                                <w:rFonts w:ascii="Arial"/>
                                <w:b/>
                                <w:color w:val="00AF50"/>
                                <w:spacing w:val="-10"/>
                                <w:sz w:val="32"/>
                              </w:rPr>
                              <w:t xml:space="preserve"> e </w:t>
                            </w:r>
                            <w:proofErr w:type="spellStart"/>
                            <w:r>
                              <w:rPr>
                                <w:rFonts w:ascii="Arial"/>
                                <w:b/>
                                <w:color w:val="00AF50"/>
                                <w:spacing w:val="-10"/>
                                <w:sz w:val="32"/>
                              </w:rPr>
                              <w:t>e</w:t>
                            </w:r>
                            <w:proofErr w:type="spellEnd"/>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6" o:spid="_x0000_s1026" type="#_x0000_t202" style="position:absolute;left:0;text-align:left;margin-left:428.5pt;margin-top:.6pt;width:14.35pt;height:56.3pt;z-index:-16605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" filled="f" stroked="f">
                <v:path arrowok="t"/>
                <v:textbox inset="0,0,0,0">
                  <w:txbxContent>
                    <w:p w:rsidR="00DB6CF8" w:rsidRDefault="00A74EAD">
                      <w:pPr>
                        <w:spacing w:line="249" w:lineRule="auto"/>
                        <w:ind w:left="107" w:hanging="108"/>
                        <w:jc w:val="both"/>
                        <w:rPr>
                          <w:rFonts w:ascii="Arial"/>
                          <w:b/>
                          <w:sz w:val="32"/>
                        </w:rPr>
                      </w:pPr>
                      <w:proofErr w:type="gramStart"/>
                      <w:r>
                        <w:rPr>
                          <w:rFonts w:ascii="Arial"/>
                          <w:b/>
                          <w:color w:val="00AF50"/>
                          <w:spacing w:val="-10"/>
                          <w:sz w:val="32"/>
                        </w:rPr>
                        <w:t>m</w:t>
                      </w:r>
                      <w:proofErr w:type="gramEnd"/>
                      <w:r>
                        <w:rPr>
                          <w:rFonts w:ascii="Arial"/>
                          <w:b/>
                          <w:color w:val="00AF50"/>
                          <w:spacing w:val="-10"/>
                          <w:sz w:val="32"/>
                        </w:rPr>
                        <w:t xml:space="preserve"> e </w:t>
                      </w:r>
                      <w:proofErr w:type="spellStart"/>
                      <w:r>
                        <w:rPr>
                          <w:rFonts w:ascii="Arial"/>
                          <w:b/>
                          <w:color w:val="00AF50"/>
                          <w:spacing w:val="-10"/>
                          <w:sz w:val="32"/>
                        </w:rPr>
                        <w:t>e</w:t>
                      </w:r>
                      <w:proofErr w:type="spellEnd"/>
                    </w:p>
                  </w:txbxContent>
                </v:textbox>
                <w10:wrap anchorx="page"/>
              </v:shape>
            </w:pict>
          </mc:Fallback>
        </mc:AlternateContent>
      </w:r>
      <w:r>
        <w:rPr>
          <w:noProof/>
        </w:rPr>
        <w:drawing>
          <wp:anchor distT="0" distB="0" distL="0" distR="0" simplePos="0" relativeHeight="15744512" behindDoc="0" locked="0" layoutInCell="1" allowOverlap="1">
            <wp:simplePos x="0" y="0"/>
            <wp:positionH relativeFrom="page">
              <wp:posOffset>5562600</wp:posOffset>
            </wp:positionH>
            <wp:positionV relativeFrom="paragraph">
              <wp:posOffset>52863</wp:posOffset>
            </wp:positionV>
            <wp:extent cx="3195193" cy="2248916"/>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43" cstate="print"/>
                    <a:stretch>
                      <a:fillRect/>
                    </a:stretch>
                  </pic:blipFill>
                  <pic:spPr>
                    <a:xfrm>
                      <a:off x="0" y="0"/>
                      <a:ext cx="3195193" cy="2248916"/>
                    </a:xfrm>
                    <a:prstGeom prst="rect">
                      <a:avLst/>
                    </a:prstGeom>
                  </pic:spPr>
                </pic:pic>
              </a:graphicData>
            </a:graphic>
          </wp:anchor>
        </w:drawing>
      </w:r>
      <w:r>
        <w:rPr>
          <w:rFonts w:ascii="Microsoft Sans Serif" w:hAnsi="Microsoft Sans Serif"/>
          <w:color w:val="00AF50"/>
          <w:sz w:val="32"/>
        </w:rPr>
        <w:tab/>
      </w:r>
      <w:r>
        <w:rPr>
          <w:rFonts w:ascii="Arial" w:hAnsi="Arial"/>
          <w:b/>
          <w:color w:val="00AF50"/>
          <w:sz w:val="32"/>
        </w:rPr>
        <w:t>For</w:t>
      </w:r>
      <w:r>
        <w:rPr>
          <w:rFonts w:ascii="Arial" w:hAnsi="Arial"/>
          <w:b/>
          <w:color w:val="00AF50"/>
          <w:spacing w:val="40"/>
          <w:sz w:val="32"/>
        </w:rPr>
        <w:t xml:space="preserve"> </w:t>
      </w:r>
      <w:r>
        <w:rPr>
          <w:rFonts w:ascii="Arial" w:hAnsi="Arial"/>
          <w:b/>
          <w:color w:val="00AF50"/>
          <w:sz w:val="32"/>
        </w:rPr>
        <w:t>extra</w:t>
      </w:r>
      <w:r>
        <w:rPr>
          <w:rFonts w:ascii="Arial" w:hAnsi="Arial"/>
          <w:b/>
          <w:color w:val="00AF50"/>
          <w:spacing w:val="40"/>
          <w:sz w:val="32"/>
        </w:rPr>
        <w:t xml:space="preserve"> </w:t>
      </w:r>
      <w:r>
        <w:rPr>
          <w:rFonts w:ascii="Arial" w:hAnsi="Arial"/>
          <w:b/>
          <w:color w:val="00AF50"/>
          <w:sz w:val="32"/>
        </w:rPr>
        <w:t>half</w:t>
      </w:r>
      <w:r>
        <w:rPr>
          <w:rFonts w:ascii="Arial" w:hAnsi="Arial"/>
          <w:b/>
          <w:color w:val="00AF50"/>
          <w:spacing w:val="40"/>
          <w:sz w:val="32"/>
        </w:rPr>
        <w:t xml:space="preserve"> </w:t>
      </w:r>
      <w:r>
        <w:rPr>
          <w:rFonts w:ascii="Arial" w:hAnsi="Arial"/>
          <w:b/>
          <w:color w:val="00AF50"/>
          <w:sz w:val="32"/>
        </w:rPr>
        <w:t>plane</w:t>
      </w:r>
      <w:r>
        <w:rPr>
          <w:rFonts w:ascii="Arial" w:hAnsi="Arial"/>
          <w:b/>
          <w:color w:val="00AF50"/>
          <w:spacing w:val="40"/>
          <w:sz w:val="32"/>
        </w:rPr>
        <w:t xml:space="preserve"> </w:t>
      </w:r>
      <w:r>
        <w:rPr>
          <w:rFonts w:ascii="Arial" w:hAnsi="Arial"/>
          <w:b/>
          <w:color w:val="00AF50"/>
          <w:sz w:val="32"/>
        </w:rPr>
        <w:t>of</w:t>
      </w:r>
      <w:r>
        <w:rPr>
          <w:rFonts w:ascii="Arial" w:hAnsi="Arial"/>
          <w:b/>
          <w:color w:val="00AF50"/>
          <w:spacing w:val="40"/>
          <w:sz w:val="32"/>
        </w:rPr>
        <w:t xml:space="preserve"> </w:t>
      </w:r>
      <w:r>
        <w:rPr>
          <w:rFonts w:ascii="Arial" w:hAnsi="Arial"/>
          <w:b/>
          <w:color w:val="00AF50"/>
          <w:sz w:val="32"/>
        </w:rPr>
        <w:t>atoms</w:t>
      </w:r>
      <w:r>
        <w:rPr>
          <w:rFonts w:ascii="Arial" w:hAnsi="Arial"/>
          <w:b/>
          <w:color w:val="00AF50"/>
          <w:spacing w:val="40"/>
          <w:sz w:val="32"/>
        </w:rPr>
        <w:t xml:space="preserve"> </w:t>
      </w:r>
      <w:r>
        <w:rPr>
          <w:rFonts w:ascii="Arial" w:hAnsi="Arial"/>
          <w:b/>
          <w:color w:val="00AF50"/>
          <w:sz w:val="32"/>
        </w:rPr>
        <w:t>included</w:t>
      </w:r>
      <w:r>
        <w:rPr>
          <w:rFonts w:ascii="Arial" w:hAnsi="Arial"/>
          <w:b/>
          <w:color w:val="00AF50"/>
          <w:spacing w:val="40"/>
          <w:sz w:val="32"/>
        </w:rPr>
        <w:t xml:space="preserve"> </w:t>
      </w:r>
      <w:r>
        <w:rPr>
          <w:rFonts w:ascii="Arial" w:hAnsi="Arial"/>
          <w:b/>
          <w:color w:val="00AF50"/>
          <w:sz w:val="32"/>
        </w:rPr>
        <w:t>on</w:t>
      </w:r>
      <w:r>
        <w:rPr>
          <w:rFonts w:ascii="Arial" w:hAnsi="Arial"/>
          <w:b/>
          <w:color w:val="00AF50"/>
          <w:spacing w:val="40"/>
          <w:sz w:val="32"/>
        </w:rPr>
        <w:t xml:space="preserve"> </w:t>
      </w:r>
      <w:proofErr w:type="spellStart"/>
      <w:r>
        <w:rPr>
          <w:rFonts w:ascii="Arial" w:hAnsi="Arial"/>
          <w:b/>
          <w:color w:val="00AF50"/>
          <w:sz w:val="32"/>
        </w:rPr>
        <w:t>botto</w:t>
      </w:r>
      <w:proofErr w:type="spellEnd"/>
      <w:r>
        <w:rPr>
          <w:rFonts w:ascii="Arial" w:hAnsi="Arial"/>
          <w:b/>
          <w:color w:val="00AF50"/>
          <w:sz w:val="32"/>
        </w:rPr>
        <w:t xml:space="preserve"> portion</w:t>
      </w:r>
      <w:r>
        <w:rPr>
          <w:rFonts w:ascii="Arial" w:hAnsi="Arial"/>
          <w:b/>
          <w:color w:val="00AF50"/>
          <w:spacing w:val="80"/>
          <w:sz w:val="32"/>
        </w:rPr>
        <w:t xml:space="preserve"> </w:t>
      </w:r>
      <w:r>
        <w:rPr>
          <w:rFonts w:ascii="Arial" w:hAnsi="Arial"/>
          <w:b/>
          <w:color w:val="00AF50"/>
          <w:sz w:val="32"/>
        </w:rPr>
        <w:t>of</w:t>
      </w:r>
      <w:r>
        <w:rPr>
          <w:rFonts w:ascii="Arial" w:hAnsi="Arial"/>
          <w:b/>
          <w:color w:val="00AF50"/>
          <w:sz w:val="32"/>
        </w:rPr>
        <w:tab/>
        <w:t>the</w:t>
      </w:r>
      <w:r>
        <w:rPr>
          <w:rFonts w:ascii="Arial" w:hAnsi="Arial"/>
          <w:b/>
          <w:color w:val="00AF50"/>
          <w:spacing w:val="80"/>
          <w:sz w:val="32"/>
        </w:rPr>
        <w:t xml:space="preserve"> </w:t>
      </w:r>
      <w:r>
        <w:rPr>
          <w:rFonts w:ascii="Arial" w:hAnsi="Arial"/>
          <w:b/>
          <w:color w:val="00AF50"/>
          <w:sz w:val="32"/>
        </w:rPr>
        <w:t>crystal</w:t>
      </w:r>
      <w:r>
        <w:rPr>
          <w:rFonts w:ascii="Arial" w:hAnsi="Arial"/>
          <w:b/>
          <w:color w:val="00AF50"/>
          <w:sz w:val="32"/>
        </w:rPr>
        <w:tab/>
      </w:r>
      <w:r>
        <w:rPr>
          <w:rFonts w:ascii="Arial" w:hAnsi="Arial"/>
          <w:b/>
          <w:color w:val="00AF50"/>
          <w:spacing w:val="-2"/>
          <w:sz w:val="32"/>
        </w:rPr>
        <w:t>(negative</w:t>
      </w:r>
      <w:r>
        <w:rPr>
          <w:rFonts w:ascii="Arial" w:hAnsi="Arial"/>
          <w:b/>
          <w:color w:val="00AF50"/>
          <w:sz w:val="32"/>
        </w:rPr>
        <w:tab/>
      </w:r>
      <w:r>
        <w:rPr>
          <w:rFonts w:ascii="Arial" w:hAnsi="Arial"/>
          <w:b/>
          <w:color w:val="00AF50"/>
          <w:spacing w:val="-2"/>
          <w:sz w:val="32"/>
        </w:rPr>
        <w:t>dislocation),</w:t>
      </w:r>
      <w:r>
        <w:rPr>
          <w:rFonts w:ascii="Arial" w:hAnsi="Arial"/>
          <w:b/>
          <w:color w:val="00AF50"/>
          <w:sz w:val="32"/>
        </w:rPr>
        <w:tab/>
      </w:r>
      <w:proofErr w:type="spellStart"/>
      <w:r>
        <w:rPr>
          <w:rFonts w:ascii="Arial" w:hAnsi="Arial"/>
          <w:b/>
          <w:color w:val="00AF50"/>
          <w:spacing w:val="-6"/>
          <w:sz w:val="32"/>
        </w:rPr>
        <w:t>th</w:t>
      </w:r>
      <w:proofErr w:type="spellEnd"/>
      <w:r>
        <w:rPr>
          <w:rFonts w:ascii="Arial" w:hAnsi="Arial"/>
          <w:b/>
          <w:color w:val="00AF50"/>
          <w:spacing w:val="-6"/>
          <w:sz w:val="32"/>
        </w:rPr>
        <w:t xml:space="preserve"> </w:t>
      </w:r>
      <w:r>
        <w:rPr>
          <w:rFonts w:ascii="Arial" w:hAnsi="Arial"/>
          <w:b/>
          <w:color w:val="00AF50"/>
          <w:sz w:val="32"/>
        </w:rPr>
        <w:t>symbol</w:t>
      </w:r>
      <w:r>
        <w:rPr>
          <w:rFonts w:ascii="Arial" w:hAnsi="Arial"/>
          <w:b/>
          <w:color w:val="00AF50"/>
          <w:spacing w:val="40"/>
          <w:sz w:val="32"/>
        </w:rPr>
        <w:t xml:space="preserve"> </w:t>
      </w:r>
      <w:r>
        <w:rPr>
          <w:rFonts w:ascii="Arial" w:hAnsi="Arial"/>
          <w:b/>
          <w:color w:val="00AF50"/>
          <w:sz w:val="32"/>
        </w:rPr>
        <w:t>is</w:t>
      </w:r>
      <w:r>
        <w:rPr>
          <w:rFonts w:ascii="Arial" w:hAnsi="Arial"/>
          <w:b/>
          <w:color w:val="00AF50"/>
          <w:spacing w:val="40"/>
          <w:sz w:val="32"/>
        </w:rPr>
        <w:t xml:space="preserve"> </w:t>
      </w:r>
      <w:r>
        <w:rPr>
          <w:rFonts w:ascii="Arial" w:hAnsi="Arial"/>
          <w:b/>
          <w:color w:val="00AF50"/>
          <w:sz w:val="32"/>
        </w:rPr>
        <w:t>(T)</w:t>
      </w:r>
      <w:r>
        <w:rPr>
          <w:rFonts w:ascii="Arial" w:hAnsi="Arial"/>
          <w:b/>
          <w:color w:val="00AF50"/>
          <w:spacing w:val="40"/>
          <w:sz w:val="32"/>
        </w:rPr>
        <w:t xml:space="preserve"> </w:t>
      </w:r>
      <w:r>
        <w:rPr>
          <w:rFonts w:ascii="Arial" w:hAnsi="Arial"/>
          <w:b/>
          <w:color w:val="00AF50"/>
          <w:sz w:val="32"/>
        </w:rPr>
        <w:t>and</w:t>
      </w:r>
      <w:r>
        <w:rPr>
          <w:rFonts w:ascii="Arial" w:hAnsi="Arial"/>
          <w:b/>
          <w:color w:val="00AF50"/>
          <w:spacing w:val="40"/>
          <w:sz w:val="32"/>
        </w:rPr>
        <w:t xml:space="preserve"> </w:t>
      </w:r>
      <w:r>
        <w:rPr>
          <w:rFonts w:ascii="Arial" w:hAnsi="Arial"/>
          <w:b/>
          <w:color w:val="00AF50"/>
          <w:sz w:val="32"/>
        </w:rPr>
        <w:t>if</w:t>
      </w:r>
      <w:r>
        <w:rPr>
          <w:rFonts w:ascii="Arial" w:hAnsi="Arial"/>
          <w:b/>
          <w:color w:val="00AF50"/>
          <w:spacing w:val="40"/>
          <w:sz w:val="32"/>
        </w:rPr>
        <w:t xml:space="preserve"> </w:t>
      </w:r>
      <w:r>
        <w:rPr>
          <w:rFonts w:ascii="Arial" w:hAnsi="Arial"/>
          <w:b/>
          <w:color w:val="00AF50"/>
          <w:sz w:val="32"/>
        </w:rPr>
        <w:t>it</w:t>
      </w:r>
      <w:r>
        <w:rPr>
          <w:rFonts w:ascii="Arial" w:hAnsi="Arial"/>
          <w:b/>
          <w:color w:val="00AF50"/>
          <w:spacing w:val="40"/>
          <w:sz w:val="32"/>
        </w:rPr>
        <w:t xml:space="preserve"> </w:t>
      </w:r>
      <w:r>
        <w:rPr>
          <w:rFonts w:ascii="Arial" w:hAnsi="Arial"/>
          <w:b/>
          <w:color w:val="00AF50"/>
          <w:sz w:val="32"/>
        </w:rPr>
        <w:t>is</w:t>
      </w:r>
      <w:r>
        <w:rPr>
          <w:rFonts w:ascii="Arial" w:hAnsi="Arial"/>
          <w:b/>
          <w:color w:val="00AF50"/>
          <w:spacing w:val="40"/>
          <w:sz w:val="32"/>
        </w:rPr>
        <w:t xml:space="preserve"> </w:t>
      </w:r>
      <w:r>
        <w:rPr>
          <w:rFonts w:ascii="Arial" w:hAnsi="Arial"/>
          <w:b/>
          <w:color w:val="00AF50"/>
          <w:sz w:val="32"/>
        </w:rPr>
        <w:t>included</w:t>
      </w:r>
      <w:r>
        <w:rPr>
          <w:rFonts w:ascii="Arial" w:hAnsi="Arial"/>
          <w:b/>
          <w:color w:val="00AF50"/>
          <w:spacing w:val="40"/>
          <w:sz w:val="32"/>
        </w:rPr>
        <w:t xml:space="preserve"> </w:t>
      </w:r>
      <w:r>
        <w:rPr>
          <w:rFonts w:ascii="Arial" w:hAnsi="Arial"/>
          <w:b/>
          <w:color w:val="00AF50"/>
          <w:sz w:val="32"/>
        </w:rPr>
        <w:t>from</w:t>
      </w:r>
      <w:r>
        <w:rPr>
          <w:rFonts w:ascii="Arial" w:hAnsi="Arial"/>
          <w:b/>
          <w:color w:val="00AF50"/>
          <w:spacing w:val="40"/>
          <w:sz w:val="32"/>
        </w:rPr>
        <w:t xml:space="preserve"> </w:t>
      </w:r>
      <w:r>
        <w:rPr>
          <w:rFonts w:ascii="Arial" w:hAnsi="Arial"/>
          <w:b/>
          <w:color w:val="00AF50"/>
          <w:sz w:val="32"/>
        </w:rPr>
        <w:t>top</w:t>
      </w:r>
      <w:r>
        <w:rPr>
          <w:rFonts w:ascii="Arial" w:hAnsi="Arial"/>
          <w:b/>
          <w:color w:val="00AF50"/>
          <w:spacing w:val="40"/>
          <w:sz w:val="32"/>
        </w:rPr>
        <w:t xml:space="preserve"> </w:t>
      </w:r>
      <w:r>
        <w:rPr>
          <w:rFonts w:ascii="Arial" w:hAnsi="Arial"/>
          <w:b/>
          <w:color w:val="00AF50"/>
          <w:sz w:val="32"/>
        </w:rPr>
        <w:t>of</w:t>
      </w:r>
      <w:r>
        <w:rPr>
          <w:rFonts w:ascii="Arial" w:hAnsi="Arial"/>
          <w:b/>
          <w:color w:val="00AF50"/>
          <w:spacing w:val="40"/>
          <w:sz w:val="32"/>
        </w:rPr>
        <w:t xml:space="preserve"> </w:t>
      </w:r>
      <w:proofErr w:type="spellStart"/>
      <w:r>
        <w:rPr>
          <w:rFonts w:ascii="Arial" w:hAnsi="Arial"/>
          <w:b/>
          <w:color w:val="00AF50"/>
          <w:sz w:val="32"/>
        </w:rPr>
        <w:t>th</w:t>
      </w:r>
      <w:proofErr w:type="spellEnd"/>
      <w:r>
        <w:rPr>
          <w:rFonts w:ascii="Arial" w:hAnsi="Arial"/>
          <w:b/>
          <w:color w:val="00AF50"/>
          <w:spacing w:val="40"/>
          <w:sz w:val="32"/>
        </w:rPr>
        <w:t xml:space="preserve"> </w:t>
      </w:r>
      <w:r>
        <w:rPr>
          <w:rFonts w:ascii="Arial" w:hAnsi="Arial"/>
          <w:b/>
          <w:color w:val="00AF50"/>
          <w:sz w:val="32"/>
        </w:rPr>
        <w:t>crystal (positive dislocation), the symbol is</w:t>
      </w:r>
      <w:r>
        <w:rPr>
          <w:rFonts w:ascii="Arial" w:hAnsi="Arial"/>
          <w:b/>
          <w:color w:val="00AF50"/>
          <w:spacing w:val="40"/>
          <w:sz w:val="32"/>
        </w:rPr>
        <w:t xml:space="preserve"> </w:t>
      </w:r>
      <w:r>
        <w:rPr>
          <w:rFonts w:ascii="Arial" w:hAnsi="Arial"/>
          <w:b/>
          <w:noProof/>
          <w:color w:val="00AF50"/>
          <w:spacing w:val="12"/>
          <w:position w:val="-3"/>
          <w:sz w:val="32"/>
        </w:rPr>
        <w:drawing>
          <wp:inline distT="0" distB="0" distL="0" distR="0">
            <wp:extent cx="265402" cy="211716"/>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44" cstate="print"/>
                    <a:stretch>
                      <a:fillRect/>
                    </a:stretch>
                  </pic:blipFill>
                  <pic:spPr>
                    <a:xfrm>
                      <a:off x="0" y="0"/>
                      <a:ext cx="265402" cy="211716"/>
                    </a:xfrm>
                    <a:prstGeom prst="rect">
                      <a:avLst/>
                    </a:prstGeom>
                  </pic:spPr>
                </pic:pic>
              </a:graphicData>
            </a:graphic>
          </wp:inline>
        </w:drawing>
      </w:r>
    </w:p>
    <w:p w:rsidR="00DB6CF8" w:rsidRDefault="00DB6CF8">
      <w:pPr>
        <w:spacing w:line="249" w:lineRule="auto"/>
        <w:rPr>
          <w:rFonts w:ascii="Arial" w:hAnsi="Arial"/>
          <w:sz w:val="32"/>
        </w:rPr>
        <w:sectPr w:rsidR="00DB6CF8">
          <w:pgSz w:w="14400" w:h="10800" w:orient="landscape"/>
          <w:pgMar w:top="380" w:right="0" w:bottom="280" w:left="40" w:header="720" w:footer="720" w:gutter="0"/>
          <w:cols w:space="720"/>
        </w:sectPr>
      </w:pPr>
    </w:p>
    <w:p w:rsidR="00DB6CF8" w:rsidRDefault="00A74EAD">
      <w:pPr>
        <w:pStyle w:val="BodyText"/>
        <w:ind w:left="1880"/>
        <w:rPr>
          <w:rFonts w:ascii="Arial"/>
          <w:sz w:val="20"/>
        </w:rPr>
      </w:pPr>
      <w:r>
        <w:rPr>
          <w:rFonts w:ascii="Arial"/>
          <w:noProof/>
          <w:sz w:val="20"/>
        </w:rPr>
        <w:lastRenderedPageBreak/>
        <w:drawing>
          <wp:inline distT="0" distB="0" distL="0" distR="0">
            <wp:extent cx="5635316" cy="6677977"/>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45" cstate="print"/>
                    <a:stretch>
                      <a:fillRect/>
                    </a:stretch>
                  </pic:blipFill>
                  <pic:spPr>
                    <a:xfrm>
                      <a:off x="0" y="0"/>
                      <a:ext cx="5635316" cy="6677977"/>
                    </a:xfrm>
                    <a:prstGeom prst="rect">
                      <a:avLst/>
                    </a:prstGeom>
                  </pic:spPr>
                </pic:pic>
              </a:graphicData>
            </a:graphic>
          </wp:inline>
        </w:drawing>
      </w:r>
    </w:p>
    <w:p w:rsidR="00DB6CF8" w:rsidRDefault="00DB6CF8">
      <w:pPr>
        <w:rPr>
          <w:rFonts w:ascii="Arial"/>
          <w:sz w:val="20"/>
        </w:rPr>
        <w:sectPr w:rsidR="00DB6CF8">
          <w:pgSz w:w="14400" w:h="10800" w:orient="landscape"/>
          <w:pgMar w:top="240" w:right="0" w:bottom="0" w:left="40" w:header="720" w:footer="720" w:gutter="0"/>
          <w:cols w:space="720"/>
        </w:sectPr>
      </w:pPr>
    </w:p>
    <w:p w:rsidR="00DB6CF8" w:rsidRDefault="00A74EAD">
      <w:pPr>
        <w:pStyle w:val="BodyText"/>
        <w:ind w:left="1640"/>
        <w:rPr>
          <w:rFonts w:ascii="Arial"/>
          <w:sz w:val="20"/>
        </w:rPr>
      </w:pPr>
      <w:r>
        <w:rPr>
          <w:rFonts w:ascii="Arial"/>
          <w:noProof/>
          <w:sz w:val="20"/>
        </w:rPr>
        <w:lastRenderedPageBreak/>
        <w:drawing>
          <wp:inline distT="0" distB="0" distL="0" distR="0">
            <wp:extent cx="5907110" cy="3141345"/>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46" cstate="print"/>
                    <a:stretch>
                      <a:fillRect/>
                    </a:stretch>
                  </pic:blipFill>
                  <pic:spPr>
                    <a:xfrm>
                      <a:off x="0" y="0"/>
                      <a:ext cx="5907110" cy="3141345"/>
                    </a:xfrm>
                    <a:prstGeom prst="rect">
                      <a:avLst/>
                    </a:prstGeom>
                  </pic:spPr>
                </pic:pic>
              </a:graphicData>
            </a:graphic>
          </wp:inline>
        </w:drawing>
      </w:r>
    </w:p>
    <w:p w:rsidR="00DB6CF8" w:rsidRDefault="00DB6CF8">
      <w:pPr>
        <w:pStyle w:val="BodyText"/>
        <w:rPr>
          <w:rFonts w:ascii="Arial"/>
          <w:b/>
          <w:sz w:val="20"/>
        </w:rPr>
      </w:pPr>
    </w:p>
    <w:p w:rsidR="00DB6CF8" w:rsidRDefault="00DB6CF8">
      <w:pPr>
        <w:pStyle w:val="BodyText"/>
        <w:rPr>
          <w:rFonts w:ascii="Arial"/>
          <w:b/>
          <w:sz w:val="20"/>
        </w:rPr>
      </w:pPr>
    </w:p>
    <w:p w:rsidR="00DB6CF8" w:rsidRDefault="00DB6CF8">
      <w:pPr>
        <w:pStyle w:val="BodyText"/>
        <w:rPr>
          <w:rFonts w:ascii="Arial"/>
          <w:b/>
          <w:sz w:val="20"/>
        </w:rPr>
      </w:pPr>
    </w:p>
    <w:p w:rsidR="00DB6CF8" w:rsidRDefault="00DB6CF8">
      <w:pPr>
        <w:pStyle w:val="BodyText"/>
        <w:rPr>
          <w:rFonts w:ascii="Arial"/>
          <w:b/>
          <w:sz w:val="20"/>
        </w:rPr>
      </w:pPr>
    </w:p>
    <w:p w:rsidR="00DB6CF8" w:rsidRDefault="00A74EAD">
      <w:pPr>
        <w:pStyle w:val="BodyText"/>
        <w:spacing w:before="97"/>
        <w:rPr>
          <w:rFonts w:ascii="Arial"/>
          <w:b/>
          <w:sz w:val="20"/>
        </w:rPr>
      </w:pPr>
      <w:r>
        <w:rPr>
          <w:noProof/>
        </w:rPr>
        <w:drawing>
          <wp:anchor distT="0" distB="0" distL="0" distR="0" simplePos="0" relativeHeight="487604736" behindDoc="1" locked="0" layoutInCell="1" allowOverlap="1">
            <wp:simplePos x="0" y="0"/>
            <wp:positionH relativeFrom="page">
              <wp:posOffset>1686799</wp:posOffset>
            </wp:positionH>
            <wp:positionV relativeFrom="paragraph">
              <wp:posOffset>222872</wp:posOffset>
            </wp:positionV>
            <wp:extent cx="5155439" cy="2007870"/>
            <wp:effectExtent l="0" t="0" r="0" b="0"/>
            <wp:wrapTopAndBottom/>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47" cstate="print"/>
                    <a:stretch>
                      <a:fillRect/>
                    </a:stretch>
                  </pic:blipFill>
                  <pic:spPr>
                    <a:xfrm>
                      <a:off x="0" y="0"/>
                      <a:ext cx="5155439" cy="2007870"/>
                    </a:xfrm>
                    <a:prstGeom prst="rect">
                      <a:avLst/>
                    </a:prstGeom>
                  </pic:spPr>
                </pic:pic>
              </a:graphicData>
            </a:graphic>
          </wp:anchor>
        </w:drawing>
      </w:r>
    </w:p>
    <w:p w:rsidR="00DB6CF8" w:rsidRDefault="00DB6CF8">
      <w:pPr>
        <w:rPr>
          <w:rFonts w:ascii="Arial"/>
          <w:sz w:val="20"/>
        </w:rPr>
        <w:sectPr w:rsidR="00DB6CF8">
          <w:pgSz w:w="14400" w:h="10800" w:orient="landscape"/>
          <w:pgMar w:top="480" w:right="0" w:bottom="280" w:left="40" w:header="720" w:footer="720" w:gutter="0"/>
          <w:cols w:space="720"/>
        </w:sectPr>
      </w:pPr>
    </w:p>
    <w:p w:rsidR="00DB6CF8" w:rsidRDefault="00A74EAD">
      <w:pPr>
        <w:tabs>
          <w:tab w:val="left" w:pos="977"/>
        </w:tabs>
        <w:spacing w:before="5"/>
        <w:ind w:left="438"/>
        <w:rPr>
          <w:b/>
          <w:sz w:val="36"/>
        </w:rPr>
      </w:pPr>
      <w:r>
        <w:rPr>
          <w:noProof/>
        </w:rPr>
        <w:lastRenderedPageBreak/>
        <w:drawing>
          <wp:anchor distT="0" distB="0" distL="0" distR="0" simplePos="0" relativeHeight="15746560" behindDoc="0" locked="0" layoutInCell="1" allowOverlap="1">
            <wp:simplePos x="0" y="0"/>
            <wp:positionH relativeFrom="page">
              <wp:posOffset>2819400</wp:posOffset>
            </wp:positionH>
            <wp:positionV relativeFrom="paragraph">
              <wp:posOffset>168773</wp:posOffset>
            </wp:positionV>
            <wp:extent cx="3843274" cy="3206505"/>
            <wp:effectExtent l="0" t="0" r="0" b="0"/>
            <wp:wrapNone/>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48" cstate="print"/>
                    <a:stretch>
                      <a:fillRect/>
                    </a:stretch>
                  </pic:blipFill>
                  <pic:spPr>
                    <a:xfrm>
                      <a:off x="0" y="0"/>
                      <a:ext cx="3843274" cy="3206505"/>
                    </a:xfrm>
                    <a:prstGeom prst="rect">
                      <a:avLst/>
                    </a:prstGeom>
                  </pic:spPr>
                </pic:pic>
              </a:graphicData>
            </a:graphic>
          </wp:anchor>
        </w:drawing>
      </w:r>
      <w:r>
        <w:rPr>
          <w:b/>
          <w:color w:val="00AF50"/>
          <w:spacing w:val="-5"/>
          <w:sz w:val="36"/>
        </w:rPr>
        <w:t>a)</w:t>
      </w:r>
      <w:r>
        <w:rPr>
          <w:b/>
          <w:color w:val="00AF50"/>
          <w:sz w:val="36"/>
        </w:rPr>
        <w:tab/>
        <w:t>Screw</w:t>
      </w:r>
      <w:r>
        <w:rPr>
          <w:b/>
          <w:color w:val="00AF50"/>
          <w:spacing w:val="-11"/>
          <w:sz w:val="36"/>
        </w:rPr>
        <w:t xml:space="preserve"> </w:t>
      </w:r>
      <w:r>
        <w:rPr>
          <w:b/>
          <w:color w:val="00AF50"/>
          <w:spacing w:val="-2"/>
          <w:sz w:val="36"/>
        </w:rPr>
        <w:t>dislocation</w:t>
      </w:r>
    </w:p>
    <w:p w:rsidR="00DB6CF8" w:rsidRDefault="00DB6CF8">
      <w:pPr>
        <w:pStyle w:val="BodyText"/>
        <w:rPr>
          <w:b/>
          <w:sz w:val="20"/>
        </w:rPr>
      </w:pPr>
    </w:p>
    <w:p w:rsidR="00DB6CF8" w:rsidRDefault="00DB6CF8">
      <w:pPr>
        <w:pStyle w:val="BodyText"/>
        <w:rPr>
          <w:b/>
          <w:sz w:val="20"/>
        </w:rPr>
      </w:pPr>
    </w:p>
    <w:p w:rsidR="00DB6CF8" w:rsidRDefault="00DB6CF8">
      <w:pPr>
        <w:pStyle w:val="BodyText"/>
        <w:rPr>
          <w:b/>
          <w:sz w:val="20"/>
        </w:rPr>
      </w:pPr>
    </w:p>
    <w:p w:rsidR="00DB6CF8" w:rsidRDefault="00DB6CF8">
      <w:pPr>
        <w:pStyle w:val="BodyText"/>
        <w:rPr>
          <w:b/>
          <w:sz w:val="20"/>
        </w:rPr>
      </w:pPr>
    </w:p>
    <w:p w:rsidR="00DB6CF8" w:rsidRDefault="00DB6CF8">
      <w:pPr>
        <w:pStyle w:val="BodyText"/>
        <w:rPr>
          <w:b/>
          <w:sz w:val="20"/>
        </w:rPr>
      </w:pPr>
    </w:p>
    <w:p w:rsidR="00DB6CF8" w:rsidRDefault="00DB6CF8">
      <w:pPr>
        <w:pStyle w:val="BodyText"/>
        <w:rPr>
          <w:b/>
          <w:sz w:val="20"/>
        </w:rPr>
      </w:pPr>
    </w:p>
    <w:p w:rsidR="00DB6CF8" w:rsidRDefault="00DB6CF8">
      <w:pPr>
        <w:pStyle w:val="BodyText"/>
        <w:rPr>
          <w:b/>
          <w:sz w:val="20"/>
        </w:rPr>
      </w:pPr>
    </w:p>
    <w:p w:rsidR="00DB6CF8" w:rsidRDefault="00DB6CF8">
      <w:pPr>
        <w:pStyle w:val="BodyText"/>
        <w:rPr>
          <w:b/>
          <w:sz w:val="20"/>
        </w:rPr>
      </w:pPr>
    </w:p>
    <w:p w:rsidR="00DB6CF8" w:rsidRDefault="00DB6CF8">
      <w:pPr>
        <w:pStyle w:val="BodyText"/>
        <w:rPr>
          <w:b/>
          <w:sz w:val="20"/>
        </w:rPr>
      </w:pPr>
    </w:p>
    <w:p w:rsidR="00DB6CF8" w:rsidRDefault="00DB6CF8">
      <w:pPr>
        <w:pStyle w:val="BodyText"/>
        <w:rPr>
          <w:b/>
          <w:sz w:val="20"/>
        </w:rPr>
      </w:pPr>
    </w:p>
    <w:p w:rsidR="00DB6CF8" w:rsidRDefault="00DB6CF8">
      <w:pPr>
        <w:pStyle w:val="BodyText"/>
        <w:rPr>
          <w:b/>
          <w:sz w:val="20"/>
        </w:rPr>
      </w:pPr>
    </w:p>
    <w:p w:rsidR="00DB6CF8" w:rsidRDefault="00DB6CF8">
      <w:pPr>
        <w:pStyle w:val="BodyText"/>
        <w:rPr>
          <w:b/>
          <w:sz w:val="20"/>
        </w:rPr>
      </w:pPr>
    </w:p>
    <w:p w:rsidR="00DB6CF8" w:rsidRDefault="00DB6CF8">
      <w:pPr>
        <w:pStyle w:val="BodyText"/>
        <w:rPr>
          <w:b/>
          <w:sz w:val="20"/>
        </w:rPr>
      </w:pPr>
    </w:p>
    <w:p w:rsidR="00DB6CF8" w:rsidRDefault="00DB6CF8">
      <w:pPr>
        <w:pStyle w:val="BodyText"/>
        <w:rPr>
          <w:b/>
          <w:sz w:val="20"/>
        </w:rPr>
      </w:pPr>
    </w:p>
    <w:p w:rsidR="00DB6CF8" w:rsidRDefault="00DB6CF8">
      <w:pPr>
        <w:pStyle w:val="BodyText"/>
        <w:rPr>
          <w:b/>
          <w:sz w:val="20"/>
        </w:rPr>
      </w:pPr>
    </w:p>
    <w:p w:rsidR="00DB6CF8" w:rsidRDefault="00DB6CF8">
      <w:pPr>
        <w:pStyle w:val="BodyText"/>
        <w:rPr>
          <w:b/>
          <w:sz w:val="20"/>
        </w:rPr>
      </w:pPr>
    </w:p>
    <w:p w:rsidR="00DB6CF8" w:rsidRDefault="00DB6CF8">
      <w:pPr>
        <w:pStyle w:val="BodyText"/>
        <w:rPr>
          <w:b/>
          <w:sz w:val="20"/>
        </w:rPr>
      </w:pPr>
    </w:p>
    <w:p w:rsidR="00DB6CF8" w:rsidRDefault="00DB6CF8">
      <w:pPr>
        <w:pStyle w:val="BodyText"/>
        <w:rPr>
          <w:b/>
          <w:sz w:val="20"/>
        </w:rPr>
      </w:pPr>
    </w:p>
    <w:p w:rsidR="00DB6CF8" w:rsidRDefault="00DB6CF8">
      <w:pPr>
        <w:pStyle w:val="BodyText"/>
        <w:rPr>
          <w:b/>
          <w:sz w:val="20"/>
        </w:rPr>
      </w:pPr>
    </w:p>
    <w:p w:rsidR="00DB6CF8" w:rsidRDefault="00A74EAD">
      <w:pPr>
        <w:pStyle w:val="BodyText"/>
        <w:spacing w:before="149"/>
        <w:rPr>
          <w:b/>
          <w:sz w:val="20"/>
        </w:rPr>
      </w:pPr>
      <w:r>
        <w:rPr>
          <w:noProof/>
        </w:rPr>
        <w:drawing>
          <wp:anchor distT="0" distB="0" distL="0" distR="0" simplePos="0" relativeHeight="487605248" behindDoc="1" locked="0" layoutInCell="1" allowOverlap="1">
            <wp:simplePos x="0" y="0"/>
            <wp:positionH relativeFrom="page">
              <wp:posOffset>5727844</wp:posOffset>
            </wp:positionH>
            <wp:positionV relativeFrom="paragraph">
              <wp:posOffset>265030</wp:posOffset>
            </wp:positionV>
            <wp:extent cx="3165309" cy="2890932"/>
            <wp:effectExtent l="0" t="0" r="0" b="0"/>
            <wp:wrapTopAndBottom/>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49" cstate="print"/>
                    <a:stretch>
                      <a:fillRect/>
                    </a:stretch>
                  </pic:blipFill>
                  <pic:spPr>
                    <a:xfrm>
                      <a:off x="0" y="0"/>
                      <a:ext cx="3165309" cy="2890932"/>
                    </a:xfrm>
                    <a:prstGeom prst="rect">
                      <a:avLst/>
                    </a:prstGeom>
                  </pic:spPr>
                </pic:pic>
              </a:graphicData>
            </a:graphic>
          </wp:anchor>
        </w:drawing>
      </w:r>
    </w:p>
    <w:p w:rsidR="00DB6CF8" w:rsidRDefault="00DB6CF8">
      <w:pPr>
        <w:rPr>
          <w:sz w:val="20"/>
        </w:rPr>
        <w:sectPr w:rsidR="00DB6CF8">
          <w:pgSz w:w="14400" w:h="10800" w:orient="landscape"/>
          <w:pgMar w:top="420" w:right="0" w:bottom="0" w:left="40" w:header="720" w:footer="720" w:gutter="0"/>
          <w:cols w:space="720"/>
        </w:sectPr>
      </w:pPr>
    </w:p>
    <w:p w:rsidR="00DB6CF8" w:rsidRDefault="00A74EAD">
      <w:pPr>
        <w:pStyle w:val="ListParagraph"/>
        <w:numPr>
          <w:ilvl w:val="0"/>
          <w:numId w:val="21"/>
        </w:numPr>
        <w:tabs>
          <w:tab w:val="left" w:pos="802"/>
          <w:tab w:val="left" w:pos="804"/>
        </w:tabs>
        <w:spacing w:before="64" w:line="249" w:lineRule="auto"/>
        <w:ind w:right="1097"/>
        <w:jc w:val="both"/>
        <w:rPr>
          <w:rFonts w:ascii="Arial" w:hAnsi="Arial"/>
          <w:b/>
          <w:sz w:val="32"/>
        </w:rPr>
      </w:pPr>
      <w:r>
        <w:rPr>
          <w:rFonts w:ascii="Arial" w:hAnsi="Arial"/>
          <w:b/>
          <w:color w:val="00AF50"/>
          <w:sz w:val="32"/>
        </w:rPr>
        <w:lastRenderedPageBreak/>
        <w:t>In this dislocation, the distortion follows a helical path or screw path and hence the name given.</w:t>
      </w:r>
    </w:p>
    <w:p w:rsidR="00DB6CF8" w:rsidRDefault="00DB6CF8">
      <w:pPr>
        <w:pStyle w:val="BodyText"/>
        <w:spacing w:before="18"/>
        <w:rPr>
          <w:rFonts w:ascii="Arial"/>
          <w:b/>
          <w:sz w:val="32"/>
        </w:rPr>
      </w:pPr>
    </w:p>
    <w:p w:rsidR="00DB6CF8" w:rsidRDefault="00A74EAD">
      <w:pPr>
        <w:pStyle w:val="ListParagraph"/>
        <w:numPr>
          <w:ilvl w:val="0"/>
          <w:numId w:val="21"/>
        </w:numPr>
        <w:tabs>
          <w:tab w:val="left" w:pos="804"/>
        </w:tabs>
        <w:spacing w:before="1"/>
        <w:ind w:hanging="451"/>
        <w:rPr>
          <w:rFonts w:ascii="Arial" w:hAnsi="Arial"/>
          <w:b/>
          <w:sz w:val="32"/>
        </w:rPr>
      </w:pPr>
      <w:r>
        <w:rPr>
          <w:rFonts w:ascii="Arial" w:hAnsi="Arial"/>
          <w:b/>
          <w:color w:val="00AF50"/>
          <w:sz w:val="32"/>
        </w:rPr>
        <w:t>Screw</w:t>
      </w:r>
      <w:r>
        <w:rPr>
          <w:rFonts w:ascii="Arial" w:hAnsi="Arial"/>
          <w:b/>
          <w:color w:val="00AF50"/>
          <w:spacing w:val="-9"/>
          <w:sz w:val="32"/>
        </w:rPr>
        <w:t xml:space="preserve"> </w:t>
      </w:r>
      <w:r>
        <w:rPr>
          <w:rFonts w:ascii="Arial" w:hAnsi="Arial"/>
          <w:b/>
          <w:color w:val="00AF50"/>
          <w:sz w:val="32"/>
        </w:rPr>
        <w:t>dislocation</w:t>
      </w:r>
      <w:r>
        <w:rPr>
          <w:rFonts w:ascii="Arial" w:hAnsi="Arial"/>
          <w:b/>
          <w:color w:val="00AF50"/>
          <w:spacing w:val="-1"/>
          <w:sz w:val="32"/>
        </w:rPr>
        <w:t xml:space="preserve"> </w:t>
      </w:r>
      <w:r>
        <w:rPr>
          <w:rFonts w:ascii="Arial" w:hAnsi="Arial"/>
          <w:b/>
          <w:color w:val="00AF50"/>
          <w:sz w:val="32"/>
        </w:rPr>
        <w:t>lies</w:t>
      </w:r>
      <w:r>
        <w:rPr>
          <w:rFonts w:ascii="Arial" w:hAnsi="Arial"/>
          <w:b/>
          <w:color w:val="00AF50"/>
          <w:spacing w:val="-7"/>
          <w:sz w:val="32"/>
        </w:rPr>
        <w:t xml:space="preserve"> </w:t>
      </w:r>
      <w:r>
        <w:rPr>
          <w:rFonts w:ascii="Arial" w:hAnsi="Arial"/>
          <w:b/>
          <w:color w:val="00AF50"/>
          <w:sz w:val="32"/>
        </w:rPr>
        <w:t>parallel</w:t>
      </w:r>
      <w:r>
        <w:rPr>
          <w:rFonts w:ascii="Arial" w:hAnsi="Arial"/>
          <w:b/>
          <w:color w:val="00AF50"/>
          <w:spacing w:val="-2"/>
          <w:sz w:val="32"/>
        </w:rPr>
        <w:t xml:space="preserve"> </w:t>
      </w:r>
      <w:r>
        <w:rPr>
          <w:rFonts w:ascii="Arial" w:hAnsi="Arial"/>
          <w:b/>
          <w:color w:val="00AF50"/>
          <w:sz w:val="32"/>
        </w:rPr>
        <w:t>to</w:t>
      </w:r>
      <w:r>
        <w:rPr>
          <w:rFonts w:ascii="Arial" w:hAnsi="Arial"/>
          <w:b/>
          <w:color w:val="00AF50"/>
          <w:spacing w:val="-9"/>
          <w:sz w:val="32"/>
        </w:rPr>
        <w:t xml:space="preserve"> </w:t>
      </w:r>
      <w:r>
        <w:rPr>
          <w:rFonts w:ascii="Arial" w:hAnsi="Arial"/>
          <w:b/>
          <w:color w:val="00AF50"/>
          <w:sz w:val="32"/>
        </w:rPr>
        <w:t>the</w:t>
      </w:r>
      <w:r>
        <w:rPr>
          <w:rFonts w:ascii="Arial" w:hAnsi="Arial"/>
          <w:b/>
          <w:color w:val="00AF50"/>
          <w:spacing w:val="-5"/>
          <w:sz w:val="32"/>
        </w:rPr>
        <w:t xml:space="preserve"> </w:t>
      </w:r>
      <w:r>
        <w:rPr>
          <w:rFonts w:ascii="Arial" w:hAnsi="Arial"/>
          <w:b/>
          <w:color w:val="00AF50"/>
          <w:sz w:val="32"/>
        </w:rPr>
        <w:t>Burgers</w:t>
      </w:r>
      <w:r>
        <w:rPr>
          <w:rFonts w:ascii="Arial" w:hAnsi="Arial"/>
          <w:b/>
          <w:color w:val="00AF50"/>
          <w:spacing w:val="-10"/>
          <w:sz w:val="32"/>
        </w:rPr>
        <w:t xml:space="preserve"> </w:t>
      </w:r>
      <w:r>
        <w:rPr>
          <w:rFonts w:ascii="Arial" w:hAnsi="Arial"/>
          <w:b/>
          <w:color w:val="00AF50"/>
          <w:spacing w:val="-2"/>
          <w:sz w:val="32"/>
        </w:rPr>
        <w:t>vector.</w:t>
      </w:r>
    </w:p>
    <w:p w:rsidR="00DB6CF8" w:rsidRDefault="00DB6CF8">
      <w:pPr>
        <w:pStyle w:val="BodyText"/>
        <w:spacing w:before="32"/>
        <w:rPr>
          <w:rFonts w:ascii="Arial"/>
          <w:b/>
          <w:sz w:val="32"/>
        </w:rPr>
      </w:pPr>
    </w:p>
    <w:p w:rsidR="00DB6CF8" w:rsidRDefault="00A74EAD">
      <w:pPr>
        <w:pStyle w:val="ListParagraph"/>
        <w:numPr>
          <w:ilvl w:val="0"/>
          <w:numId w:val="21"/>
        </w:numPr>
        <w:tabs>
          <w:tab w:val="left" w:pos="804"/>
        </w:tabs>
        <w:ind w:hanging="451"/>
        <w:rPr>
          <w:rFonts w:ascii="Arial" w:hAnsi="Arial"/>
          <w:b/>
          <w:sz w:val="32"/>
        </w:rPr>
      </w:pPr>
      <w:r>
        <w:rPr>
          <w:rFonts w:ascii="Arial" w:hAnsi="Arial"/>
          <w:b/>
          <w:color w:val="00AF50"/>
          <w:sz w:val="32"/>
        </w:rPr>
        <w:t>Screw</w:t>
      </w:r>
      <w:r>
        <w:rPr>
          <w:rFonts w:ascii="Arial" w:hAnsi="Arial"/>
          <w:b/>
          <w:color w:val="00AF50"/>
          <w:spacing w:val="-10"/>
          <w:sz w:val="32"/>
        </w:rPr>
        <w:t xml:space="preserve"> </w:t>
      </w:r>
      <w:r>
        <w:rPr>
          <w:rFonts w:ascii="Arial" w:hAnsi="Arial"/>
          <w:b/>
          <w:color w:val="00AF50"/>
          <w:sz w:val="32"/>
        </w:rPr>
        <w:t>dislocation</w:t>
      </w:r>
      <w:r>
        <w:rPr>
          <w:rFonts w:ascii="Arial" w:hAnsi="Arial"/>
          <w:b/>
          <w:color w:val="00AF50"/>
          <w:spacing w:val="-3"/>
          <w:sz w:val="32"/>
        </w:rPr>
        <w:t xml:space="preserve"> </w:t>
      </w:r>
      <w:r>
        <w:rPr>
          <w:rFonts w:ascii="Arial" w:hAnsi="Arial"/>
          <w:b/>
          <w:color w:val="00AF50"/>
          <w:sz w:val="32"/>
        </w:rPr>
        <w:t>moves</w:t>
      </w:r>
      <w:r>
        <w:rPr>
          <w:rFonts w:ascii="Arial" w:hAnsi="Arial"/>
          <w:b/>
          <w:color w:val="00AF50"/>
          <w:spacing w:val="-3"/>
          <w:sz w:val="32"/>
        </w:rPr>
        <w:t xml:space="preserve"> </w:t>
      </w:r>
      <w:r>
        <w:rPr>
          <w:rFonts w:ascii="Arial" w:hAnsi="Arial"/>
          <w:b/>
          <w:color w:val="00AF50"/>
          <w:sz w:val="32"/>
        </w:rPr>
        <w:t>in</w:t>
      </w:r>
      <w:r>
        <w:rPr>
          <w:rFonts w:ascii="Arial" w:hAnsi="Arial"/>
          <w:b/>
          <w:color w:val="00AF50"/>
          <w:spacing w:val="-7"/>
          <w:sz w:val="32"/>
        </w:rPr>
        <w:t xml:space="preserve"> </w:t>
      </w:r>
      <w:r>
        <w:rPr>
          <w:rFonts w:ascii="Arial" w:hAnsi="Arial"/>
          <w:b/>
          <w:color w:val="00AF50"/>
          <w:sz w:val="32"/>
        </w:rPr>
        <w:t>a</w:t>
      </w:r>
      <w:r>
        <w:rPr>
          <w:rFonts w:ascii="Arial" w:hAnsi="Arial"/>
          <w:b/>
          <w:color w:val="00AF50"/>
          <w:spacing w:val="-11"/>
          <w:sz w:val="32"/>
        </w:rPr>
        <w:t xml:space="preserve"> </w:t>
      </w:r>
      <w:r>
        <w:rPr>
          <w:rFonts w:ascii="Arial" w:hAnsi="Arial"/>
          <w:b/>
          <w:color w:val="00AF50"/>
          <w:sz w:val="32"/>
        </w:rPr>
        <w:t>direction</w:t>
      </w:r>
      <w:r>
        <w:rPr>
          <w:rFonts w:ascii="Arial" w:hAnsi="Arial"/>
          <w:b/>
          <w:color w:val="00AF50"/>
          <w:spacing w:val="-6"/>
          <w:sz w:val="32"/>
        </w:rPr>
        <w:t xml:space="preserve"> </w:t>
      </w:r>
      <w:r>
        <w:rPr>
          <w:rFonts w:ascii="Arial" w:hAnsi="Arial"/>
          <w:b/>
          <w:color w:val="00AF50"/>
          <w:sz w:val="32"/>
        </w:rPr>
        <w:t>perpendicular</w:t>
      </w:r>
      <w:r>
        <w:rPr>
          <w:rFonts w:ascii="Arial" w:hAnsi="Arial"/>
          <w:b/>
          <w:color w:val="00AF50"/>
          <w:spacing w:val="-3"/>
          <w:sz w:val="32"/>
        </w:rPr>
        <w:t xml:space="preserve"> </w:t>
      </w:r>
      <w:r>
        <w:rPr>
          <w:rFonts w:ascii="Arial" w:hAnsi="Arial"/>
          <w:b/>
          <w:color w:val="00AF50"/>
          <w:sz w:val="32"/>
        </w:rPr>
        <w:t>to</w:t>
      </w:r>
      <w:r>
        <w:rPr>
          <w:rFonts w:ascii="Arial" w:hAnsi="Arial"/>
          <w:b/>
          <w:color w:val="00AF50"/>
          <w:spacing w:val="-10"/>
          <w:sz w:val="32"/>
        </w:rPr>
        <w:t xml:space="preserve"> </w:t>
      </w:r>
      <w:r>
        <w:rPr>
          <w:rFonts w:ascii="Arial" w:hAnsi="Arial"/>
          <w:b/>
          <w:color w:val="00AF50"/>
          <w:sz w:val="32"/>
        </w:rPr>
        <w:t>the</w:t>
      </w:r>
      <w:r>
        <w:rPr>
          <w:rFonts w:ascii="Arial" w:hAnsi="Arial"/>
          <w:b/>
          <w:color w:val="00AF50"/>
          <w:spacing w:val="-7"/>
          <w:sz w:val="32"/>
        </w:rPr>
        <w:t xml:space="preserve"> </w:t>
      </w:r>
      <w:r>
        <w:rPr>
          <w:rFonts w:ascii="Arial" w:hAnsi="Arial"/>
          <w:b/>
          <w:color w:val="00AF50"/>
          <w:sz w:val="32"/>
        </w:rPr>
        <w:t>Burgers</w:t>
      </w:r>
      <w:r>
        <w:rPr>
          <w:rFonts w:ascii="Arial" w:hAnsi="Arial"/>
          <w:b/>
          <w:color w:val="00AF50"/>
          <w:spacing w:val="-9"/>
          <w:sz w:val="32"/>
        </w:rPr>
        <w:t xml:space="preserve"> </w:t>
      </w:r>
      <w:r>
        <w:rPr>
          <w:rFonts w:ascii="Arial" w:hAnsi="Arial"/>
          <w:b/>
          <w:color w:val="00AF50"/>
          <w:spacing w:val="-2"/>
          <w:sz w:val="32"/>
        </w:rPr>
        <w:t>vector.</w:t>
      </w:r>
    </w:p>
    <w:p w:rsidR="00DB6CF8" w:rsidRDefault="00DB6CF8">
      <w:pPr>
        <w:pStyle w:val="BodyText"/>
        <w:spacing w:before="32"/>
        <w:rPr>
          <w:rFonts w:ascii="Arial"/>
          <w:b/>
          <w:sz w:val="32"/>
        </w:rPr>
      </w:pPr>
    </w:p>
    <w:p w:rsidR="00DB6CF8" w:rsidRDefault="00A74EAD">
      <w:pPr>
        <w:pStyle w:val="ListParagraph"/>
        <w:numPr>
          <w:ilvl w:val="0"/>
          <w:numId w:val="21"/>
        </w:numPr>
        <w:tabs>
          <w:tab w:val="left" w:pos="802"/>
          <w:tab w:val="left" w:pos="804"/>
        </w:tabs>
        <w:spacing w:line="249" w:lineRule="auto"/>
        <w:ind w:right="1100"/>
        <w:jc w:val="both"/>
        <w:rPr>
          <w:rFonts w:ascii="Arial" w:hAnsi="Arial"/>
          <w:b/>
          <w:sz w:val="32"/>
        </w:rPr>
      </w:pPr>
      <w:r>
        <w:rPr>
          <w:rFonts w:ascii="Arial" w:hAnsi="Arial"/>
          <w:b/>
          <w:color w:val="00AF50"/>
          <w:sz w:val="32"/>
        </w:rPr>
        <w:t>The forces (shear force) required to form and move screw dislocation is more than that of edge dislocation, but , are less than those required to exceed the elastic limit of the crystal.</w:t>
      </w:r>
    </w:p>
    <w:p w:rsidR="00DB6CF8" w:rsidRDefault="00DB6CF8">
      <w:pPr>
        <w:pStyle w:val="BodyText"/>
        <w:spacing w:before="21"/>
        <w:rPr>
          <w:rFonts w:ascii="Arial"/>
          <w:b/>
          <w:sz w:val="32"/>
        </w:rPr>
      </w:pPr>
    </w:p>
    <w:p w:rsidR="00DB6CF8" w:rsidRDefault="00A74EAD">
      <w:pPr>
        <w:pStyle w:val="ListParagraph"/>
        <w:numPr>
          <w:ilvl w:val="0"/>
          <w:numId w:val="21"/>
        </w:numPr>
        <w:tabs>
          <w:tab w:val="left" w:pos="804"/>
          <w:tab w:val="left" w:pos="2062"/>
        </w:tabs>
        <w:spacing w:line="249" w:lineRule="auto"/>
        <w:ind w:left="2062" w:right="1987" w:hanging="1709"/>
        <w:rPr>
          <w:rFonts w:ascii="Arial" w:hAnsi="Arial"/>
          <w:b/>
          <w:sz w:val="32"/>
        </w:rPr>
      </w:pPr>
      <w:r>
        <w:rPr>
          <w:noProof/>
        </w:rPr>
        <mc:AlternateContent>
          <mc:Choice Requires="wps">
            <w:drawing>
              <wp:anchor distT="0" distB="0" distL="0" distR="0" simplePos="0" relativeHeight="15747584" behindDoc="0" locked="0" layoutInCell="1" allowOverlap="1">
                <wp:simplePos x="0" y="0"/>
                <wp:positionH relativeFrom="page">
                  <wp:posOffset>633397</wp:posOffset>
                </wp:positionH>
                <wp:positionV relativeFrom="paragraph">
                  <wp:posOffset>262998</wp:posOffset>
                </wp:positionV>
                <wp:extent cx="323850" cy="186690"/>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3850" cy="186690"/>
                          <a:chOff x="0" y="0"/>
                          <a:chExt cx="323850" cy="186690"/>
                        </a:xfrm>
                      </wpg:grpSpPr>
                      <wps:wsp>
                        <wps:cNvPr id="45" name="Graphic 45"/>
                        <wps:cNvSpPr/>
                        <wps:spPr>
                          <a:xfrm>
                            <a:off x="4757" y="4757"/>
                            <a:ext cx="314325" cy="177165"/>
                          </a:xfrm>
                          <a:custGeom>
                            <a:avLst/>
                            <a:gdLst/>
                            <a:ahLst/>
                            <a:cxnLst/>
                            <a:rect l="l" t="t" r="r" b="b"/>
                            <a:pathLst>
                              <a:path w="314325" h="177165">
                                <a:moveTo>
                                  <a:pt x="184595" y="9513"/>
                                </a:moveTo>
                                <a:lnTo>
                                  <a:pt x="118925" y="9513"/>
                                </a:lnTo>
                                <a:lnTo>
                                  <a:pt x="115127" y="10450"/>
                                </a:lnTo>
                                <a:lnTo>
                                  <a:pt x="114170" y="10450"/>
                                </a:lnTo>
                                <a:lnTo>
                                  <a:pt x="110372" y="11415"/>
                                </a:lnTo>
                                <a:lnTo>
                                  <a:pt x="109415" y="11415"/>
                                </a:lnTo>
                                <a:lnTo>
                                  <a:pt x="105617" y="13309"/>
                                </a:lnTo>
                                <a:lnTo>
                                  <a:pt x="104651" y="13309"/>
                                </a:lnTo>
                                <a:lnTo>
                                  <a:pt x="100853" y="14274"/>
                                </a:lnTo>
                                <a:lnTo>
                                  <a:pt x="99896" y="15211"/>
                                </a:lnTo>
                                <a:lnTo>
                                  <a:pt x="96098" y="16167"/>
                                </a:lnTo>
                                <a:lnTo>
                                  <a:pt x="95132" y="17105"/>
                                </a:lnTo>
                                <a:lnTo>
                                  <a:pt x="91333" y="18070"/>
                                </a:lnTo>
                                <a:lnTo>
                                  <a:pt x="90395" y="19026"/>
                                </a:lnTo>
                                <a:lnTo>
                                  <a:pt x="86578" y="19963"/>
                                </a:lnTo>
                                <a:lnTo>
                                  <a:pt x="85640" y="20929"/>
                                </a:lnTo>
                                <a:lnTo>
                                  <a:pt x="81814" y="22822"/>
                                </a:lnTo>
                                <a:lnTo>
                                  <a:pt x="80876" y="22822"/>
                                </a:lnTo>
                                <a:lnTo>
                                  <a:pt x="78015" y="24725"/>
                                </a:lnTo>
                                <a:lnTo>
                                  <a:pt x="77059" y="25681"/>
                                </a:lnTo>
                                <a:lnTo>
                                  <a:pt x="73260" y="27583"/>
                                </a:lnTo>
                                <a:lnTo>
                                  <a:pt x="72304" y="28520"/>
                                </a:lnTo>
                                <a:lnTo>
                                  <a:pt x="69462" y="30442"/>
                                </a:lnTo>
                                <a:lnTo>
                                  <a:pt x="68505" y="30442"/>
                                </a:lnTo>
                                <a:lnTo>
                                  <a:pt x="64703" y="33272"/>
                                </a:lnTo>
                                <a:lnTo>
                                  <a:pt x="64703" y="34228"/>
                                </a:lnTo>
                                <a:lnTo>
                                  <a:pt x="60882" y="36131"/>
                                </a:lnTo>
                                <a:lnTo>
                                  <a:pt x="59944" y="37087"/>
                                </a:lnTo>
                                <a:lnTo>
                                  <a:pt x="57085" y="38990"/>
                                </a:lnTo>
                                <a:lnTo>
                                  <a:pt x="56124" y="39927"/>
                                </a:lnTo>
                                <a:lnTo>
                                  <a:pt x="53287" y="42786"/>
                                </a:lnTo>
                                <a:lnTo>
                                  <a:pt x="49466" y="46582"/>
                                </a:lnTo>
                                <a:lnTo>
                                  <a:pt x="48528" y="46582"/>
                                </a:lnTo>
                                <a:lnTo>
                                  <a:pt x="45667" y="49440"/>
                                </a:lnTo>
                                <a:lnTo>
                                  <a:pt x="45667" y="50396"/>
                                </a:lnTo>
                                <a:lnTo>
                                  <a:pt x="38049" y="57988"/>
                                </a:lnTo>
                                <a:lnTo>
                                  <a:pt x="36150" y="61812"/>
                                </a:lnTo>
                                <a:lnTo>
                                  <a:pt x="35188" y="62749"/>
                                </a:lnTo>
                                <a:lnTo>
                                  <a:pt x="32351" y="65608"/>
                                </a:lnTo>
                                <a:lnTo>
                                  <a:pt x="32351" y="66564"/>
                                </a:lnTo>
                                <a:lnTo>
                                  <a:pt x="29492" y="70360"/>
                                </a:lnTo>
                                <a:lnTo>
                                  <a:pt x="29492" y="71325"/>
                                </a:lnTo>
                                <a:lnTo>
                                  <a:pt x="26631" y="74156"/>
                                </a:lnTo>
                                <a:lnTo>
                                  <a:pt x="26631" y="75121"/>
                                </a:lnTo>
                                <a:lnTo>
                                  <a:pt x="23772" y="78917"/>
                                </a:lnTo>
                                <a:lnTo>
                                  <a:pt x="23772" y="79873"/>
                                </a:lnTo>
                                <a:lnTo>
                                  <a:pt x="21873" y="83669"/>
                                </a:lnTo>
                                <a:lnTo>
                                  <a:pt x="20935" y="84625"/>
                                </a:lnTo>
                                <a:lnTo>
                                  <a:pt x="19012" y="88421"/>
                                </a:lnTo>
                                <a:lnTo>
                                  <a:pt x="19012" y="89387"/>
                                </a:lnTo>
                                <a:lnTo>
                                  <a:pt x="17114" y="94138"/>
                                </a:lnTo>
                                <a:lnTo>
                                  <a:pt x="16175" y="95076"/>
                                </a:lnTo>
                                <a:lnTo>
                                  <a:pt x="14253" y="98900"/>
                                </a:lnTo>
                                <a:lnTo>
                                  <a:pt x="14253" y="99837"/>
                                </a:lnTo>
                                <a:lnTo>
                                  <a:pt x="12354" y="103633"/>
                                </a:lnTo>
                                <a:lnTo>
                                  <a:pt x="12354" y="105554"/>
                                </a:lnTo>
                                <a:lnTo>
                                  <a:pt x="10455" y="109350"/>
                                </a:lnTo>
                                <a:lnTo>
                                  <a:pt x="10455" y="110306"/>
                                </a:lnTo>
                                <a:lnTo>
                                  <a:pt x="8557" y="115040"/>
                                </a:lnTo>
                                <a:lnTo>
                                  <a:pt x="8557" y="116001"/>
                                </a:lnTo>
                                <a:lnTo>
                                  <a:pt x="7595" y="120757"/>
                                </a:lnTo>
                                <a:lnTo>
                                  <a:pt x="6657" y="121717"/>
                                </a:lnTo>
                                <a:lnTo>
                                  <a:pt x="5696" y="126451"/>
                                </a:lnTo>
                                <a:lnTo>
                                  <a:pt x="5696" y="127411"/>
                                </a:lnTo>
                                <a:lnTo>
                                  <a:pt x="4758" y="132167"/>
                                </a:lnTo>
                                <a:lnTo>
                                  <a:pt x="3797" y="133128"/>
                                </a:lnTo>
                                <a:lnTo>
                                  <a:pt x="2837" y="137861"/>
                                </a:lnTo>
                                <a:lnTo>
                                  <a:pt x="2837" y="138821"/>
                                </a:lnTo>
                                <a:lnTo>
                                  <a:pt x="1899" y="144537"/>
                                </a:lnTo>
                                <a:lnTo>
                                  <a:pt x="1899" y="150231"/>
                                </a:lnTo>
                                <a:lnTo>
                                  <a:pt x="937" y="151192"/>
                                </a:lnTo>
                                <a:lnTo>
                                  <a:pt x="937" y="157845"/>
                                </a:lnTo>
                                <a:lnTo>
                                  <a:pt x="0" y="162601"/>
                                </a:lnTo>
                                <a:lnTo>
                                  <a:pt x="0" y="176846"/>
                                </a:lnTo>
                                <a:lnTo>
                                  <a:pt x="218722" y="50762"/>
                                </a:lnTo>
                                <a:lnTo>
                                  <a:pt x="216942" y="50396"/>
                                </a:lnTo>
                                <a:lnTo>
                                  <a:pt x="247404" y="34228"/>
                                </a:lnTo>
                                <a:lnTo>
                                  <a:pt x="242640" y="31379"/>
                                </a:lnTo>
                                <a:lnTo>
                                  <a:pt x="240717" y="30442"/>
                                </a:lnTo>
                                <a:lnTo>
                                  <a:pt x="235981" y="28520"/>
                                </a:lnTo>
                                <a:lnTo>
                                  <a:pt x="235024" y="27583"/>
                                </a:lnTo>
                                <a:lnTo>
                                  <a:pt x="230260" y="25681"/>
                                </a:lnTo>
                                <a:lnTo>
                                  <a:pt x="229303" y="24725"/>
                                </a:lnTo>
                                <a:lnTo>
                                  <a:pt x="224539" y="22822"/>
                                </a:lnTo>
                                <a:lnTo>
                                  <a:pt x="223601" y="21866"/>
                                </a:lnTo>
                                <a:lnTo>
                                  <a:pt x="218846" y="19963"/>
                                </a:lnTo>
                                <a:lnTo>
                                  <a:pt x="217880" y="19963"/>
                                </a:lnTo>
                                <a:lnTo>
                                  <a:pt x="213125" y="18070"/>
                                </a:lnTo>
                                <a:lnTo>
                                  <a:pt x="212187" y="18070"/>
                                </a:lnTo>
                                <a:lnTo>
                                  <a:pt x="207432" y="16167"/>
                                </a:lnTo>
                                <a:lnTo>
                                  <a:pt x="206466" y="15211"/>
                                </a:lnTo>
                                <a:lnTo>
                                  <a:pt x="201711" y="14274"/>
                                </a:lnTo>
                                <a:lnTo>
                                  <a:pt x="200773" y="14274"/>
                                </a:lnTo>
                                <a:lnTo>
                                  <a:pt x="196009" y="12353"/>
                                </a:lnTo>
                                <a:lnTo>
                                  <a:pt x="195052" y="12353"/>
                                </a:lnTo>
                                <a:lnTo>
                                  <a:pt x="190288" y="11415"/>
                                </a:lnTo>
                                <a:lnTo>
                                  <a:pt x="189350" y="10450"/>
                                </a:lnTo>
                                <a:lnTo>
                                  <a:pt x="184595" y="9513"/>
                                </a:lnTo>
                                <a:close/>
                              </a:path>
                              <a:path w="314325" h="177165">
                                <a:moveTo>
                                  <a:pt x="244544" y="0"/>
                                </a:moveTo>
                                <a:lnTo>
                                  <a:pt x="247404" y="34228"/>
                                </a:lnTo>
                                <a:lnTo>
                                  <a:pt x="218722" y="50762"/>
                                </a:lnTo>
                                <a:lnTo>
                                  <a:pt x="314002" y="70360"/>
                                </a:lnTo>
                                <a:lnTo>
                                  <a:pt x="244544" y="0"/>
                                </a:lnTo>
                                <a:close/>
                              </a:path>
                              <a:path w="314325" h="177165">
                                <a:moveTo>
                                  <a:pt x="178874" y="8557"/>
                                </a:moveTo>
                                <a:lnTo>
                                  <a:pt x="124646" y="8557"/>
                                </a:lnTo>
                                <a:lnTo>
                                  <a:pt x="119891" y="9513"/>
                                </a:lnTo>
                                <a:lnTo>
                                  <a:pt x="183629" y="9513"/>
                                </a:lnTo>
                                <a:lnTo>
                                  <a:pt x="178874" y="8557"/>
                                </a:lnTo>
                                <a:close/>
                              </a:path>
                              <a:path w="314325" h="177165">
                                <a:moveTo>
                                  <a:pt x="173181" y="7619"/>
                                </a:moveTo>
                                <a:lnTo>
                                  <a:pt x="129411" y="7619"/>
                                </a:lnTo>
                                <a:lnTo>
                                  <a:pt x="125584" y="8557"/>
                                </a:lnTo>
                                <a:lnTo>
                                  <a:pt x="177936" y="8557"/>
                                </a:lnTo>
                                <a:lnTo>
                                  <a:pt x="173181" y="7619"/>
                                </a:lnTo>
                                <a:close/>
                              </a:path>
                              <a:path w="314325" h="177165">
                                <a:moveTo>
                                  <a:pt x="166522" y="6654"/>
                                </a:moveTo>
                                <a:lnTo>
                                  <a:pt x="135104" y="6654"/>
                                </a:lnTo>
                                <a:lnTo>
                                  <a:pt x="130349" y="7619"/>
                                </a:lnTo>
                                <a:lnTo>
                                  <a:pt x="168417" y="7619"/>
                                </a:lnTo>
                                <a:lnTo>
                                  <a:pt x="166522" y="6654"/>
                                </a:lnTo>
                                <a:close/>
                              </a:path>
                            </a:pathLst>
                          </a:custGeom>
                          <a:solidFill>
                            <a:srgbClr val="000000"/>
                          </a:solidFill>
                        </wps:spPr>
                        <wps:bodyPr wrap="square" lIns="0" tIns="0" rIns="0" bIns="0" rtlCol="0">
                          <a:prstTxWarp prst="textNoShape">
                            <a:avLst/>
                          </a:prstTxWarp>
                          <a:noAutofit/>
                        </wps:bodyPr>
                      </wps:wsp>
                      <wps:wsp>
                        <wps:cNvPr id="46" name="Graphic 46"/>
                        <wps:cNvSpPr/>
                        <wps:spPr>
                          <a:xfrm>
                            <a:off x="4757" y="4757"/>
                            <a:ext cx="314325" cy="177165"/>
                          </a:xfrm>
                          <a:custGeom>
                            <a:avLst/>
                            <a:gdLst/>
                            <a:ahLst/>
                            <a:cxnLst/>
                            <a:rect l="l" t="t" r="r" b="b"/>
                            <a:pathLst>
                              <a:path w="314325" h="177165">
                                <a:moveTo>
                                  <a:pt x="0" y="176846"/>
                                </a:moveTo>
                                <a:lnTo>
                                  <a:pt x="0" y="171154"/>
                                </a:lnTo>
                                <a:lnTo>
                                  <a:pt x="0" y="169256"/>
                                </a:lnTo>
                                <a:lnTo>
                                  <a:pt x="0" y="164499"/>
                                </a:lnTo>
                                <a:lnTo>
                                  <a:pt x="0" y="162601"/>
                                </a:lnTo>
                                <a:lnTo>
                                  <a:pt x="937" y="157845"/>
                                </a:lnTo>
                                <a:lnTo>
                                  <a:pt x="937" y="156885"/>
                                </a:lnTo>
                                <a:lnTo>
                                  <a:pt x="937" y="151192"/>
                                </a:lnTo>
                                <a:lnTo>
                                  <a:pt x="1899" y="150231"/>
                                </a:lnTo>
                                <a:lnTo>
                                  <a:pt x="1899" y="145475"/>
                                </a:lnTo>
                                <a:lnTo>
                                  <a:pt x="1899" y="144537"/>
                                </a:lnTo>
                                <a:lnTo>
                                  <a:pt x="2837" y="138821"/>
                                </a:lnTo>
                                <a:lnTo>
                                  <a:pt x="2837" y="137861"/>
                                </a:lnTo>
                                <a:lnTo>
                                  <a:pt x="3797" y="133128"/>
                                </a:lnTo>
                                <a:lnTo>
                                  <a:pt x="4758" y="132167"/>
                                </a:lnTo>
                                <a:lnTo>
                                  <a:pt x="5696" y="127411"/>
                                </a:lnTo>
                                <a:lnTo>
                                  <a:pt x="5696" y="126451"/>
                                </a:lnTo>
                                <a:lnTo>
                                  <a:pt x="6657" y="121717"/>
                                </a:lnTo>
                                <a:lnTo>
                                  <a:pt x="7595" y="120757"/>
                                </a:lnTo>
                                <a:lnTo>
                                  <a:pt x="8557" y="116001"/>
                                </a:lnTo>
                                <a:lnTo>
                                  <a:pt x="8557" y="115040"/>
                                </a:lnTo>
                                <a:lnTo>
                                  <a:pt x="10455" y="110306"/>
                                </a:lnTo>
                                <a:lnTo>
                                  <a:pt x="10455" y="109350"/>
                                </a:lnTo>
                                <a:lnTo>
                                  <a:pt x="12354" y="105554"/>
                                </a:lnTo>
                                <a:lnTo>
                                  <a:pt x="12354" y="103633"/>
                                </a:lnTo>
                                <a:lnTo>
                                  <a:pt x="14253" y="99837"/>
                                </a:lnTo>
                                <a:lnTo>
                                  <a:pt x="14253" y="98900"/>
                                </a:lnTo>
                                <a:lnTo>
                                  <a:pt x="16175" y="95076"/>
                                </a:lnTo>
                                <a:lnTo>
                                  <a:pt x="17114" y="94138"/>
                                </a:lnTo>
                                <a:lnTo>
                                  <a:pt x="19012" y="89386"/>
                                </a:lnTo>
                                <a:lnTo>
                                  <a:pt x="19012" y="88421"/>
                                </a:lnTo>
                                <a:lnTo>
                                  <a:pt x="20935" y="84625"/>
                                </a:lnTo>
                                <a:lnTo>
                                  <a:pt x="21873" y="83669"/>
                                </a:lnTo>
                                <a:lnTo>
                                  <a:pt x="23772" y="79873"/>
                                </a:lnTo>
                                <a:lnTo>
                                  <a:pt x="23772" y="78917"/>
                                </a:lnTo>
                                <a:lnTo>
                                  <a:pt x="26631" y="75121"/>
                                </a:lnTo>
                                <a:lnTo>
                                  <a:pt x="26631" y="74156"/>
                                </a:lnTo>
                                <a:lnTo>
                                  <a:pt x="29492" y="71325"/>
                                </a:lnTo>
                                <a:lnTo>
                                  <a:pt x="29492" y="70360"/>
                                </a:lnTo>
                                <a:lnTo>
                                  <a:pt x="32351" y="66564"/>
                                </a:lnTo>
                                <a:lnTo>
                                  <a:pt x="32351" y="65608"/>
                                </a:lnTo>
                                <a:lnTo>
                                  <a:pt x="35188" y="62749"/>
                                </a:lnTo>
                                <a:lnTo>
                                  <a:pt x="36150" y="61812"/>
                                </a:lnTo>
                                <a:lnTo>
                                  <a:pt x="38049" y="57988"/>
                                </a:lnTo>
                                <a:lnTo>
                                  <a:pt x="39009" y="57051"/>
                                </a:lnTo>
                                <a:lnTo>
                                  <a:pt x="41870" y="54192"/>
                                </a:lnTo>
                                <a:lnTo>
                                  <a:pt x="42808" y="53255"/>
                                </a:lnTo>
                                <a:lnTo>
                                  <a:pt x="45667" y="50396"/>
                                </a:lnTo>
                                <a:lnTo>
                                  <a:pt x="45667" y="49440"/>
                                </a:lnTo>
                                <a:lnTo>
                                  <a:pt x="48528" y="46582"/>
                                </a:lnTo>
                                <a:lnTo>
                                  <a:pt x="49466" y="46582"/>
                                </a:lnTo>
                                <a:lnTo>
                                  <a:pt x="52325" y="43742"/>
                                </a:lnTo>
                                <a:lnTo>
                                  <a:pt x="53287" y="42786"/>
                                </a:lnTo>
                                <a:lnTo>
                                  <a:pt x="56124" y="39927"/>
                                </a:lnTo>
                                <a:lnTo>
                                  <a:pt x="57085" y="38990"/>
                                </a:lnTo>
                                <a:lnTo>
                                  <a:pt x="59944" y="37087"/>
                                </a:lnTo>
                                <a:lnTo>
                                  <a:pt x="60882" y="36131"/>
                                </a:lnTo>
                                <a:lnTo>
                                  <a:pt x="64703" y="34228"/>
                                </a:lnTo>
                                <a:lnTo>
                                  <a:pt x="64703" y="33272"/>
                                </a:lnTo>
                                <a:lnTo>
                                  <a:pt x="68505" y="30442"/>
                                </a:lnTo>
                                <a:lnTo>
                                  <a:pt x="69462" y="30442"/>
                                </a:lnTo>
                                <a:lnTo>
                                  <a:pt x="72304" y="28520"/>
                                </a:lnTo>
                                <a:lnTo>
                                  <a:pt x="73260" y="27583"/>
                                </a:lnTo>
                                <a:lnTo>
                                  <a:pt x="77059" y="25681"/>
                                </a:lnTo>
                                <a:lnTo>
                                  <a:pt x="78015" y="24725"/>
                                </a:lnTo>
                                <a:lnTo>
                                  <a:pt x="80876" y="22822"/>
                                </a:lnTo>
                                <a:lnTo>
                                  <a:pt x="81814" y="22822"/>
                                </a:lnTo>
                                <a:lnTo>
                                  <a:pt x="85640" y="20929"/>
                                </a:lnTo>
                                <a:lnTo>
                                  <a:pt x="86578" y="19963"/>
                                </a:lnTo>
                                <a:lnTo>
                                  <a:pt x="90395" y="19026"/>
                                </a:lnTo>
                                <a:lnTo>
                                  <a:pt x="91333" y="18070"/>
                                </a:lnTo>
                                <a:lnTo>
                                  <a:pt x="95132" y="17105"/>
                                </a:lnTo>
                                <a:lnTo>
                                  <a:pt x="96098" y="16167"/>
                                </a:lnTo>
                                <a:lnTo>
                                  <a:pt x="99896" y="15211"/>
                                </a:lnTo>
                                <a:lnTo>
                                  <a:pt x="100853" y="14274"/>
                                </a:lnTo>
                                <a:lnTo>
                                  <a:pt x="104651" y="13309"/>
                                </a:lnTo>
                                <a:lnTo>
                                  <a:pt x="105617" y="13309"/>
                                </a:lnTo>
                                <a:lnTo>
                                  <a:pt x="109415" y="11415"/>
                                </a:lnTo>
                                <a:lnTo>
                                  <a:pt x="110372" y="11415"/>
                                </a:lnTo>
                                <a:lnTo>
                                  <a:pt x="114170" y="10450"/>
                                </a:lnTo>
                                <a:lnTo>
                                  <a:pt x="115127" y="10450"/>
                                </a:lnTo>
                                <a:lnTo>
                                  <a:pt x="118925" y="9513"/>
                                </a:lnTo>
                                <a:lnTo>
                                  <a:pt x="119891" y="9513"/>
                                </a:lnTo>
                                <a:lnTo>
                                  <a:pt x="124646" y="8557"/>
                                </a:lnTo>
                                <a:lnTo>
                                  <a:pt x="125584" y="8557"/>
                                </a:lnTo>
                                <a:lnTo>
                                  <a:pt x="129411" y="7619"/>
                                </a:lnTo>
                                <a:lnTo>
                                  <a:pt x="130349" y="7619"/>
                                </a:lnTo>
                                <a:lnTo>
                                  <a:pt x="135104" y="6654"/>
                                </a:lnTo>
                                <a:lnTo>
                                  <a:pt x="136070" y="6654"/>
                                </a:lnTo>
                                <a:lnTo>
                                  <a:pt x="139868" y="6654"/>
                                </a:lnTo>
                                <a:lnTo>
                                  <a:pt x="166522" y="6654"/>
                                </a:lnTo>
                                <a:lnTo>
                                  <a:pt x="168417" y="7619"/>
                                </a:lnTo>
                                <a:lnTo>
                                  <a:pt x="172215" y="7619"/>
                                </a:lnTo>
                                <a:lnTo>
                                  <a:pt x="173181" y="7619"/>
                                </a:lnTo>
                                <a:lnTo>
                                  <a:pt x="177936" y="8557"/>
                                </a:lnTo>
                                <a:lnTo>
                                  <a:pt x="178874" y="8557"/>
                                </a:lnTo>
                                <a:lnTo>
                                  <a:pt x="183629" y="9513"/>
                                </a:lnTo>
                                <a:lnTo>
                                  <a:pt x="184595" y="9513"/>
                                </a:lnTo>
                                <a:lnTo>
                                  <a:pt x="189350" y="10450"/>
                                </a:lnTo>
                                <a:lnTo>
                                  <a:pt x="190288" y="11415"/>
                                </a:lnTo>
                                <a:lnTo>
                                  <a:pt x="195052" y="12353"/>
                                </a:lnTo>
                                <a:lnTo>
                                  <a:pt x="196009" y="12353"/>
                                </a:lnTo>
                                <a:lnTo>
                                  <a:pt x="200773" y="14274"/>
                                </a:lnTo>
                                <a:lnTo>
                                  <a:pt x="201711" y="14274"/>
                                </a:lnTo>
                                <a:lnTo>
                                  <a:pt x="206466" y="15211"/>
                                </a:lnTo>
                                <a:lnTo>
                                  <a:pt x="207432" y="16167"/>
                                </a:lnTo>
                                <a:lnTo>
                                  <a:pt x="212187" y="18070"/>
                                </a:lnTo>
                                <a:lnTo>
                                  <a:pt x="213125" y="18070"/>
                                </a:lnTo>
                                <a:lnTo>
                                  <a:pt x="217880" y="19963"/>
                                </a:lnTo>
                                <a:lnTo>
                                  <a:pt x="218846" y="19963"/>
                                </a:lnTo>
                                <a:lnTo>
                                  <a:pt x="223601" y="21866"/>
                                </a:lnTo>
                                <a:lnTo>
                                  <a:pt x="224539" y="22822"/>
                                </a:lnTo>
                                <a:lnTo>
                                  <a:pt x="229303" y="24725"/>
                                </a:lnTo>
                                <a:lnTo>
                                  <a:pt x="230260" y="25681"/>
                                </a:lnTo>
                                <a:lnTo>
                                  <a:pt x="235024" y="27583"/>
                                </a:lnTo>
                                <a:lnTo>
                                  <a:pt x="235981" y="28520"/>
                                </a:lnTo>
                                <a:lnTo>
                                  <a:pt x="240717" y="30442"/>
                                </a:lnTo>
                                <a:lnTo>
                                  <a:pt x="242640" y="31379"/>
                                </a:lnTo>
                                <a:lnTo>
                                  <a:pt x="247404" y="34228"/>
                                </a:lnTo>
                              </a:path>
                              <a:path w="314325" h="177165">
                                <a:moveTo>
                                  <a:pt x="314003" y="70360"/>
                                </a:moveTo>
                                <a:lnTo>
                                  <a:pt x="216942" y="50396"/>
                                </a:lnTo>
                                <a:lnTo>
                                  <a:pt x="247404" y="34228"/>
                                </a:lnTo>
                                <a:lnTo>
                                  <a:pt x="244544" y="0"/>
                                </a:lnTo>
                                <a:lnTo>
                                  <a:pt x="314003" y="70360"/>
                                </a:lnTo>
                                <a:close/>
                              </a:path>
                            </a:pathLst>
                          </a:custGeom>
                          <a:ln w="9515">
                            <a:solidFill>
                              <a:srgbClr val="000000"/>
                            </a:solidFill>
                            <a:prstDash val="solid"/>
                          </a:ln>
                        </wps:spPr>
                        <wps:bodyPr wrap="square" lIns="0" tIns="0" rIns="0" bIns="0" rtlCol="0">
                          <a:prstTxWarp prst="textNoShape">
                            <a:avLst/>
                          </a:prstTxWarp>
                          <a:noAutofit/>
                        </wps:bodyPr>
                      </wps:wsp>
                      <wps:wsp>
                        <wps:cNvPr id="47" name="Graphic 47"/>
                        <wps:cNvSpPr/>
                        <wps:spPr>
                          <a:xfrm>
                            <a:off x="145582" y="113142"/>
                            <a:ext cx="22225" cy="22225"/>
                          </a:xfrm>
                          <a:custGeom>
                            <a:avLst/>
                            <a:gdLst/>
                            <a:ahLst/>
                            <a:cxnLst/>
                            <a:rect l="l" t="t" r="r" b="b"/>
                            <a:pathLst>
                              <a:path w="22225" h="22225">
                                <a:moveTo>
                                  <a:pt x="17116" y="0"/>
                                </a:moveTo>
                                <a:lnTo>
                                  <a:pt x="4755" y="0"/>
                                </a:lnTo>
                                <a:lnTo>
                                  <a:pt x="0" y="4757"/>
                                </a:lnTo>
                                <a:lnTo>
                                  <a:pt x="0" y="10473"/>
                                </a:lnTo>
                                <a:lnTo>
                                  <a:pt x="0" y="17128"/>
                                </a:lnTo>
                                <a:lnTo>
                                  <a:pt x="4755" y="21884"/>
                                </a:lnTo>
                                <a:lnTo>
                                  <a:pt x="17116" y="21884"/>
                                </a:lnTo>
                                <a:lnTo>
                                  <a:pt x="21871" y="17128"/>
                                </a:lnTo>
                                <a:lnTo>
                                  <a:pt x="21871" y="4757"/>
                                </a:lnTo>
                                <a:lnTo>
                                  <a:pt x="17116" y="0"/>
                                </a:lnTo>
                                <a:close/>
                              </a:path>
                            </a:pathLst>
                          </a:custGeom>
                          <a:solidFill>
                            <a:srgbClr val="000000"/>
                          </a:solidFill>
                        </wps:spPr>
                        <wps:bodyPr wrap="square" lIns="0" tIns="0" rIns="0" bIns="0" rtlCol="0">
                          <a:prstTxWarp prst="textNoShape">
                            <a:avLst/>
                          </a:prstTxWarp>
                          <a:noAutofit/>
                        </wps:bodyPr>
                      </wps:wsp>
                      <wps:wsp>
                        <wps:cNvPr id="48" name="Graphic 48"/>
                        <wps:cNvSpPr/>
                        <wps:spPr>
                          <a:xfrm>
                            <a:off x="145582" y="113142"/>
                            <a:ext cx="22225" cy="22225"/>
                          </a:xfrm>
                          <a:custGeom>
                            <a:avLst/>
                            <a:gdLst/>
                            <a:ahLst/>
                            <a:cxnLst/>
                            <a:rect l="l" t="t" r="r" b="b"/>
                            <a:pathLst>
                              <a:path w="22225" h="22225">
                                <a:moveTo>
                                  <a:pt x="0" y="10473"/>
                                </a:moveTo>
                                <a:lnTo>
                                  <a:pt x="0" y="17128"/>
                                </a:lnTo>
                                <a:lnTo>
                                  <a:pt x="4755" y="21884"/>
                                </a:lnTo>
                                <a:lnTo>
                                  <a:pt x="10457" y="21884"/>
                                </a:lnTo>
                                <a:lnTo>
                                  <a:pt x="17116" y="21884"/>
                                </a:lnTo>
                                <a:lnTo>
                                  <a:pt x="21871" y="17128"/>
                                </a:lnTo>
                                <a:lnTo>
                                  <a:pt x="21871" y="10473"/>
                                </a:lnTo>
                                <a:lnTo>
                                  <a:pt x="21871" y="4757"/>
                                </a:lnTo>
                                <a:lnTo>
                                  <a:pt x="17116" y="0"/>
                                </a:lnTo>
                                <a:lnTo>
                                  <a:pt x="10457" y="0"/>
                                </a:lnTo>
                                <a:lnTo>
                                  <a:pt x="4755" y="0"/>
                                </a:lnTo>
                                <a:lnTo>
                                  <a:pt x="0" y="4757"/>
                                </a:lnTo>
                                <a:lnTo>
                                  <a:pt x="0" y="10473"/>
                                </a:lnTo>
                                <a:close/>
                              </a:path>
                            </a:pathLst>
                          </a:custGeom>
                          <a:ln w="28545">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9.873802pt;margin-top:20.708557pt;width:25.5pt;height:14.7pt;mso-position-horizontal-relative:page;mso-position-vertical-relative:paragraph;z-index:15747584" id="docshapegroup5" coordorigin="997,414" coordsize="510,294">
                <v:shape style="position:absolute;left:1004;top:421;width:495;height:279" id="docshape6" coordorigin="1005,422" coordsize="495,279" path="m1296,437l1192,437,1186,438,1185,438,1179,440,1177,440,1171,443,1170,443,1164,444,1162,446,1156,447,1155,449,1149,450,1147,452,1141,453,1140,455,1134,458,1132,458,1128,461,1126,462,1120,465,1119,467,1114,470,1113,470,1107,474,1107,476,1101,479,1099,480,1095,483,1093,485,1089,489,1083,495,1081,495,1077,500,1077,501,1065,513,1062,519,1060,520,1056,525,1056,526,1051,532,1051,534,1047,538,1047,540,1042,546,1042,547,1039,553,1038,555,1035,561,1035,562,1032,570,1030,571,1027,577,1027,579,1024,585,1024,588,1021,594,1021,595,1018,603,1018,604,1017,612,1015,613,1014,621,1014,622,1012,630,1011,631,1009,639,1009,640,1008,649,1008,658,1006,660,1006,670,1005,678,1005,700,1349,502,1347,501,1395,476,1387,471,1384,470,1377,467,1375,465,1368,462,1366,461,1359,458,1357,456,1350,453,1348,453,1341,450,1339,450,1332,447,1330,446,1323,444,1321,444,1314,441,1312,441,1305,440,1303,438,1296,437xm1390,422l1395,476,1349,502,1499,532,1390,422xm1287,435l1201,435,1194,437,1294,437,1287,435xm1278,434l1209,434,1203,435,1285,435,1278,434xm1267,432l1218,432,1210,434,1270,434,1267,432xe" filled="true" fillcolor="#000000" stroked="false">
                  <v:path arrowok="t"/>
                  <v:fill type="solid"/>
                </v:shape>
                <v:shape style="position:absolute;left:1004;top:421;width:495;height:279" id="docshape7" coordorigin="1005,422" coordsize="495,279" path="m1005,700l1005,691,1005,688,1005,681,1005,678,1006,670,1006,669,1006,660,1008,658,1008,651,1008,649,1009,640,1009,639,1011,631,1012,630,1014,622,1014,621,1015,613,1017,612,1018,604,1018,603,1021,595,1021,594,1024,588,1024,585,1027,579,1027,577,1030,571,1032,570,1035,562,1035,561,1038,555,1039,553,1042,547,1042,546,1047,540,1047,538,1051,534,1051,532,1056,526,1056,525,1060,520,1062,519,1065,513,1066,512,1071,507,1072,506,1077,501,1077,500,1081,495,1083,495,1087,491,1089,489,1093,485,1095,483,1099,480,1101,479,1107,476,1107,474,1113,470,1114,470,1119,467,1120,465,1126,462,1128,461,1132,458,1134,458,1140,455,1141,453,1147,452,1149,450,1155,449,1156,447,1162,446,1164,444,1170,443,1171,443,1177,440,1179,440,1185,438,1186,438,1192,437,1194,437,1201,435,1203,435,1209,434,1210,434,1218,432,1219,432,1225,432,1227,432,1234,432,1236,432,1242,432,1243,432,1251,432,1252,432,1260,432,1261,432,1267,432,1270,434,1276,434,1278,434,1285,435,1287,435,1294,437,1296,437,1303,438,1305,440,1312,441,1314,441,1321,444,1323,444,1330,446,1332,447,1339,450,1341,450,1348,453,1350,453,1357,456,1359,458,1366,461,1368,462,1375,465,1377,467,1384,470,1387,471,1395,476m1499,532l1347,501,1395,476,1390,422,1499,532xe" filled="false" stroked="true" strokeweight=".749243pt" strokecolor="#000000">
                  <v:path arrowok="t"/>
                  <v:stroke dashstyle="solid"/>
                </v:shape>
                <v:shape style="position:absolute;left:1226;top:592;width:35;height:35" id="docshape8" coordorigin="1227,592" coordsize="35,35" path="m1254,592l1234,592,1227,600,1227,609,1227,619,1234,627,1254,627,1261,619,1261,600,1254,592xe" filled="true" fillcolor="#000000" stroked="false">
                  <v:path arrowok="t"/>
                  <v:fill type="solid"/>
                </v:shape>
                <v:shape style="position:absolute;left:1226;top:592;width:35;height:35" id="docshape9" coordorigin="1227,592" coordsize="35,35" path="m1227,609l1227,619,1234,627,1243,627,1254,627,1261,619,1261,609,1261,600,1254,592,1243,592,1234,592,1227,600,1227,609xe" filled="false" stroked="true" strokeweight="2.247654pt" strokecolor="#000000">
                  <v:path arrowok="t"/>
                  <v:stroke dashstyle="solid"/>
                </v:shape>
                <w10:wrap type="none"/>
              </v:group>
            </w:pict>
          </mc:Fallback>
        </mc:AlternateContent>
      </w:r>
      <w:r>
        <w:rPr>
          <w:noProof/>
        </w:rPr>
        <mc:AlternateContent>
          <mc:Choice Requires="wps">
            <w:drawing>
              <wp:anchor distT="0" distB="0" distL="0" distR="0" simplePos="0" relativeHeight="15748096" behindDoc="0" locked="0" layoutInCell="1" allowOverlap="1">
                <wp:simplePos x="0" y="0"/>
                <wp:positionH relativeFrom="page">
                  <wp:posOffset>5283513</wp:posOffset>
                </wp:positionH>
                <wp:positionV relativeFrom="paragraph">
                  <wp:posOffset>325975</wp:posOffset>
                </wp:positionV>
                <wp:extent cx="360680" cy="191135"/>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0680" cy="191135"/>
                          <a:chOff x="0" y="0"/>
                          <a:chExt cx="360680" cy="191135"/>
                        </a:xfrm>
                      </wpg:grpSpPr>
                      <wps:wsp>
                        <wps:cNvPr id="50" name="Graphic 50"/>
                        <wps:cNvSpPr/>
                        <wps:spPr>
                          <a:xfrm>
                            <a:off x="4757" y="4756"/>
                            <a:ext cx="351155" cy="181610"/>
                          </a:xfrm>
                          <a:custGeom>
                            <a:avLst/>
                            <a:gdLst/>
                            <a:ahLst/>
                            <a:cxnLst/>
                            <a:rect l="l" t="t" r="r" b="b"/>
                            <a:pathLst>
                              <a:path w="351155" h="181610">
                                <a:moveTo>
                                  <a:pt x="228634" y="6680"/>
                                </a:moveTo>
                                <a:lnTo>
                                  <a:pt x="133358" y="6680"/>
                                </a:lnTo>
                                <a:lnTo>
                                  <a:pt x="127642" y="7642"/>
                                </a:lnTo>
                                <a:lnTo>
                                  <a:pt x="126705" y="8595"/>
                                </a:lnTo>
                                <a:lnTo>
                                  <a:pt x="121935" y="10510"/>
                                </a:lnTo>
                                <a:lnTo>
                                  <a:pt x="120998" y="10510"/>
                                </a:lnTo>
                                <a:lnTo>
                                  <a:pt x="115282" y="12407"/>
                                </a:lnTo>
                                <a:lnTo>
                                  <a:pt x="114317" y="12407"/>
                                </a:lnTo>
                                <a:lnTo>
                                  <a:pt x="109567" y="14313"/>
                                </a:lnTo>
                                <a:lnTo>
                                  <a:pt x="107646" y="15275"/>
                                </a:lnTo>
                                <a:lnTo>
                                  <a:pt x="102886" y="17190"/>
                                </a:lnTo>
                                <a:lnTo>
                                  <a:pt x="101930" y="18125"/>
                                </a:lnTo>
                                <a:lnTo>
                                  <a:pt x="97170" y="20040"/>
                                </a:lnTo>
                                <a:lnTo>
                                  <a:pt x="95277" y="20993"/>
                                </a:lnTo>
                                <a:lnTo>
                                  <a:pt x="90498" y="22908"/>
                                </a:lnTo>
                                <a:lnTo>
                                  <a:pt x="89561" y="23870"/>
                                </a:lnTo>
                                <a:lnTo>
                                  <a:pt x="83845" y="26720"/>
                                </a:lnTo>
                                <a:lnTo>
                                  <a:pt x="82890" y="26720"/>
                                </a:lnTo>
                                <a:lnTo>
                                  <a:pt x="78129" y="29588"/>
                                </a:lnTo>
                                <a:lnTo>
                                  <a:pt x="76209" y="30551"/>
                                </a:lnTo>
                                <a:lnTo>
                                  <a:pt x="71458" y="33391"/>
                                </a:lnTo>
                                <a:lnTo>
                                  <a:pt x="70502" y="34353"/>
                                </a:lnTo>
                                <a:lnTo>
                                  <a:pt x="64786" y="38156"/>
                                </a:lnTo>
                                <a:lnTo>
                                  <a:pt x="96214" y="52469"/>
                                </a:lnTo>
                                <a:lnTo>
                                  <a:pt x="94362" y="52965"/>
                                </a:lnTo>
                                <a:lnTo>
                                  <a:pt x="350569" y="181253"/>
                                </a:lnTo>
                                <a:lnTo>
                                  <a:pt x="349613" y="174575"/>
                                </a:lnTo>
                                <a:lnTo>
                                  <a:pt x="349613" y="166005"/>
                                </a:lnTo>
                                <a:lnTo>
                                  <a:pt x="348648" y="160283"/>
                                </a:lnTo>
                                <a:lnTo>
                                  <a:pt x="348648" y="158369"/>
                                </a:lnTo>
                                <a:lnTo>
                                  <a:pt x="347711" y="152648"/>
                                </a:lnTo>
                                <a:lnTo>
                                  <a:pt x="346755" y="151691"/>
                                </a:lnTo>
                                <a:lnTo>
                                  <a:pt x="345790" y="145970"/>
                                </a:lnTo>
                                <a:lnTo>
                                  <a:pt x="345790" y="145012"/>
                                </a:lnTo>
                                <a:lnTo>
                                  <a:pt x="344853" y="139292"/>
                                </a:lnTo>
                                <a:lnTo>
                                  <a:pt x="343897" y="138334"/>
                                </a:lnTo>
                                <a:lnTo>
                                  <a:pt x="342932" y="132612"/>
                                </a:lnTo>
                                <a:lnTo>
                                  <a:pt x="342932" y="131656"/>
                                </a:lnTo>
                                <a:lnTo>
                                  <a:pt x="341040" y="125934"/>
                                </a:lnTo>
                                <a:lnTo>
                                  <a:pt x="341040" y="124978"/>
                                </a:lnTo>
                                <a:lnTo>
                                  <a:pt x="339137" y="120214"/>
                                </a:lnTo>
                                <a:lnTo>
                                  <a:pt x="339137" y="118299"/>
                                </a:lnTo>
                                <a:lnTo>
                                  <a:pt x="337216" y="113534"/>
                                </a:lnTo>
                                <a:lnTo>
                                  <a:pt x="336279" y="112581"/>
                                </a:lnTo>
                                <a:lnTo>
                                  <a:pt x="334359" y="107816"/>
                                </a:lnTo>
                                <a:lnTo>
                                  <a:pt x="334359" y="106853"/>
                                </a:lnTo>
                                <a:lnTo>
                                  <a:pt x="332466" y="102089"/>
                                </a:lnTo>
                                <a:lnTo>
                                  <a:pt x="331501" y="100183"/>
                                </a:lnTo>
                                <a:lnTo>
                                  <a:pt x="329608" y="96352"/>
                                </a:lnTo>
                                <a:lnTo>
                                  <a:pt x="329608" y="94455"/>
                                </a:lnTo>
                                <a:lnTo>
                                  <a:pt x="326750" y="90625"/>
                                </a:lnTo>
                                <a:lnTo>
                                  <a:pt x="326750" y="89672"/>
                                </a:lnTo>
                                <a:lnTo>
                                  <a:pt x="323892" y="84907"/>
                                </a:lnTo>
                                <a:lnTo>
                                  <a:pt x="322936" y="83954"/>
                                </a:lnTo>
                                <a:lnTo>
                                  <a:pt x="321034" y="79189"/>
                                </a:lnTo>
                                <a:lnTo>
                                  <a:pt x="320078" y="78227"/>
                                </a:lnTo>
                                <a:lnTo>
                                  <a:pt x="318176" y="74424"/>
                                </a:lnTo>
                                <a:lnTo>
                                  <a:pt x="317220" y="73462"/>
                                </a:lnTo>
                                <a:lnTo>
                                  <a:pt x="314362" y="69660"/>
                                </a:lnTo>
                                <a:lnTo>
                                  <a:pt x="313397" y="68697"/>
                                </a:lnTo>
                                <a:lnTo>
                                  <a:pt x="310539" y="64876"/>
                                </a:lnTo>
                                <a:lnTo>
                                  <a:pt x="310539" y="63914"/>
                                </a:lnTo>
                                <a:lnTo>
                                  <a:pt x="307681" y="60111"/>
                                </a:lnTo>
                                <a:lnTo>
                                  <a:pt x="306744" y="59149"/>
                                </a:lnTo>
                                <a:lnTo>
                                  <a:pt x="303887" y="55346"/>
                                </a:lnTo>
                                <a:lnTo>
                                  <a:pt x="287685" y="39118"/>
                                </a:lnTo>
                                <a:lnTo>
                                  <a:pt x="286748" y="38156"/>
                                </a:lnTo>
                                <a:lnTo>
                                  <a:pt x="282925" y="35306"/>
                                </a:lnTo>
                                <a:lnTo>
                                  <a:pt x="281970" y="34353"/>
                                </a:lnTo>
                                <a:lnTo>
                                  <a:pt x="278175" y="31485"/>
                                </a:lnTo>
                                <a:lnTo>
                                  <a:pt x="277209" y="31485"/>
                                </a:lnTo>
                                <a:lnTo>
                                  <a:pt x="273396" y="28635"/>
                                </a:lnTo>
                                <a:lnTo>
                                  <a:pt x="273396" y="27673"/>
                                </a:lnTo>
                                <a:lnTo>
                                  <a:pt x="269601" y="25758"/>
                                </a:lnTo>
                                <a:lnTo>
                                  <a:pt x="268645" y="24805"/>
                                </a:lnTo>
                                <a:lnTo>
                                  <a:pt x="264822" y="22908"/>
                                </a:lnTo>
                                <a:lnTo>
                                  <a:pt x="263866" y="21955"/>
                                </a:lnTo>
                                <a:lnTo>
                                  <a:pt x="259106" y="20040"/>
                                </a:lnTo>
                                <a:lnTo>
                                  <a:pt x="258150" y="19078"/>
                                </a:lnTo>
                                <a:lnTo>
                                  <a:pt x="254355" y="17190"/>
                                </a:lnTo>
                                <a:lnTo>
                                  <a:pt x="253390" y="16228"/>
                                </a:lnTo>
                                <a:lnTo>
                                  <a:pt x="249577" y="14313"/>
                                </a:lnTo>
                                <a:lnTo>
                                  <a:pt x="248640" y="14313"/>
                                </a:lnTo>
                                <a:lnTo>
                                  <a:pt x="242924" y="11444"/>
                                </a:lnTo>
                                <a:lnTo>
                                  <a:pt x="239110" y="10510"/>
                                </a:lnTo>
                                <a:lnTo>
                                  <a:pt x="238145" y="9557"/>
                                </a:lnTo>
                                <a:lnTo>
                                  <a:pt x="233394" y="8595"/>
                                </a:lnTo>
                                <a:lnTo>
                                  <a:pt x="232429" y="7642"/>
                                </a:lnTo>
                                <a:lnTo>
                                  <a:pt x="228634" y="6680"/>
                                </a:lnTo>
                                <a:close/>
                              </a:path>
                              <a:path w="351155" h="181610">
                                <a:moveTo>
                                  <a:pt x="65742" y="3830"/>
                                </a:moveTo>
                                <a:lnTo>
                                  <a:pt x="0" y="78227"/>
                                </a:lnTo>
                                <a:lnTo>
                                  <a:pt x="94362" y="52965"/>
                                </a:lnTo>
                                <a:lnTo>
                                  <a:pt x="64786" y="38156"/>
                                </a:lnTo>
                                <a:lnTo>
                                  <a:pt x="65742" y="3830"/>
                                </a:lnTo>
                                <a:close/>
                              </a:path>
                              <a:path w="351155" h="181610">
                                <a:moveTo>
                                  <a:pt x="222928" y="4764"/>
                                </a:moveTo>
                                <a:lnTo>
                                  <a:pt x="139102" y="4764"/>
                                </a:lnTo>
                                <a:lnTo>
                                  <a:pt x="134323" y="6680"/>
                                </a:lnTo>
                                <a:lnTo>
                                  <a:pt x="227678" y="6680"/>
                                </a:lnTo>
                                <a:lnTo>
                                  <a:pt x="222928" y="4764"/>
                                </a:lnTo>
                                <a:close/>
                              </a:path>
                              <a:path w="351155" h="181610">
                                <a:moveTo>
                                  <a:pt x="217212" y="3830"/>
                                </a:moveTo>
                                <a:lnTo>
                                  <a:pt x="145754" y="3830"/>
                                </a:lnTo>
                                <a:lnTo>
                                  <a:pt x="140039" y="4764"/>
                                </a:lnTo>
                                <a:lnTo>
                                  <a:pt x="221963" y="4764"/>
                                </a:lnTo>
                                <a:lnTo>
                                  <a:pt x="217212" y="3830"/>
                                </a:lnTo>
                                <a:close/>
                              </a:path>
                              <a:path w="351155" h="181610">
                                <a:moveTo>
                                  <a:pt x="211496" y="2877"/>
                                </a:moveTo>
                                <a:lnTo>
                                  <a:pt x="151461" y="2877"/>
                                </a:lnTo>
                                <a:lnTo>
                                  <a:pt x="146710" y="3830"/>
                                </a:lnTo>
                                <a:lnTo>
                                  <a:pt x="216247" y="3830"/>
                                </a:lnTo>
                                <a:lnTo>
                                  <a:pt x="211496" y="2877"/>
                                </a:lnTo>
                                <a:close/>
                              </a:path>
                              <a:path w="351155" h="181610">
                                <a:moveTo>
                                  <a:pt x="205780" y="1915"/>
                                </a:moveTo>
                                <a:lnTo>
                                  <a:pt x="157177" y="1915"/>
                                </a:lnTo>
                                <a:lnTo>
                                  <a:pt x="152426" y="2877"/>
                                </a:lnTo>
                                <a:lnTo>
                                  <a:pt x="210531" y="2877"/>
                                </a:lnTo>
                                <a:lnTo>
                                  <a:pt x="205780" y="1915"/>
                                </a:lnTo>
                                <a:close/>
                              </a:path>
                              <a:path w="351155" h="181610">
                                <a:moveTo>
                                  <a:pt x="200046" y="962"/>
                                </a:moveTo>
                                <a:lnTo>
                                  <a:pt x="163858" y="962"/>
                                </a:lnTo>
                                <a:lnTo>
                                  <a:pt x="159098" y="1915"/>
                                </a:lnTo>
                                <a:lnTo>
                                  <a:pt x="204815" y="1915"/>
                                </a:lnTo>
                                <a:lnTo>
                                  <a:pt x="200046" y="962"/>
                                </a:lnTo>
                                <a:close/>
                              </a:path>
                              <a:path w="351155" h="181610">
                                <a:moveTo>
                                  <a:pt x="193393" y="0"/>
                                </a:moveTo>
                                <a:lnTo>
                                  <a:pt x="169574" y="0"/>
                                </a:lnTo>
                                <a:lnTo>
                                  <a:pt x="164814" y="962"/>
                                </a:lnTo>
                                <a:lnTo>
                                  <a:pt x="194330" y="962"/>
                                </a:lnTo>
                                <a:lnTo>
                                  <a:pt x="193393" y="0"/>
                                </a:lnTo>
                                <a:close/>
                              </a:path>
                            </a:pathLst>
                          </a:custGeom>
                          <a:solidFill>
                            <a:srgbClr val="000000"/>
                          </a:solidFill>
                        </wps:spPr>
                        <wps:bodyPr wrap="square" lIns="0" tIns="0" rIns="0" bIns="0" rtlCol="0">
                          <a:prstTxWarp prst="textNoShape">
                            <a:avLst/>
                          </a:prstTxWarp>
                          <a:noAutofit/>
                        </wps:bodyPr>
                      </wps:wsp>
                      <wps:wsp>
                        <wps:cNvPr id="51" name="Graphic 51"/>
                        <wps:cNvSpPr/>
                        <wps:spPr>
                          <a:xfrm>
                            <a:off x="4757" y="4756"/>
                            <a:ext cx="351155" cy="181610"/>
                          </a:xfrm>
                          <a:custGeom>
                            <a:avLst/>
                            <a:gdLst/>
                            <a:ahLst/>
                            <a:cxnLst/>
                            <a:rect l="l" t="t" r="r" b="b"/>
                            <a:pathLst>
                              <a:path w="351155" h="181610">
                                <a:moveTo>
                                  <a:pt x="350569" y="181253"/>
                                </a:moveTo>
                                <a:lnTo>
                                  <a:pt x="349613" y="174575"/>
                                </a:lnTo>
                                <a:lnTo>
                                  <a:pt x="349613" y="172683"/>
                                </a:lnTo>
                                <a:lnTo>
                                  <a:pt x="349613" y="166962"/>
                                </a:lnTo>
                                <a:lnTo>
                                  <a:pt x="349613" y="166005"/>
                                </a:lnTo>
                                <a:lnTo>
                                  <a:pt x="348648" y="160283"/>
                                </a:lnTo>
                                <a:lnTo>
                                  <a:pt x="348648" y="158369"/>
                                </a:lnTo>
                                <a:lnTo>
                                  <a:pt x="347711" y="152648"/>
                                </a:lnTo>
                                <a:lnTo>
                                  <a:pt x="346755" y="151691"/>
                                </a:lnTo>
                                <a:lnTo>
                                  <a:pt x="345790" y="145970"/>
                                </a:lnTo>
                                <a:lnTo>
                                  <a:pt x="345790" y="145012"/>
                                </a:lnTo>
                                <a:lnTo>
                                  <a:pt x="344853" y="139292"/>
                                </a:lnTo>
                                <a:lnTo>
                                  <a:pt x="343897" y="138334"/>
                                </a:lnTo>
                                <a:lnTo>
                                  <a:pt x="342932" y="132612"/>
                                </a:lnTo>
                                <a:lnTo>
                                  <a:pt x="342932" y="131656"/>
                                </a:lnTo>
                                <a:lnTo>
                                  <a:pt x="341040" y="125934"/>
                                </a:lnTo>
                                <a:lnTo>
                                  <a:pt x="341040" y="124978"/>
                                </a:lnTo>
                                <a:lnTo>
                                  <a:pt x="339137" y="120214"/>
                                </a:lnTo>
                                <a:lnTo>
                                  <a:pt x="339137" y="118299"/>
                                </a:lnTo>
                                <a:lnTo>
                                  <a:pt x="337216" y="113534"/>
                                </a:lnTo>
                                <a:lnTo>
                                  <a:pt x="336279" y="112581"/>
                                </a:lnTo>
                                <a:lnTo>
                                  <a:pt x="334359" y="107816"/>
                                </a:lnTo>
                                <a:lnTo>
                                  <a:pt x="334359" y="106853"/>
                                </a:lnTo>
                                <a:lnTo>
                                  <a:pt x="332466" y="102089"/>
                                </a:lnTo>
                                <a:lnTo>
                                  <a:pt x="331501" y="100183"/>
                                </a:lnTo>
                                <a:lnTo>
                                  <a:pt x="329608" y="96352"/>
                                </a:lnTo>
                                <a:lnTo>
                                  <a:pt x="329608" y="94455"/>
                                </a:lnTo>
                                <a:lnTo>
                                  <a:pt x="326750" y="90625"/>
                                </a:lnTo>
                                <a:lnTo>
                                  <a:pt x="326750" y="89672"/>
                                </a:lnTo>
                                <a:lnTo>
                                  <a:pt x="323892" y="84907"/>
                                </a:lnTo>
                                <a:lnTo>
                                  <a:pt x="322936" y="83954"/>
                                </a:lnTo>
                                <a:lnTo>
                                  <a:pt x="321034" y="79189"/>
                                </a:lnTo>
                                <a:lnTo>
                                  <a:pt x="320078" y="78227"/>
                                </a:lnTo>
                                <a:lnTo>
                                  <a:pt x="318176" y="74424"/>
                                </a:lnTo>
                                <a:lnTo>
                                  <a:pt x="317220" y="73462"/>
                                </a:lnTo>
                                <a:lnTo>
                                  <a:pt x="314362" y="69660"/>
                                </a:lnTo>
                                <a:lnTo>
                                  <a:pt x="313397" y="68697"/>
                                </a:lnTo>
                                <a:lnTo>
                                  <a:pt x="310539" y="64876"/>
                                </a:lnTo>
                                <a:lnTo>
                                  <a:pt x="310539" y="63914"/>
                                </a:lnTo>
                                <a:lnTo>
                                  <a:pt x="307681" y="60111"/>
                                </a:lnTo>
                                <a:lnTo>
                                  <a:pt x="306744" y="59149"/>
                                </a:lnTo>
                                <a:lnTo>
                                  <a:pt x="303887" y="55346"/>
                                </a:lnTo>
                                <a:lnTo>
                                  <a:pt x="302931" y="54384"/>
                                </a:lnTo>
                                <a:lnTo>
                                  <a:pt x="300073" y="51516"/>
                                </a:lnTo>
                                <a:lnTo>
                                  <a:pt x="299117" y="50554"/>
                                </a:lnTo>
                                <a:lnTo>
                                  <a:pt x="295322" y="46751"/>
                                </a:lnTo>
                                <a:lnTo>
                                  <a:pt x="294357" y="45798"/>
                                </a:lnTo>
                                <a:lnTo>
                                  <a:pt x="291499" y="42948"/>
                                </a:lnTo>
                                <a:lnTo>
                                  <a:pt x="290543" y="41986"/>
                                </a:lnTo>
                                <a:lnTo>
                                  <a:pt x="287685" y="39118"/>
                                </a:lnTo>
                                <a:lnTo>
                                  <a:pt x="286748" y="38156"/>
                                </a:lnTo>
                                <a:lnTo>
                                  <a:pt x="282925" y="35306"/>
                                </a:lnTo>
                                <a:lnTo>
                                  <a:pt x="281970" y="34353"/>
                                </a:lnTo>
                                <a:lnTo>
                                  <a:pt x="278175" y="31485"/>
                                </a:lnTo>
                                <a:lnTo>
                                  <a:pt x="277209" y="31485"/>
                                </a:lnTo>
                                <a:lnTo>
                                  <a:pt x="273396" y="28635"/>
                                </a:lnTo>
                                <a:lnTo>
                                  <a:pt x="273396" y="27673"/>
                                </a:lnTo>
                                <a:lnTo>
                                  <a:pt x="269601" y="25758"/>
                                </a:lnTo>
                                <a:lnTo>
                                  <a:pt x="268645" y="24805"/>
                                </a:lnTo>
                                <a:lnTo>
                                  <a:pt x="264822" y="22908"/>
                                </a:lnTo>
                                <a:lnTo>
                                  <a:pt x="263866" y="21955"/>
                                </a:lnTo>
                                <a:lnTo>
                                  <a:pt x="259106" y="20040"/>
                                </a:lnTo>
                                <a:lnTo>
                                  <a:pt x="258150" y="19078"/>
                                </a:lnTo>
                                <a:lnTo>
                                  <a:pt x="254355" y="17190"/>
                                </a:lnTo>
                                <a:lnTo>
                                  <a:pt x="253390" y="16228"/>
                                </a:lnTo>
                                <a:lnTo>
                                  <a:pt x="249577" y="14313"/>
                                </a:lnTo>
                                <a:lnTo>
                                  <a:pt x="248640" y="14313"/>
                                </a:lnTo>
                                <a:lnTo>
                                  <a:pt x="244826" y="12407"/>
                                </a:lnTo>
                                <a:lnTo>
                                  <a:pt x="242924" y="11444"/>
                                </a:lnTo>
                                <a:lnTo>
                                  <a:pt x="239110" y="10510"/>
                                </a:lnTo>
                                <a:lnTo>
                                  <a:pt x="238145" y="9557"/>
                                </a:lnTo>
                                <a:lnTo>
                                  <a:pt x="233394" y="8595"/>
                                </a:lnTo>
                                <a:lnTo>
                                  <a:pt x="232429" y="7642"/>
                                </a:lnTo>
                                <a:lnTo>
                                  <a:pt x="228634" y="6680"/>
                                </a:lnTo>
                                <a:lnTo>
                                  <a:pt x="227678" y="6680"/>
                                </a:lnTo>
                                <a:lnTo>
                                  <a:pt x="222928" y="4764"/>
                                </a:lnTo>
                                <a:lnTo>
                                  <a:pt x="221963" y="4764"/>
                                </a:lnTo>
                                <a:lnTo>
                                  <a:pt x="217212" y="3830"/>
                                </a:lnTo>
                                <a:lnTo>
                                  <a:pt x="216247" y="3830"/>
                                </a:lnTo>
                                <a:lnTo>
                                  <a:pt x="211496" y="2877"/>
                                </a:lnTo>
                                <a:lnTo>
                                  <a:pt x="210531" y="2877"/>
                                </a:lnTo>
                                <a:lnTo>
                                  <a:pt x="205780" y="1915"/>
                                </a:lnTo>
                                <a:lnTo>
                                  <a:pt x="204815" y="1915"/>
                                </a:lnTo>
                                <a:lnTo>
                                  <a:pt x="200046" y="962"/>
                                </a:lnTo>
                                <a:lnTo>
                                  <a:pt x="199099" y="962"/>
                                </a:lnTo>
                                <a:lnTo>
                                  <a:pt x="194330" y="962"/>
                                </a:lnTo>
                                <a:lnTo>
                                  <a:pt x="193393" y="0"/>
                                </a:lnTo>
                                <a:lnTo>
                                  <a:pt x="188614" y="0"/>
                                </a:lnTo>
                                <a:lnTo>
                                  <a:pt x="187677" y="0"/>
                                </a:lnTo>
                                <a:lnTo>
                                  <a:pt x="169574" y="0"/>
                                </a:lnTo>
                                <a:lnTo>
                                  <a:pt x="164814" y="962"/>
                                </a:lnTo>
                                <a:lnTo>
                                  <a:pt x="163858" y="962"/>
                                </a:lnTo>
                                <a:lnTo>
                                  <a:pt x="159098" y="1915"/>
                                </a:lnTo>
                                <a:lnTo>
                                  <a:pt x="157177" y="1915"/>
                                </a:lnTo>
                                <a:lnTo>
                                  <a:pt x="152426" y="2877"/>
                                </a:lnTo>
                                <a:lnTo>
                                  <a:pt x="151461" y="2877"/>
                                </a:lnTo>
                                <a:lnTo>
                                  <a:pt x="146710" y="3830"/>
                                </a:lnTo>
                                <a:lnTo>
                                  <a:pt x="145754" y="3830"/>
                                </a:lnTo>
                                <a:lnTo>
                                  <a:pt x="140039" y="4764"/>
                                </a:lnTo>
                                <a:lnTo>
                                  <a:pt x="139102" y="4764"/>
                                </a:lnTo>
                                <a:lnTo>
                                  <a:pt x="134323" y="6680"/>
                                </a:lnTo>
                                <a:lnTo>
                                  <a:pt x="133358" y="6680"/>
                                </a:lnTo>
                                <a:lnTo>
                                  <a:pt x="127642" y="7642"/>
                                </a:lnTo>
                                <a:lnTo>
                                  <a:pt x="126705" y="8595"/>
                                </a:lnTo>
                                <a:lnTo>
                                  <a:pt x="121935" y="10510"/>
                                </a:lnTo>
                                <a:lnTo>
                                  <a:pt x="120998" y="10510"/>
                                </a:lnTo>
                                <a:lnTo>
                                  <a:pt x="115282" y="12407"/>
                                </a:lnTo>
                                <a:lnTo>
                                  <a:pt x="114317" y="12407"/>
                                </a:lnTo>
                                <a:lnTo>
                                  <a:pt x="109567" y="14313"/>
                                </a:lnTo>
                                <a:lnTo>
                                  <a:pt x="107646" y="15275"/>
                                </a:lnTo>
                                <a:lnTo>
                                  <a:pt x="102886" y="17190"/>
                                </a:lnTo>
                                <a:lnTo>
                                  <a:pt x="101930" y="18125"/>
                                </a:lnTo>
                                <a:lnTo>
                                  <a:pt x="97170" y="20040"/>
                                </a:lnTo>
                                <a:lnTo>
                                  <a:pt x="95277" y="20993"/>
                                </a:lnTo>
                                <a:lnTo>
                                  <a:pt x="90498" y="22908"/>
                                </a:lnTo>
                                <a:lnTo>
                                  <a:pt x="89561" y="23870"/>
                                </a:lnTo>
                                <a:lnTo>
                                  <a:pt x="83845" y="26720"/>
                                </a:lnTo>
                                <a:lnTo>
                                  <a:pt x="82890" y="26720"/>
                                </a:lnTo>
                                <a:lnTo>
                                  <a:pt x="78129" y="29588"/>
                                </a:lnTo>
                                <a:lnTo>
                                  <a:pt x="76209" y="30551"/>
                                </a:lnTo>
                                <a:lnTo>
                                  <a:pt x="71458" y="33391"/>
                                </a:lnTo>
                                <a:lnTo>
                                  <a:pt x="70502" y="34353"/>
                                </a:lnTo>
                                <a:lnTo>
                                  <a:pt x="64786" y="38156"/>
                                </a:lnTo>
                              </a:path>
                              <a:path w="351155" h="181610">
                                <a:moveTo>
                                  <a:pt x="0" y="78227"/>
                                </a:moveTo>
                                <a:lnTo>
                                  <a:pt x="65742" y="3830"/>
                                </a:lnTo>
                                <a:lnTo>
                                  <a:pt x="64786" y="38156"/>
                                </a:lnTo>
                                <a:lnTo>
                                  <a:pt x="96214" y="52469"/>
                                </a:lnTo>
                                <a:lnTo>
                                  <a:pt x="0" y="78227"/>
                                </a:lnTo>
                                <a:close/>
                              </a:path>
                            </a:pathLst>
                          </a:custGeom>
                          <a:ln w="9518">
                            <a:solidFill>
                              <a:srgbClr val="000000"/>
                            </a:solidFill>
                            <a:prstDash val="solid"/>
                          </a:ln>
                        </wps:spPr>
                        <wps:bodyPr wrap="square" lIns="0" tIns="0" rIns="0" bIns="0" rtlCol="0">
                          <a:prstTxWarp prst="textNoShape">
                            <a:avLst/>
                          </a:prstTxWarp>
                          <a:noAutofit/>
                        </wps:bodyPr>
                      </wps:wsp>
                      <wps:wsp>
                        <wps:cNvPr id="52" name="Graphic 52"/>
                        <wps:cNvSpPr/>
                        <wps:spPr>
                          <a:xfrm>
                            <a:off x="191469" y="136412"/>
                            <a:ext cx="22225" cy="22225"/>
                          </a:xfrm>
                          <a:custGeom>
                            <a:avLst/>
                            <a:gdLst/>
                            <a:ahLst/>
                            <a:cxnLst/>
                            <a:rect l="l" t="t" r="r" b="b"/>
                            <a:pathLst>
                              <a:path w="22225" h="22225">
                                <a:moveTo>
                                  <a:pt x="17147" y="0"/>
                                </a:moveTo>
                                <a:lnTo>
                                  <a:pt x="4760" y="0"/>
                                </a:lnTo>
                                <a:lnTo>
                                  <a:pt x="0" y="4763"/>
                                </a:lnTo>
                                <a:lnTo>
                                  <a:pt x="0" y="10484"/>
                                </a:lnTo>
                                <a:lnTo>
                                  <a:pt x="0" y="17162"/>
                                </a:lnTo>
                                <a:lnTo>
                                  <a:pt x="4760" y="21949"/>
                                </a:lnTo>
                                <a:lnTo>
                                  <a:pt x="17147" y="21949"/>
                                </a:lnTo>
                                <a:lnTo>
                                  <a:pt x="21926" y="17162"/>
                                </a:lnTo>
                                <a:lnTo>
                                  <a:pt x="21926" y="4763"/>
                                </a:lnTo>
                                <a:lnTo>
                                  <a:pt x="17147" y="0"/>
                                </a:lnTo>
                                <a:close/>
                              </a:path>
                            </a:pathLst>
                          </a:custGeom>
                          <a:solidFill>
                            <a:srgbClr val="000000"/>
                          </a:solidFill>
                        </wps:spPr>
                        <wps:bodyPr wrap="square" lIns="0" tIns="0" rIns="0" bIns="0" rtlCol="0">
                          <a:prstTxWarp prst="textNoShape">
                            <a:avLst/>
                          </a:prstTxWarp>
                          <a:noAutofit/>
                        </wps:bodyPr>
                      </wps:wsp>
                      <wps:wsp>
                        <wps:cNvPr id="53" name="Graphic 53"/>
                        <wps:cNvSpPr/>
                        <wps:spPr>
                          <a:xfrm>
                            <a:off x="191469" y="136412"/>
                            <a:ext cx="22225" cy="22225"/>
                          </a:xfrm>
                          <a:custGeom>
                            <a:avLst/>
                            <a:gdLst/>
                            <a:ahLst/>
                            <a:cxnLst/>
                            <a:rect l="l" t="t" r="r" b="b"/>
                            <a:pathLst>
                              <a:path w="22225" h="22225">
                                <a:moveTo>
                                  <a:pt x="0" y="10484"/>
                                </a:moveTo>
                                <a:lnTo>
                                  <a:pt x="0" y="17162"/>
                                </a:lnTo>
                                <a:lnTo>
                                  <a:pt x="4760" y="21949"/>
                                </a:lnTo>
                                <a:lnTo>
                                  <a:pt x="10475" y="21949"/>
                                </a:lnTo>
                                <a:lnTo>
                                  <a:pt x="17147" y="21949"/>
                                </a:lnTo>
                                <a:lnTo>
                                  <a:pt x="21926" y="17162"/>
                                </a:lnTo>
                                <a:lnTo>
                                  <a:pt x="21926" y="10484"/>
                                </a:lnTo>
                                <a:lnTo>
                                  <a:pt x="21926" y="4763"/>
                                </a:lnTo>
                                <a:lnTo>
                                  <a:pt x="17147" y="0"/>
                                </a:lnTo>
                                <a:lnTo>
                                  <a:pt x="10475" y="0"/>
                                </a:lnTo>
                                <a:lnTo>
                                  <a:pt x="4760" y="0"/>
                                </a:lnTo>
                                <a:lnTo>
                                  <a:pt x="0" y="4763"/>
                                </a:lnTo>
                                <a:lnTo>
                                  <a:pt x="0" y="10484"/>
                                </a:lnTo>
                                <a:close/>
                              </a:path>
                            </a:pathLst>
                          </a:custGeom>
                          <a:ln w="28531">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16.024689pt;margin-top:25.667389pt;width:28.4pt;height:15.05pt;mso-position-horizontal-relative:page;mso-position-vertical-relative:paragraph;z-index:15748096" id="docshapegroup10" coordorigin="8320,513" coordsize="568,301">
                <v:shape style="position:absolute;left:8327;top:520;width:553;height:286" id="docshape11" coordorigin="8328,521" coordsize="553,286" path="m8688,531l8538,531,8529,533,8528,534,8520,537,8519,537,8510,540,8508,540,8501,543,8498,545,8490,548,8489,549,8481,552,8478,554,8471,557,8469,558,8460,563,8459,563,8451,567,8448,569,8441,573,8439,575,8430,581,8480,603,8477,604,8880,806,8879,796,8879,782,8877,773,8877,770,8876,761,8874,760,8873,751,8873,749,8871,740,8870,739,8868,730,8868,728,8865,719,8865,718,8862,710,8862,707,8859,700,8858,698,8855,691,8855,689,8852,682,8850,679,8847,673,8847,670,8843,664,8843,662,8838,655,8837,653,8834,646,8832,644,8829,638,8828,637,8823,631,8822,629,8817,623,8817,621,8813,616,8811,614,8807,608,8781,582,8780,581,8774,576,8772,575,8766,570,8765,570,8759,566,8759,564,8753,561,8751,560,8745,557,8744,555,8736,552,8735,551,8729,548,8727,546,8721,543,8720,543,8711,539,8705,537,8703,536,8696,534,8694,533,8688,531xm8432,527l8328,644,8477,604,8430,581,8432,527xm8679,528l8547,528,8540,531,8687,531,8679,528xm8670,527l8558,527,8549,528,8678,528,8670,527xm8661,525l8567,525,8559,527,8669,527,8661,525xm8652,524l8576,524,8568,525,8660,525,8652,524xm8643,522l8586,522,8579,524,8651,524,8643,522xm8633,521l8595,521,8588,522,8634,522,8633,521xe" filled="true" fillcolor="#000000" stroked="false">
                  <v:path arrowok="t"/>
                  <v:fill type="solid"/>
                </v:shape>
                <v:shape style="position:absolute;left:8327;top:520;width:553;height:286" id="docshape12" coordorigin="8328,521" coordsize="553,286" path="m8880,806l8879,796,8879,793,8879,784,8879,782,8877,773,8877,770,8876,761,8874,760,8873,751,8873,749,8871,740,8870,739,8868,730,8868,728,8865,719,8865,718,8862,710,8862,707,8859,700,8858,698,8855,691,8855,689,8852,682,8850,679,8847,673,8847,670,8843,664,8843,662,8838,655,8837,653,8834,646,8832,644,8829,638,8828,637,8823,631,8822,629,8817,623,8817,621,8813,616,8811,614,8807,608,8805,606,8801,602,8799,600,8793,594,8792,593,8787,588,8786,587,8781,582,8780,581,8774,576,8772,575,8766,570,8765,570,8759,566,8759,564,8753,561,8751,560,8745,557,8744,555,8736,552,8735,551,8729,548,8727,546,8721,543,8720,543,8714,540,8711,539,8705,537,8703,536,8696,534,8694,533,8688,531,8687,531,8679,528,8678,528,8670,527,8669,527,8661,525,8660,525,8652,524,8651,524,8643,522,8642,522,8634,522,8633,521,8625,521,8624,521,8616,521,8615,521,8607,521,8606,521,8597,521,8595,521,8588,522,8586,522,8579,524,8576,524,8568,525,8567,525,8559,527,8558,527,8549,528,8547,528,8540,531,8538,531,8529,533,8528,534,8520,537,8519,537,8510,540,8508,540,8501,543,8498,545,8490,548,8489,549,8481,552,8478,554,8471,557,8469,558,8460,563,8459,563,8451,567,8448,569,8441,573,8439,575,8430,581m8328,644l8432,527,8430,581,8480,603,8328,644xe" filled="false" stroked="true" strokeweight=".74948pt" strokecolor="#000000">
                  <v:path arrowok="t"/>
                  <v:stroke dashstyle="solid"/>
                </v:shape>
                <v:shape style="position:absolute;left:8622;top:728;width:35;height:35" id="docshape13" coordorigin="8622,728" coordsize="35,35" path="m8649,728l8630,728,8622,736,8622,745,8622,755,8630,763,8649,763,8657,755,8657,736,8649,728xe" filled="true" fillcolor="#000000" stroked="false">
                  <v:path arrowok="t"/>
                  <v:fill type="solid"/>
                </v:shape>
                <v:shape style="position:absolute;left:8622;top:728;width:35;height:35" id="docshape14" coordorigin="8622,728" coordsize="35,35" path="m8622,745l8622,755,8630,763,8639,763,8649,763,8657,755,8657,745,8657,736,8649,728,8639,728,8630,728,8622,736,8622,745xe" filled="false" stroked="true" strokeweight="2.246602pt" strokecolor="#000000">
                  <v:path arrowok="t"/>
                  <v:stroke dashstyle="solid"/>
                </v:shape>
                <w10:wrap type="none"/>
              </v:group>
            </w:pict>
          </mc:Fallback>
        </mc:AlternateContent>
      </w:r>
      <w:r>
        <w:rPr>
          <w:rFonts w:ascii="Arial" w:hAnsi="Arial"/>
          <w:b/>
          <w:color w:val="00AF50"/>
          <w:sz w:val="32"/>
        </w:rPr>
        <w:t>If the</w:t>
      </w:r>
      <w:r>
        <w:rPr>
          <w:rFonts w:ascii="Arial" w:hAnsi="Arial"/>
          <w:b/>
          <w:color w:val="00AF50"/>
          <w:spacing w:val="-2"/>
          <w:sz w:val="32"/>
        </w:rPr>
        <w:t xml:space="preserve"> </w:t>
      </w:r>
      <w:r>
        <w:rPr>
          <w:rFonts w:ascii="Arial" w:hAnsi="Arial"/>
          <w:b/>
          <w:color w:val="00AF50"/>
          <w:sz w:val="32"/>
        </w:rPr>
        <w:t>dislocation is</w:t>
      </w:r>
      <w:r>
        <w:rPr>
          <w:rFonts w:ascii="Arial" w:hAnsi="Arial"/>
          <w:b/>
          <w:color w:val="00AF50"/>
          <w:spacing w:val="-2"/>
          <w:sz w:val="32"/>
        </w:rPr>
        <w:t xml:space="preserve"> </w:t>
      </w:r>
      <w:r>
        <w:rPr>
          <w:rFonts w:ascii="Arial" w:hAnsi="Arial"/>
          <w:b/>
          <w:color w:val="00AF50"/>
          <w:sz w:val="32"/>
        </w:rPr>
        <w:t>or</w:t>
      </w:r>
      <w:r>
        <w:rPr>
          <w:rFonts w:ascii="Arial" w:hAnsi="Arial"/>
          <w:b/>
          <w:color w:val="00AF50"/>
          <w:spacing w:val="-2"/>
          <w:sz w:val="32"/>
        </w:rPr>
        <w:t xml:space="preserve"> </w:t>
      </w:r>
      <w:r>
        <w:rPr>
          <w:rFonts w:ascii="Arial" w:hAnsi="Arial"/>
          <w:b/>
          <w:color w:val="00AF50"/>
          <w:sz w:val="32"/>
        </w:rPr>
        <w:t>the</w:t>
      </w:r>
      <w:r>
        <w:rPr>
          <w:rFonts w:ascii="Arial" w:hAnsi="Arial"/>
          <w:b/>
          <w:color w:val="00AF50"/>
          <w:spacing w:val="-2"/>
          <w:sz w:val="32"/>
        </w:rPr>
        <w:t xml:space="preserve"> </w:t>
      </w:r>
      <w:r>
        <w:rPr>
          <w:rFonts w:ascii="Arial" w:hAnsi="Arial"/>
          <w:b/>
          <w:color w:val="00AF50"/>
          <w:sz w:val="32"/>
        </w:rPr>
        <w:t>screw path is</w:t>
      </w:r>
      <w:r>
        <w:rPr>
          <w:rFonts w:ascii="Arial" w:hAnsi="Arial"/>
          <w:b/>
          <w:color w:val="00AF50"/>
          <w:spacing w:val="-2"/>
          <w:sz w:val="32"/>
        </w:rPr>
        <w:t xml:space="preserve"> </w:t>
      </w:r>
      <w:r>
        <w:rPr>
          <w:rFonts w:ascii="Arial" w:hAnsi="Arial"/>
          <w:b/>
          <w:color w:val="00AF50"/>
          <w:sz w:val="32"/>
        </w:rPr>
        <w:t>clockwise</w:t>
      </w:r>
      <w:r>
        <w:rPr>
          <w:rFonts w:ascii="Arial" w:hAnsi="Arial"/>
          <w:b/>
          <w:color w:val="00AF50"/>
          <w:spacing w:val="-8"/>
          <w:sz w:val="32"/>
        </w:rPr>
        <w:t xml:space="preserve"> </w:t>
      </w:r>
      <w:r>
        <w:rPr>
          <w:rFonts w:ascii="Arial" w:hAnsi="Arial"/>
          <w:b/>
          <w:color w:val="00AF50"/>
          <w:sz w:val="32"/>
        </w:rPr>
        <w:t>,</w:t>
      </w:r>
      <w:r>
        <w:rPr>
          <w:rFonts w:ascii="Arial" w:hAnsi="Arial"/>
          <w:b/>
          <w:color w:val="00AF50"/>
          <w:spacing w:val="-2"/>
          <w:sz w:val="32"/>
        </w:rPr>
        <w:t xml:space="preserve"> </w:t>
      </w:r>
      <w:r>
        <w:rPr>
          <w:rFonts w:ascii="Arial" w:hAnsi="Arial"/>
          <w:b/>
          <w:color w:val="00AF50"/>
          <w:sz w:val="32"/>
        </w:rPr>
        <w:t>then it is</w:t>
      </w:r>
      <w:r>
        <w:rPr>
          <w:rFonts w:ascii="Arial" w:hAnsi="Arial"/>
          <w:b/>
          <w:color w:val="00AF50"/>
          <w:spacing w:val="-2"/>
          <w:sz w:val="32"/>
        </w:rPr>
        <w:t xml:space="preserve"> </w:t>
      </w:r>
      <w:r>
        <w:rPr>
          <w:rFonts w:ascii="Arial" w:hAnsi="Arial"/>
          <w:b/>
          <w:color w:val="00AF50"/>
          <w:sz w:val="32"/>
        </w:rPr>
        <w:t>represented as and</w:t>
      </w:r>
      <w:r>
        <w:rPr>
          <w:rFonts w:ascii="Arial" w:hAnsi="Arial"/>
          <w:b/>
          <w:color w:val="00AF50"/>
          <w:spacing w:val="80"/>
          <w:sz w:val="32"/>
        </w:rPr>
        <w:t xml:space="preserve"> </w:t>
      </w:r>
      <w:r>
        <w:rPr>
          <w:rFonts w:ascii="Arial" w:hAnsi="Arial"/>
          <w:b/>
          <w:color w:val="00AF50"/>
          <w:sz w:val="32"/>
        </w:rPr>
        <w:t>if it is anticlockwise then it is given</w:t>
      </w:r>
    </w:p>
    <w:p w:rsidR="00DB6CF8" w:rsidRDefault="00DB6CF8">
      <w:pPr>
        <w:pStyle w:val="BodyText"/>
        <w:rPr>
          <w:rFonts w:ascii="Arial"/>
          <w:b/>
          <w:sz w:val="20"/>
        </w:rPr>
      </w:pPr>
    </w:p>
    <w:p w:rsidR="00DB6CF8" w:rsidRDefault="00DB6CF8">
      <w:pPr>
        <w:pStyle w:val="BodyText"/>
        <w:rPr>
          <w:rFonts w:ascii="Arial"/>
          <w:b/>
          <w:sz w:val="20"/>
        </w:rPr>
      </w:pPr>
    </w:p>
    <w:p w:rsidR="00DB6CF8" w:rsidRDefault="00A74EAD">
      <w:pPr>
        <w:pStyle w:val="BodyText"/>
        <w:spacing w:before="24"/>
        <w:rPr>
          <w:rFonts w:ascii="Arial"/>
          <w:b/>
          <w:sz w:val="20"/>
        </w:rPr>
      </w:pPr>
      <w:r>
        <w:rPr>
          <w:noProof/>
        </w:rPr>
        <mc:AlternateContent>
          <mc:Choice Requires="wps">
            <w:drawing>
              <wp:anchor distT="0" distB="0" distL="0" distR="0" simplePos="0" relativeHeight="487606272" behindDoc="1" locked="0" layoutInCell="1" allowOverlap="1">
                <wp:simplePos x="0" y="0"/>
                <wp:positionH relativeFrom="page">
                  <wp:posOffset>304800</wp:posOffset>
                </wp:positionH>
                <wp:positionV relativeFrom="paragraph">
                  <wp:posOffset>189217</wp:posOffset>
                </wp:positionV>
                <wp:extent cx="8610600" cy="1323975"/>
                <wp:effectExtent l="0" t="0" r="0" b="0"/>
                <wp:wrapTopAndBottom/>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10600" cy="1323975"/>
                        </a:xfrm>
                        <a:prstGeom prst="rect">
                          <a:avLst/>
                        </a:prstGeom>
                        <a:ln w="25400">
                          <a:solidFill>
                            <a:srgbClr val="C0504D"/>
                          </a:solidFill>
                          <a:prstDash val="solid"/>
                        </a:ln>
                      </wps:spPr>
                      <wps:txbx>
                        <w:txbxContent>
                          <w:p w:rsidR="00DB6CF8" w:rsidRDefault="00A74EAD">
                            <w:pPr>
                              <w:spacing w:before="65"/>
                              <w:ind w:left="123"/>
                              <w:rPr>
                                <w:rFonts w:ascii="Arial"/>
                                <w:b/>
                                <w:sz w:val="32"/>
                              </w:rPr>
                            </w:pPr>
                            <w:r>
                              <w:rPr>
                                <w:rFonts w:ascii="Arial"/>
                                <w:b/>
                                <w:color w:val="6F2F9F"/>
                                <w:sz w:val="32"/>
                              </w:rPr>
                              <w:t>Dislocation</w:t>
                            </w:r>
                            <w:r>
                              <w:rPr>
                                <w:rFonts w:ascii="Arial"/>
                                <w:b/>
                                <w:color w:val="6F2F9F"/>
                                <w:spacing w:val="-4"/>
                                <w:sz w:val="32"/>
                              </w:rPr>
                              <w:t xml:space="preserve"> </w:t>
                            </w:r>
                            <w:r>
                              <w:rPr>
                                <w:rFonts w:ascii="Arial"/>
                                <w:b/>
                                <w:color w:val="6F2F9F"/>
                                <w:sz w:val="32"/>
                              </w:rPr>
                              <w:t>arise</w:t>
                            </w:r>
                            <w:r>
                              <w:rPr>
                                <w:rFonts w:ascii="Arial"/>
                                <w:b/>
                                <w:color w:val="6F2F9F"/>
                                <w:spacing w:val="-7"/>
                                <w:sz w:val="32"/>
                              </w:rPr>
                              <w:t xml:space="preserve"> </w:t>
                            </w:r>
                            <w:r>
                              <w:rPr>
                                <w:rFonts w:ascii="Arial"/>
                                <w:b/>
                                <w:color w:val="6F2F9F"/>
                                <w:sz w:val="32"/>
                              </w:rPr>
                              <w:t>in</w:t>
                            </w:r>
                            <w:r>
                              <w:rPr>
                                <w:rFonts w:ascii="Arial"/>
                                <w:b/>
                                <w:color w:val="6F2F9F"/>
                                <w:spacing w:val="-7"/>
                                <w:sz w:val="32"/>
                              </w:rPr>
                              <w:t xml:space="preserve"> </w:t>
                            </w:r>
                            <w:r>
                              <w:rPr>
                                <w:rFonts w:ascii="Arial"/>
                                <w:b/>
                                <w:color w:val="6F2F9F"/>
                                <w:sz w:val="32"/>
                              </w:rPr>
                              <w:t>crystals</w:t>
                            </w:r>
                            <w:r>
                              <w:rPr>
                                <w:rFonts w:ascii="Arial"/>
                                <w:b/>
                                <w:color w:val="6F2F9F"/>
                                <w:spacing w:val="1"/>
                                <w:sz w:val="32"/>
                              </w:rPr>
                              <w:t xml:space="preserve"> </w:t>
                            </w:r>
                            <w:r>
                              <w:rPr>
                                <w:rFonts w:ascii="Arial"/>
                                <w:b/>
                                <w:color w:val="6F2F9F"/>
                                <w:sz w:val="32"/>
                              </w:rPr>
                              <w:t>as</w:t>
                            </w:r>
                            <w:r>
                              <w:rPr>
                                <w:rFonts w:ascii="Arial"/>
                                <w:b/>
                                <w:color w:val="6F2F9F"/>
                                <w:spacing w:val="-7"/>
                                <w:sz w:val="32"/>
                              </w:rPr>
                              <w:t xml:space="preserve"> </w:t>
                            </w:r>
                            <w:r>
                              <w:rPr>
                                <w:rFonts w:ascii="Arial"/>
                                <w:b/>
                                <w:color w:val="6F2F9F"/>
                                <w:sz w:val="32"/>
                              </w:rPr>
                              <w:t>a</w:t>
                            </w:r>
                            <w:r>
                              <w:rPr>
                                <w:rFonts w:ascii="Arial"/>
                                <w:b/>
                                <w:color w:val="6F2F9F"/>
                                <w:spacing w:val="-9"/>
                                <w:sz w:val="32"/>
                              </w:rPr>
                              <w:t xml:space="preserve"> </w:t>
                            </w:r>
                            <w:r>
                              <w:rPr>
                                <w:rFonts w:ascii="Arial"/>
                                <w:b/>
                                <w:color w:val="6F2F9F"/>
                                <w:sz w:val="32"/>
                              </w:rPr>
                              <w:t>result</w:t>
                            </w:r>
                            <w:r>
                              <w:rPr>
                                <w:rFonts w:ascii="Arial"/>
                                <w:b/>
                                <w:color w:val="6F2F9F"/>
                                <w:spacing w:val="-6"/>
                                <w:sz w:val="32"/>
                              </w:rPr>
                              <w:t xml:space="preserve"> </w:t>
                            </w:r>
                            <w:r>
                              <w:rPr>
                                <w:rFonts w:ascii="Arial"/>
                                <w:b/>
                                <w:color w:val="6F2F9F"/>
                                <w:spacing w:val="-5"/>
                                <w:sz w:val="32"/>
                              </w:rPr>
                              <w:t>of,</w:t>
                            </w:r>
                          </w:p>
                          <w:p w:rsidR="00DB6CF8" w:rsidRDefault="00A74EAD">
                            <w:pPr>
                              <w:numPr>
                                <w:ilvl w:val="0"/>
                                <w:numId w:val="20"/>
                              </w:numPr>
                              <w:tabs>
                                <w:tab w:val="left" w:pos="575"/>
                              </w:tabs>
                              <w:spacing w:before="17"/>
                              <w:rPr>
                                <w:rFonts w:ascii="Arial"/>
                                <w:b/>
                                <w:sz w:val="32"/>
                              </w:rPr>
                            </w:pPr>
                            <w:r>
                              <w:rPr>
                                <w:rFonts w:ascii="Arial"/>
                                <w:b/>
                                <w:color w:val="6F2F9F"/>
                                <w:sz w:val="32"/>
                              </w:rPr>
                              <w:t>Growth</w:t>
                            </w:r>
                            <w:r>
                              <w:rPr>
                                <w:rFonts w:ascii="Arial"/>
                                <w:b/>
                                <w:color w:val="6F2F9F"/>
                                <w:spacing w:val="-8"/>
                                <w:sz w:val="32"/>
                              </w:rPr>
                              <w:t xml:space="preserve"> </w:t>
                            </w:r>
                            <w:r>
                              <w:rPr>
                                <w:rFonts w:ascii="Arial"/>
                                <w:b/>
                                <w:color w:val="6F2F9F"/>
                                <w:spacing w:val="-2"/>
                                <w:sz w:val="32"/>
                              </w:rPr>
                              <w:t>accident</w:t>
                            </w:r>
                          </w:p>
                          <w:p w:rsidR="00DB6CF8" w:rsidRDefault="00A74EAD">
                            <w:pPr>
                              <w:numPr>
                                <w:ilvl w:val="0"/>
                                <w:numId w:val="20"/>
                              </w:numPr>
                              <w:tabs>
                                <w:tab w:val="left" w:pos="575"/>
                              </w:tabs>
                              <w:spacing w:before="16"/>
                              <w:rPr>
                                <w:rFonts w:ascii="Arial"/>
                                <w:b/>
                                <w:sz w:val="32"/>
                              </w:rPr>
                            </w:pPr>
                            <w:r>
                              <w:rPr>
                                <w:rFonts w:ascii="Arial"/>
                                <w:b/>
                                <w:color w:val="6F2F9F"/>
                                <w:sz w:val="32"/>
                              </w:rPr>
                              <w:t>Thermal</w:t>
                            </w:r>
                            <w:r>
                              <w:rPr>
                                <w:rFonts w:ascii="Arial"/>
                                <w:b/>
                                <w:color w:val="6F2F9F"/>
                                <w:spacing w:val="-11"/>
                                <w:sz w:val="32"/>
                              </w:rPr>
                              <w:t xml:space="preserve"> </w:t>
                            </w:r>
                            <w:r>
                              <w:rPr>
                                <w:rFonts w:ascii="Arial"/>
                                <w:b/>
                                <w:color w:val="6F2F9F"/>
                                <w:spacing w:val="-2"/>
                                <w:sz w:val="32"/>
                              </w:rPr>
                              <w:t>stresses</w:t>
                            </w:r>
                          </w:p>
                          <w:p w:rsidR="00DB6CF8" w:rsidRDefault="00A74EAD">
                            <w:pPr>
                              <w:numPr>
                                <w:ilvl w:val="0"/>
                                <w:numId w:val="20"/>
                              </w:numPr>
                              <w:tabs>
                                <w:tab w:val="left" w:pos="575"/>
                              </w:tabs>
                              <w:spacing w:before="16"/>
                              <w:rPr>
                                <w:rFonts w:ascii="Arial"/>
                                <w:b/>
                                <w:sz w:val="32"/>
                              </w:rPr>
                            </w:pPr>
                            <w:r>
                              <w:rPr>
                                <w:rFonts w:ascii="Arial"/>
                                <w:b/>
                                <w:color w:val="6F2F9F"/>
                                <w:sz w:val="32"/>
                              </w:rPr>
                              <w:t>Phase</w:t>
                            </w:r>
                            <w:r>
                              <w:rPr>
                                <w:rFonts w:ascii="Arial"/>
                                <w:b/>
                                <w:color w:val="6F2F9F"/>
                                <w:spacing w:val="-11"/>
                                <w:sz w:val="32"/>
                              </w:rPr>
                              <w:t xml:space="preserve"> </w:t>
                            </w:r>
                            <w:r>
                              <w:rPr>
                                <w:rFonts w:ascii="Arial"/>
                                <w:b/>
                                <w:color w:val="6F2F9F"/>
                                <w:spacing w:val="-2"/>
                                <w:sz w:val="32"/>
                              </w:rPr>
                              <w:t>transformations</w:t>
                            </w:r>
                          </w:p>
                          <w:p w:rsidR="00DB6CF8" w:rsidRDefault="00A74EAD">
                            <w:pPr>
                              <w:numPr>
                                <w:ilvl w:val="0"/>
                                <w:numId w:val="20"/>
                              </w:numPr>
                              <w:tabs>
                                <w:tab w:val="left" w:pos="575"/>
                              </w:tabs>
                              <w:spacing w:before="16"/>
                              <w:rPr>
                                <w:rFonts w:ascii="Arial"/>
                                <w:b/>
                                <w:sz w:val="32"/>
                              </w:rPr>
                            </w:pPr>
                            <w:r>
                              <w:rPr>
                                <w:rFonts w:ascii="Arial"/>
                                <w:b/>
                                <w:color w:val="6F2F9F"/>
                                <w:sz w:val="32"/>
                              </w:rPr>
                              <w:t>Segregation</w:t>
                            </w:r>
                            <w:r>
                              <w:rPr>
                                <w:rFonts w:ascii="Arial"/>
                                <w:b/>
                                <w:color w:val="6F2F9F"/>
                                <w:spacing w:val="-11"/>
                                <w:sz w:val="32"/>
                              </w:rPr>
                              <w:t xml:space="preserve"> </w:t>
                            </w:r>
                            <w:r>
                              <w:rPr>
                                <w:rFonts w:ascii="Arial"/>
                                <w:b/>
                                <w:color w:val="6F2F9F"/>
                                <w:sz w:val="32"/>
                              </w:rPr>
                              <w:t>of</w:t>
                            </w:r>
                            <w:r>
                              <w:rPr>
                                <w:rFonts w:ascii="Arial"/>
                                <w:b/>
                                <w:color w:val="6F2F9F"/>
                                <w:spacing w:val="-10"/>
                                <w:sz w:val="32"/>
                              </w:rPr>
                              <w:t xml:space="preserve"> </w:t>
                            </w:r>
                            <w:r>
                              <w:rPr>
                                <w:rFonts w:ascii="Arial"/>
                                <w:b/>
                                <w:color w:val="6F2F9F"/>
                                <w:sz w:val="32"/>
                              </w:rPr>
                              <w:t>solute</w:t>
                            </w:r>
                            <w:r>
                              <w:rPr>
                                <w:rFonts w:ascii="Arial"/>
                                <w:b/>
                                <w:color w:val="6F2F9F"/>
                                <w:spacing w:val="-9"/>
                                <w:sz w:val="32"/>
                              </w:rPr>
                              <w:t xml:space="preserve"> </w:t>
                            </w:r>
                            <w:r>
                              <w:rPr>
                                <w:rFonts w:ascii="Arial"/>
                                <w:b/>
                                <w:color w:val="6F2F9F"/>
                                <w:sz w:val="32"/>
                              </w:rPr>
                              <w:t>atoms</w:t>
                            </w:r>
                            <w:r>
                              <w:rPr>
                                <w:rFonts w:ascii="Arial"/>
                                <w:b/>
                                <w:color w:val="6F2F9F"/>
                                <w:spacing w:val="-10"/>
                                <w:sz w:val="32"/>
                              </w:rPr>
                              <w:t xml:space="preserve"> </w:t>
                            </w:r>
                            <w:r>
                              <w:rPr>
                                <w:rFonts w:ascii="Arial"/>
                                <w:b/>
                                <w:color w:val="6F2F9F"/>
                                <w:sz w:val="32"/>
                              </w:rPr>
                              <w:t>causing</w:t>
                            </w:r>
                            <w:r>
                              <w:rPr>
                                <w:rFonts w:ascii="Arial"/>
                                <w:b/>
                                <w:color w:val="6F2F9F"/>
                                <w:spacing w:val="-10"/>
                                <w:sz w:val="32"/>
                              </w:rPr>
                              <w:t xml:space="preserve"> </w:t>
                            </w:r>
                            <w:r>
                              <w:rPr>
                                <w:rFonts w:ascii="Arial"/>
                                <w:b/>
                                <w:color w:val="6F2F9F"/>
                                <w:sz w:val="32"/>
                              </w:rPr>
                              <w:t>mismatches</w:t>
                            </w:r>
                            <w:r>
                              <w:rPr>
                                <w:rFonts w:ascii="Arial"/>
                                <w:b/>
                                <w:color w:val="6F2F9F"/>
                                <w:spacing w:val="-7"/>
                                <w:sz w:val="32"/>
                              </w:rPr>
                              <w:t xml:space="preserve"> </w:t>
                            </w:r>
                            <w:r>
                              <w:rPr>
                                <w:rFonts w:ascii="Arial"/>
                                <w:b/>
                                <w:color w:val="6F2F9F"/>
                                <w:spacing w:val="-4"/>
                                <w:sz w:val="32"/>
                              </w:rPr>
                              <w:t>etc.</w:t>
                            </w:r>
                          </w:p>
                        </w:txbxContent>
                      </wps:txbx>
                      <wps:bodyPr wrap="square" lIns="0" tIns="0" rIns="0" bIns="0" rtlCol="0">
                        <a:noAutofit/>
                      </wps:bodyPr>
                    </wps:wsp>
                  </a:graphicData>
                </a:graphic>
              </wp:anchor>
            </w:drawing>
          </mc:Choice>
          <mc:Fallback>
            <w:pict>
              <v:shape id="Textbox 54" o:spid="_x0000_s1027" type="#_x0000_t202" style="position:absolute;margin-left:24pt;margin-top:14.9pt;width:678pt;height:104.25pt;z-index:-15710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" filled="f" strokecolor="#c0504d" strokeweight="2pt">
                <v:path arrowok="t"/>
                <v:textbox inset="0,0,0,0">
                  <w:txbxContent>
                    <w:p w:rsidR="00DB6CF8" w:rsidRDefault="00A74EAD">
                      <w:pPr>
                        <w:spacing w:before="65"/>
                        <w:ind w:left="123"/>
                        <w:rPr>
                          <w:rFonts w:ascii="Arial"/>
                          <w:b/>
                          <w:sz w:val="32"/>
                        </w:rPr>
                      </w:pPr>
                      <w:r>
                        <w:rPr>
                          <w:rFonts w:ascii="Arial"/>
                          <w:b/>
                          <w:color w:val="6F2F9F"/>
                          <w:sz w:val="32"/>
                        </w:rPr>
                        <w:t>Dislocation</w:t>
                      </w:r>
                      <w:r>
                        <w:rPr>
                          <w:rFonts w:ascii="Arial"/>
                          <w:b/>
                          <w:color w:val="6F2F9F"/>
                          <w:spacing w:val="-4"/>
                          <w:sz w:val="32"/>
                        </w:rPr>
                        <w:t xml:space="preserve"> </w:t>
                      </w:r>
                      <w:r>
                        <w:rPr>
                          <w:rFonts w:ascii="Arial"/>
                          <w:b/>
                          <w:color w:val="6F2F9F"/>
                          <w:sz w:val="32"/>
                        </w:rPr>
                        <w:t>arise</w:t>
                      </w:r>
                      <w:r>
                        <w:rPr>
                          <w:rFonts w:ascii="Arial"/>
                          <w:b/>
                          <w:color w:val="6F2F9F"/>
                          <w:spacing w:val="-7"/>
                          <w:sz w:val="32"/>
                        </w:rPr>
                        <w:t xml:space="preserve"> </w:t>
                      </w:r>
                      <w:r>
                        <w:rPr>
                          <w:rFonts w:ascii="Arial"/>
                          <w:b/>
                          <w:color w:val="6F2F9F"/>
                          <w:sz w:val="32"/>
                        </w:rPr>
                        <w:t>in</w:t>
                      </w:r>
                      <w:r>
                        <w:rPr>
                          <w:rFonts w:ascii="Arial"/>
                          <w:b/>
                          <w:color w:val="6F2F9F"/>
                          <w:spacing w:val="-7"/>
                          <w:sz w:val="32"/>
                        </w:rPr>
                        <w:t xml:space="preserve"> </w:t>
                      </w:r>
                      <w:r>
                        <w:rPr>
                          <w:rFonts w:ascii="Arial"/>
                          <w:b/>
                          <w:color w:val="6F2F9F"/>
                          <w:sz w:val="32"/>
                        </w:rPr>
                        <w:t>crystals</w:t>
                      </w:r>
                      <w:r>
                        <w:rPr>
                          <w:rFonts w:ascii="Arial"/>
                          <w:b/>
                          <w:color w:val="6F2F9F"/>
                          <w:spacing w:val="1"/>
                          <w:sz w:val="32"/>
                        </w:rPr>
                        <w:t xml:space="preserve"> </w:t>
                      </w:r>
                      <w:r>
                        <w:rPr>
                          <w:rFonts w:ascii="Arial"/>
                          <w:b/>
                          <w:color w:val="6F2F9F"/>
                          <w:sz w:val="32"/>
                        </w:rPr>
                        <w:t>as</w:t>
                      </w:r>
                      <w:r>
                        <w:rPr>
                          <w:rFonts w:ascii="Arial"/>
                          <w:b/>
                          <w:color w:val="6F2F9F"/>
                          <w:spacing w:val="-7"/>
                          <w:sz w:val="32"/>
                        </w:rPr>
                        <w:t xml:space="preserve"> </w:t>
                      </w:r>
                      <w:r>
                        <w:rPr>
                          <w:rFonts w:ascii="Arial"/>
                          <w:b/>
                          <w:color w:val="6F2F9F"/>
                          <w:sz w:val="32"/>
                        </w:rPr>
                        <w:t>a</w:t>
                      </w:r>
                      <w:r>
                        <w:rPr>
                          <w:rFonts w:ascii="Arial"/>
                          <w:b/>
                          <w:color w:val="6F2F9F"/>
                          <w:spacing w:val="-9"/>
                          <w:sz w:val="32"/>
                        </w:rPr>
                        <w:t xml:space="preserve"> </w:t>
                      </w:r>
                      <w:r>
                        <w:rPr>
                          <w:rFonts w:ascii="Arial"/>
                          <w:b/>
                          <w:color w:val="6F2F9F"/>
                          <w:sz w:val="32"/>
                        </w:rPr>
                        <w:t>result</w:t>
                      </w:r>
                      <w:r>
                        <w:rPr>
                          <w:rFonts w:ascii="Arial"/>
                          <w:b/>
                          <w:color w:val="6F2F9F"/>
                          <w:spacing w:val="-6"/>
                          <w:sz w:val="32"/>
                        </w:rPr>
                        <w:t xml:space="preserve"> </w:t>
                      </w:r>
                      <w:r>
                        <w:rPr>
                          <w:rFonts w:ascii="Arial"/>
                          <w:b/>
                          <w:color w:val="6F2F9F"/>
                          <w:spacing w:val="-5"/>
                          <w:sz w:val="32"/>
                        </w:rPr>
                        <w:t>of,</w:t>
                      </w:r>
                    </w:p>
                    <w:p w:rsidR="00DB6CF8" w:rsidRDefault="00A74EAD">
                      <w:pPr>
                        <w:numPr>
                          <w:ilvl w:val="0"/>
                          <w:numId w:val="20"/>
                        </w:numPr>
                        <w:tabs>
                          <w:tab w:val="left" w:pos="575"/>
                        </w:tabs>
                        <w:spacing w:before="17"/>
                        <w:rPr>
                          <w:rFonts w:ascii="Arial"/>
                          <w:b/>
                          <w:sz w:val="32"/>
                        </w:rPr>
                      </w:pPr>
                      <w:r>
                        <w:rPr>
                          <w:rFonts w:ascii="Arial"/>
                          <w:b/>
                          <w:color w:val="6F2F9F"/>
                          <w:sz w:val="32"/>
                        </w:rPr>
                        <w:t>Growth</w:t>
                      </w:r>
                      <w:r>
                        <w:rPr>
                          <w:rFonts w:ascii="Arial"/>
                          <w:b/>
                          <w:color w:val="6F2F9F"/>
                          <w:spacing w:val="-8"/>
                          <w:sz w:val="32"/>
                        </w:rPr>
                        <w:t xml:space="preserve"> </w:t>
                      </w:r>
                      <w:r>
                        <w:rPr>
                          <w:rFonts w:ascii="Arial"/>
                          <w:b/>
                          <w:color w:val="6F2F9F"/>
                          <w:spacing w:val="-2"/>
                          <w:sz w:val="32"/>
                        </w:rPr>
                        <w:t>accident</w:t>
                      </w:r>
                    </w:p>
                    <w:p w:rsidR="00DB6CF8" w:rsidRDefault="00A74EAD">
                      <w:pPr>
                        <w:numPr>
                          <w:ilvl w:val="0"/>
                          <w:numId w:val="20"/>
                        </w:numPr>
                        <w:tabs>
                          <w:tab w:val="left" w:pos="575"/>
                        </w:tabs>
                        <w:spacing w:before="16"/>
                        <w:rPr>
                          <w:rFonts w:ascii="Arial"/>
                          <w:b/>
                          <w:sz w:val="32"/>
                        </w:rPr>
                      </w:pPr>
                      <w:r>
                        <w:rPr>
                          <w:rFonts w:ascii="Arial"/>
                          <w:b/>
                          <w:color w:val="6F2F9F"/>
                          <w:sz w:val="32"/>
                        </w:rPr>
                        <w:t>Thermal</w:t>
                      </w:r>
                      <w:r>
                        <w:rPr>
                          <w:rFonts w:ascii="Arial"/>
                          <w:b/>
                          <w:color w:val="6F2F9F"/>
                          <w:spacing w:val="-11"/>
                          <w:sz w:val="32"/>
                        </w:rPr>
                        <w:t xml:space="preserve"> </w:t>
                      </w:r>
                      <w:r>
                        <w:rPr>
                          <w:rFonts w:ascii="Arial"/>
                          <w:b/>
                          <w:color w:val="6F2F9F"/>
                          <w:spacing w:val="-2"/>
                          <w:sz w:val="32"/>
                        </w:rPr>
                        <w:t>stresses</w:t>
                      </w:r>
                    </w:p>
                    <w:p w:rsidR="00DB6CF8" w:rsidRDefault="00A74EAD">
                      <w:pPr>
                        <w:numPr>
                          <w:ilvl w:val="0"/>
                          <w:numId w:val="20"/>
                        </w:numPr>
                        <w:tabs>
                          <w:tab w:val="left" w:pos="575"/>
                        </w:tabs>
                        <w:spacing w:before="16"/>
                        <w:rPr>
                          <w:rFonts w:ascii="Arial"/>
                          <w:b/>
                          <w:sz w:val="32"/>
                        </w:rPr>
                      </w:pPr>
                      <w:r>
                        <w:rPr>
                          <w:rFonts w:ascii="Arial"/>
                          <w:b/>
                          <w:color w:val="6F2F9F"/>
                          <w:sz w:val="32"/>
                        </w:rPr>
                        <w:t>Phase</w:t>
                      </w:r>
                      <w:r>
                        <w:rPr>
                          <w:rFonts w:ascii="Arial"/>
                          <w:b/>
                          <w:color w:val="6F2F9F"/>
                          <w:spacing w:val="-11"/>
                          <w:sz w:val="32"/>
                        </w:rPr>
                        <w:t xml:space="preserve"> </w:t>
                      </w:r>
                      <w:r>
                        <w:rPr>
                          <w:rFonts w:ascii="Arial"/>
                          <w:b/>
                          <w:color w:val="6F2F9F"/>
                          <w:spacing w:val="-2"/>
                          <w:sz w:val="32"/>
                        </w:rPr>
                        <w:t>transformations</w:t>
                      </w:r>
                    </w:p>
                    <w:p w:rsidR="00DB6CF8" w:rsidRDefault="00A74EAD">
                      <w:pPr>
                        <w:numPr>
                          <w:ilvl w:val="0"/>
                          <w:numId w:val="20"/>
                        </w:numPr>
                        <w:tabs>
                          <w:tab w:val="left" w:pos="575"/>
                        </w:tabs>
                        <w:spacing w:before="16"/>
                        <w:rPr>
                          <w:rFonts w:ascii="Arial"/>
                          <w:b/>
                          <w:sz w:val="32"/>
                        </w:rPr>
                      </w:pPr>
                      <w:r>
                        <w:rPr>
                          <w:rFonts w:ascii="Arial"/>
                          <w:b/>
                          <w:color w:val="6F2F9F"/>
                          <w:sz w:val="32"/>
                        </w:rPr>
                        <w:t>Segregation</w:t>
                      </w:r>
                      <w:r>
                        <w:rPr>
                          <w:rFonts w:ascii="Arial"/>
                          <w:b/>
                          <w:color w:val="6F2F9F"/>
                          <w:spacing w:val="-11"/>
                          <w:sz w:val="32"/>
                        </w:rPr>
                        <w:t xml:space="preserve"> </w:t>
                      </w:r>
                      <w:r>
                        <w:rPr>
                          <w:rFonts w:ascii="Arial"/>
                          <w:b/>
                          <w:color w:val="6F2F9F"/>
                          <w:sz w:val="32"/>
                        </w:rPr>
                        <w:t>of</w:t>
                      </w:r>
                      <w:r>
                        <w:rPr>
                          <w:rFonts w:ascii="Arial"/>
                          <w:b/>
                          <w:color w:val="6F2F9F"/>
                          <w:spacing w:val="-10"/>
                          <w:sz w:val="32"/>
                        </w:rPr>
                        <w:t xml:space="preserve"> </w:t>
                      </w:r>
                      <w:r>
                        <w:rPr>
                          <w:rFonts w:ascii="Arial"/>
                          <w:b/>
                          <w:color w:val="6F2F9F"/>
                          <w:sz w:val="32"/>
                        </w:rPr>
                        <w:t>solute</w:t>
                      </w:r>
                      <w:r>
                        <w:rPr>
                          <w:rFonts w:ascii="Arial"/>
                          <w:b/>
                          <w:color w:val="6F2F9F"/>
                          <w:spacing w:val="-9"/>
                          <w:sz w:val="32"/>
                        </w:rPr>
                        <w:t xml:space="preserve"> </w:t>
                      </w:r>
                      <w:r>
                        <w:rPr>
                          <w:rFonts w:ascii="Arial"/>
                          <w:b/>
                          <w:color w:val="6F2F9F"/>
                          <w:sz w:val="32"/>
                        </w:rPr>
                        <w:t>atoms</w:t>
                      </w:r>
                      <w:r>
                        <w:rPr>
                          <w:rFonts w:ascii="Arial"/>
                          <w:b/>
                          <w:color w:val="6F2F9F"/>
                          <w:spacing w:val="-10"/>
                          <w:sz w:val="32"/>
                        </w:rPr>
                        <w:t xml:space="preserve"> </w:t>
                      </w:r>
                      <w:r>
                        <w:rPr>
                          <w:rFonts w:ascii="Arial"/>
                          <w:b/>
                          <w:color w:val="6F2F9F"/>
                          <w:sz w:val="32"/>
                        </w:rPr>
                        <w:t>causing</w:t>
                      </w:r>
                      <w:r>
                        <w:rPr>
                          <w:rFonts w:ascii="Arial"/>
                          <w:b/>
                          <w:color w:val="6F2F9F"/>
                          <w:spacing w:val="-10"/>
                          <w:sz w:val="32"/>
                        </w:rPr>
                        <w:t xml:space="preserve"> </w:t>
                      </w:r>
                      <w:r>
                        <w:rPr>
                          <w:rFonts w:ascii="Arial"/>
                          <w:b/>
                          <w:color w:val="6F2F9F"/>
                          <w:sz w:val="32"/>
                        </w:rPr>
                        <w:t>mismatches</w:t>
                      </w:r>
                      <w:r>
                        <w:rPr>
                          <w:rFonts w:ascii="Arial"/>
                          <w:b/>
                          <w:color w:val="6F2F9F"/>
                          <w:spacing w:val="-7"/>
                          <w:sz w:val="32"/>
                        </w:rPr>
                        <w:t xml:space="preserve"> </w:t>
                      </w:r>
                      <w:r>
                        <w:rPr>
                          <w:rFonts w:ascii="Arial"/>
                          <w:b/>
                          <w:color w:val="6F2F9F"/>
                          <w:spacing w:val="-4"/>
                          <w:sz w:val="32"/>
                        </w:rPr>
                        <w:t>etc.</w:t>
                      </w:r>
                    </w:p>
                  </w:txbxContent>
                </v:textbox>
                <w10:wrap type="topAndBottom" anchorx="page"/>
              </v:shape>
            </w:pict>
          </mc:Fallback>
        </mc:AlternateContent>
      </w:r>
    </w:p>
    <w:p w:rsidR="00DB6CF8" w:rsidRDefault="00DB6CF8">
      <w:pPr>
        <w:rPr>
          <w:rFonts w:ascii="Arial"/>
          <w:sz w:val="20"/>
        </w:rPr>
        <w:sectPr w:rsidR="00DB6CF8">
          <w:pgSz w:w="14400" w:h="10800" w:orient="landscape"/>
          <w:pgMar w:top="1220" w:right="0" w:bottom="280" w:left="40" w:header="720" w:footer="720" w:gutter="0"/>
          <w:cols w:space="720"/>
        </w:sectPr>
      </w:pPr>
    </w:p>
    <w:p w:rsidR="00DB6CF8" w:rsidRDefault="00A74EAD">
      <w:pPr>
        <w:pStyle w:val="ListParagraph"/>
        <w:numPr>
          <w:ilvl w:val="0"/>
          <w:numId w:val="19"/>
        </w:numPr>
        <w:tabs>
          <w:tab w:val="left" w:pos="883"/>
        </w:tabs>
        <w:spacing w:before="64"/>
        <w:ind w:left="883" w:hanging="539"/>
        <w:rPr>
          <w:rFonts w:ascii="Arial" w:hAnsi="Arial"/>
          <w:b/>
          <w:sz w:val="36"/>
        </w:rPr>
      </w:pPr>
      <w:r>
        <w:rPr>
          <w:rFonts w:ascii="Arial" w:hAnsi="Arial"/>
          <w:b/>
          <w:color w:val="006FC0"/>
          <w:sz w:val="36"/>
        </w:rPr>
        <w:lastRenderedPageBreak/>
        <w:t>Interfacial/surface</w:t>
      </w:r>
      <w:r>
        <w:rPr>
          <w:rFonts w:ascii="Arial" w:hAnsi="Arial"/>
          <w:b/>
          <w:color w:val="006FC0"/>
          <w:spacing w:val="-3"/>
          <w:sz w:val="36"/>
        </w:rPr>
        <w:t xml:space="preserve"> </w:t>
      </w:r>
      <w:r>
        <w:rPr>
          <w:rFonts w:ascii="Arial" w:hAnsi="Arial"/>
          <w:b/>
          <w:color w:val="006FC0"/>
          <w:spacing w:val="-2"/>
          <w:sz w:val="36"/>
        </w:rPr>
        <w:t>defects</w:t>
      </w:r>
    </w:p>
    <w:p w:rsidR="00DB6CF8" w:rsidRDefault="00DB6CF8">
      <w:pPr>
        <w:pStyle w:val="BodyText"/>
        <w:rPr>
          <w:rFonts w:ascii="Arial"/>
          <w:b/>
        </w:rPr>
      </w:pPr>
    </w:p>
    <w:p w:rsidR="00DB6CF8" w:rsidRDefault="00DB6CF8">
      <w:pPr>
        <w:pStyle w:val="BodyText"/>
        <w:spacing w:before="66"/>
        <w:rPr>
          <w:rFonts w:ascii="Arial"/>
          <w:b/>
        </w:rPr>
      </w:pPr>
    </w:p>
    <w:p w:rsidR="00DB6CF8" w:rsidRDefault="00A74EAD">
      <w:pPr>
        <w:pStyle w:val="BodyText"/>
        <w:tabs>
          <w:tab w:val="left" w:pos="10115"/>
        </w:tabs>
        <w:spacing w:line="235" w:lineRule="auto"/>
        <w:ind w:left="444" w:right="1125"/>
      </w:pPr>
      <w:r>
        <w:t>Interfacial defects are boundaries that have two dimensions and normally separate regions of the materials that have different crystal structures and/or crystallographic orientations.</w:t>
      </w:r>
      <w:r>
        <w:rPr>
          <w:spacing w:val="40"/>
        </w:rPr>
        <w:t xml:space="preserve"> </w:t>
      </w:r>
      <w:r>
        <w:t>These</w:t>
      </w:r>
      <w:r>
        <w:rPr>
          <w:spacing w:val="40"/>
        </w:rPr>
        <w:t xml:space="preserve"> </w:t>
      </w:r>
      <w:r>
        <w:t>imperfections</w:t>
      </w:r>
      <w:r>
        <w:rPr>
          <w:spacing w:val="40"/>
        </w:rPr>
        <w:t xml:space="preserve"> </w:t>
      </w:r>
      <w:proofErr w:type="gramStart"/>
      <w:r>
        <w:t>include</w:t>
      </w:r>
      <w:r>
        <w:rPr>
          <w:spacing w:val="40"/>
        </w:rPr>
        <w:t xml:space="preserve"> </w:t>
      </w:r>
      <w:r>
        <w:t>,</w:t>
      </w:r>
      <w:proofErr w:type="gramEnd"/>
      <w:r>
        <w:rPr>
          <w:spacing w:val="40"/>
        </w:rPr>
        <w:t xml:space="preserve"> </w:t>
      </w:r>
      <w:r>
        <w:t>grain</w:t>
      </w:r>
      <w:r>
        <w:rPr>
          <w:spacing w:val="40"/>
        </w:rPr>
        <w:t xml:space="preserve"> </w:t>
      </w:r>
      <w:r>
        <w:t>boundaries,</w:t>
      </w:r>
      <w:r>
        <w:tab/>
        <w:t>tilt</w:t>
      </w:r>
      <w:r>
        <w:rPr>
          <w:spacing w:val="40"/>
        </w:rPr>
        <w:t xml:space="preserve"> </w:t>
      </w:r>
      <w:r>
        <w:t>boundaries,</w:t>
      </w:r>
      <w:r>
        <w:rPr>
          <w:spacing w:val="40"/>
        </w:rPr>
        <w:t xml:space="preserve"> </w:t>
      </w:r>
      <w:r>
        <w:t>twin boundaries, and stacking faults.</w:t>
      </w:r>
    </w:p>
    <w:p w:rsidR="00DB6CF8" w:rsidRDefault="00DB6CF8">
      <w:pPr>
        <w:pStyle w:val="BodyText"/>
        <w:spacing w:before="232"/>
      </w:pPr>
    </w:p>
    <w:p w:rsidR="00DB6CF8" w:rsidRDefault="00A74EAD">
      <w:pPr>
        <w:ind w:left="584"/>
        <w:rPr>
          <w:b/>
          <w:sz w:val="36"/>
        </w:rPr>
      </w:pPr>
      <w:r>
        <w:rPr>
          <w:b/>
          <w:color w:val="E36C09"/>
          <w:sz w:val="36"/>
        </w:rPr>
        <w:t>a)</w:t>
      </w:r>
      <w:r>
        <w:rPr>
          <w:b/>
          <w:color w:val="E36C09"/>
          <w:spacing w:val="-6"/>
          <w:sz w:val="36"/>
        </w:rPr>
        <w:t xml:space="preserve"> </w:t>
      </w:r>
      <w:r>
        <w:rPr>
          <w:b/>
          <w:color w:val="E36C09"/>
          <w:sz w:val="36"/>
        </w:rPr>
        <w:t>Grain</w:t>
      </w:r>
      <w:r>
        <w:rPr>
          <w:b/>
          <w:color w:val="E36C09"/>
          <w:spacing w:val="-4"/>
          <w:sz w:val="36"/>
        </w:rPr>
        <w:t xml:space="preserve"> </w:t>
      </w:r>
      <w:r>
        <w:rPr>
          <w:b/>
          <w:color w:val="E36C09"/>
          <w:spacing w:val="-2"/>
          <w:sz w:val="36"/>
        </w:rPr>
        <w:t>Boundaries</w:t>
      </w:r>
    </w:p>
    <w:p w:rsidR="00DB6CF8" w:rsidRDefault="00A74EAD">
      <w:pPr>
        <w:pStyle w:val="ListParagraph"/>
        <w:numPr>
          <w:ilvl w:val="0"/>
          <w:numId w:val="18"/>
        </w:numPr>
        <w:tabs>
          <w:tab w:val="left" w:pos="895"/>
          <w:tab w:val="left" w:pos="938"/>
        </w:tabs>
        <w:spacing w:before="384" w:line="235" w:lineRule="auto"/>
        <w:ind w:right="746" w:hanging="495"/>
        <w:rPr>
          <w:sz w:val="36"/>
        </w:rPr>
      </w:pPr>
      <w:r>
        <w:rPr>
          <w:sz w:val="36"/>
        </w:rPr>
        <w:t>Grain</w:t>
      </w:r>
      <w:r>
        <w:rPr>
          <w:spacing w:val="-5"/>
          <w:sz w:val="36"/>
        </w:rPr>
        <w:t xml:space="preserve"> </w:t>
      </w:r>
      <w:r>
        <w:rPr>
          <w:sz w:val="36"/>
        </w:rPr>
        <w:t>boundaries</w:t>
      </w:r>
      <w:r>
        <w:rPr>
          <w:spacing w:val="-7"/>
          <w:sz w:val="36"/>
        </w:rPr>
        <w:t xml:space="preserve"> </w:t>
      </w:r>
      <w:r>
        <w:rPr>
          <w:sz w:val="36"/>
        </w:rPr>
        <w:t>are</w:t>
      </w:r>
      <w:r>
        <w:rPr>
          <w:spacing w:val="-5"/>
          <w:sz w:val="36"/>
        </w:rPr>
        <w:t xml:space="preserve"> </w:t>
      </w:r>
      <w:r>
        <w:rPr>
          <w:sz w:val="36"/>
        </w:rPr>
        <w:t>the</w:t>
      </w:r>
      <w:r>
        <w:rPr>
          <w:spacing w:val="-7"/>
          <w:sz w:val="36"/>
        </w:rPr>
        <w:t xml:space="preserve"> </w:t>
      </w:r>
      <w:r>
        <w:rPr>
          <w:sz w:val="36"/>
        </w:rPr>
        <w:t>planar</w:t>
      </w:r>
      <w:r>
        <w:rPr>
          <w:spacing w:val="-7"/>
          <w:sz w:val="36"/>
        </w:rPr>
        <w:t xml:space="preserve"> </w:t>
      </w:r>
      <w:r>
        <w:rPr>
          <w:sz w:val="36"/>
        </w:rPr>
        <w:t>imperfection</w:t>
      </w:r>
      <w:r>
        <w:rPr>
          <w:spacing w:val="40"/>
          <w:sz w:val="36"/>
        </w:rPr>
        <w:t xml:space="preserve"> </w:t>
      </w:r>
      <w:r>
        <w:rPr>
          <w:sz w:val="36"/>
        </w:rPr>
        <w:t>in</w:t>
      </w:r>
      <w:r>
        <w:rPr>
          <w:spacing w:val="-5"/>
          <w:sz w:val="36"/>
        </w:rPr>
        <w:t xml:space="preserve"> </w:t>
      </w:r>
      <w:r>
        <w:rPr>
          <w:sz w:val="36"/>
        </w:rPr>
        <w:t>polycrystalline</w:t>
      </w:r>
      <w:r>
        <w:rPr>
          <w:spacing w:val="-5"/>
          <w:sz w:val="36"/>
        </w:rPr>
        <w:t xml:space="preserve"> </w:t>
      </w:r>
      <w:r>
        <w:rPr>
          <w:sz w:val="36"/>
        </w:rPr>
        <w:t>materials</w:t>
      </w:r>
      <w:r>
        <w:rPr>
          <w:spacing w:val="40"/>
          <w:sz w:val="36"/>
        </w:rPr>
        <w:t xml:space="preserve"> </w:t>
      </w:r>
      <w:r>
        <w:rPr>
          <w:sz w:val="36"/>
        </w:rPr>
        <w:t>that</w:t>
      </w:r>
      <w:r>
        <w:rPr>
          <w:spacing w:val="-9"/>
          <w:sz w:val="36"/>
        </w:rPr>
        <w:t xml:space="preserve"> </w:t>
      </w:r>
      <w:r>
        <w:rPr>
          <w:sz w:val="36"/>
        </w:rPr>
        <w:t xml:space="preserve">involves boundary separating two small grains or crystals having different crystallographic </w:t>
      </w:r>
      <w:proofErr w:type="gramStart"/>
      <w:r>
        <w:rPr>
          <w:sz w:val="36"/>
        </w:rPr>
        <w:t>orientations .</w:t>
      </w:r>
      <w:proofErr w:type="gramEnd"/>
    </w:p>
    <w:p w:rsidR="00DB6CF8" w:rsidRDefault="00A74EAD">
      <w:pPr>
        <w:pStyle w:val="ListParagraph"/>
        <w:numPr>
          <w:ilvl w:val="0"/>
          <w:numId w:val="18"/>
        </w:numPr>
        <w:tabs>
          <w:tab w:val="left" w:pos="895"/>
        </w:tabs>
        <w:spacing w:before="4" w:line="235" w:lineRule="auto"/>
        <w:ind w:left="895" w:right="547"/>
        <w:rPr>
          <w:sz w:val="36"/>
        </w:rPr>
      </w:pPr>
      <w:r>
        <w:rPr>
          <w:sz w:val="36"/>
        </w:rPr>
        <w:t>In</w:t>
      </w:r>
      <w:r>
        <w:rPr>
          <w:spacing w:val="-3"/>
          <w:sz w:val="36"/>
        </w:rPr>
        <w:t xml:space="preserve"> </w:t>
      </w:r>
      <w:r>
        <w:rPr>
          <w:sz w:val="36"/>
        </w:rPr>
        <w:t>grain</w:t>
      </w:r>
      <w:r>
        <w:rPr>
          <w:spacing w:val="-3"/>
          <w:sz w:val="36"/>
        </w:rPr>
        <w:t xml:space="preserve"> </w:t>
      </w:r>
      <w:r>
        <w:rPr>
          <w:sz w:val="36"/>
        </w:rPr>
        <w:t>boundaries</w:t>
      </w:r>
      <w:r>
        <w:rPr>
          <w:spacing w:val="-2"/>
          <w:sz w:val="36"/>
        </w:rPr>
        <w:t xml:space="preserve"> </w:t>
      </w:r>
      <w:r>
        <w:rPr>
          <w:sz w:val="36"/>
        </w:rPr>
        <w:t>the</w:t>
      </w:r>
      <w:r>
        <w:rPr>
          <w:spacing w:val="-3"/>
          <w:sz w:val="36"/>
        </w:rPr>
        <w:t xml:space="preserve"> </w:t>
      </w:r>
      <w:r>
        <w:rPr>
          <w:sz w:val="36"/>
        </w:rPr>
        <w:t>atomic</w:t>
      </w:r>
      <w:r>
        <w:rPr>
          <w:spacing w:val="-5"/>
          <w:sz w:val="36"/>
        </w:rPr>
        <w:t xml:space="preserve"> </w:t>
      </w:r>
      <w:r>
        <w:rPr>
          <w:sz w:val="36"/>
        </w:rPr>
        <w:t>packing</w:t>
      </w:r>
      <w:r>
        <w:rPr>
          <w:spacing w:val="-2"/>
          <w:sz w:val="36"/>
        </w:rPr>
        <w:t xml:space="preserve"> </w:t>
      </w:r>
      <w:r>
        <w:rPr>
          <w:sz w:val="36"/>
        </w:rPr>
        <w:t>is</w:t>
      </w:r>
      <w:r>
        <w:rPr>
          <w:spacing w:val="-2"/>
          <w:sz w:val="36"/>
        </w:rPr>
        <w:t xml:space="preserve"> </w:t>
      </w:r>
      <w:r>
        <w:rPr>
          <w:sz w:val="36"/>
        </w:rPr>
        <w:t>imperfect.</w:t>
      </w:r>
      <w:r>
        <w:rPr>
          <w:spacing w:val="-4"/>
          <w:sz w:val="36"/>
        </w:rPr>
        <w:t xml:space="preserve"> </w:t>
      </w:r>
      <w:r>
        <w:rPr>
          <w:sz w:val="36"/>
        </w:rPr>
        <w:t>At</w:t>
      </w:r>
      <w:r>
        <w:rPr>
          <w:spacing w:val="-4"/>
          <w:sz w:val="36"/>
        </w:rPr>
        <w:t xml:space="preserve"> </w:t>
      </w:r>
      <w:r>
        <w:rPr>
          <w:sz w:val="36"/>
        </w:rPr>
        <w:t>the</w:t>
      </w:r>
      <w:r>
        <w:rPr>
          <w:spacing w:val="-3"/>
          <w:sz w:val="36"/>
        </w:rPr>
        <w:t xml:space="preserve"> </w:t>
      </w:r>
      <w:r>
        <w:rPr>
          <w:sz w:val="36"/>
        </w:rPr>
        <w:t>grain boundary</w:t>
      </w:r>
      <w:r>
        <w:rPr>
          <w:spacing w:val="-3"/>
          <w:sz w:val="36"/>
        </w:rPr>
        <w:t xml:space="preserve"> </w:t>
      </w:r>
      <w:r>
        <w:rPr>
          <w:sz w:val="36"/>
        </w:rPr>
        <w:t>between</w:t>
      </w:r>
      <w:r>
        <w:rPr>
          <w:spacing w:val="-2"/>
          <w:sz w:val="36"/>
        </w:rPr>
        <w:t xml:space="preserve"> </w:t>
      </w:r>
      <w:r>
        <w:rPr>
          <w:sz w:val="36"/>
        </w:rPr>
        <w:t>two adjacent grains there is a transition zone which is not aligned with either grain type.</w:t>
      </w:r>
    </w:p>
    <w:p w:rsidR="00DB6CF8" w:rsidRDefault="00A74EAD">
      <w:pPr>
        <w:pStyle w:val="ListParagraph"/>
        <w:numPr>
          <w:ilvl w:val="0"/>
          <w:numId w:val="18"/>
        </w:numPr>
        <w:tabs>
          <w:tab w:val="left" w:pos="893"/>
          <w:tab w:val="left" w:pos="895"/>
        </w:tabs>
        <w:spacing w:before="3" w:line="235" w:lineRule="auto"/>
        <w:ind w:left="895" w:right="543"/>
        <w:jc w:val="both"/>
        <w:rPr>
          <w:sz w:val="36"/>
        </w:rPr>
      </w:pPr>
      <w:r>
        <w:rPr>
          <w:sz w:val="36"/>
        </w:rPr>
        <w:t xml:space="preserve">Most atoms at the boundaries are at highly strained and distorted positions and their free energy is higher than that of the atoms in the regular, undisturbed part of the </w:t>
      </w:r>
      <w:r>
        <w:rPr>
          <w:spacing w:val="-2"/>
          <w:sz w:val="36"/>
        </w:rPr>
        <w:t>crystal.</w:t>
      </w:r>
    </w:p>
    <w:p w:rsidR="00DB6CF8" w:rsidRDefault="00A74EAD">
      <w:pPr>
        <w:pStyle w:val="ListParagraph"/>
        <w:numPr>
          <w:ilvl w:val="0"/>
          <w:numId w:val="18"/>
        </w:numPr>
        <w:tabs>
          <w:tab w:val="left" w:pos="893"/>
          <w:tab w:val="left" w:pos="895"/>
        </w:tabs>
        <w:spacing w:before="4" w:line="235" w:lineRule="auto"/>
        <w:ind w:left="895" w:right="545"/>
        <w:jc w:val="both"/>
        <w:rPr>
          <w:sz w:val="36"/>
        </w:rPr>
      </w:pPr>
      <w:r>
        <w:rPr>
          <w:sz w:val="36"/>
        </w:rPr>
        <w:t xml:space="preserve">Various degrees of crystallographic misalignment between adjacent grains are </w:t>
      </w:r>
      <w:proofErr w:type="gramStart"/>
      <w:r>
        <w:rPr>
          <w:sz w:val="36"/>
        </w:rPr>
        <w:t>possible .</w:t>
      </w:r>
      <w:proofErr w:type="gramEnd"/>
      <w:r>
        <w:rPr>
          <w:sz w:val="36"/>
        </w:rPr>
        <w:t xml:space="preserve"> When this orientation mismatch is slight, on the order of a few degrees (less than 10</w:t>
      </w:r>
      <w:r>
        <w:rPr>
          <w:sz w:val="36"/>
          <w:vertAlign w:val="superscript"/>
        </w:rPr>
        <w:t>o</w:t>
      </w:r>
      <w:r>
        <w:rPr>
          <w:sz w:val="36"/>
        </w:rPr>
        <w:t xml:space="preserve">) , then the term </w:t>
      </w:r>
      <w:r>
        <w:rPr>
          <w:i/>
          <w:sz w:val="36"/>
        </w:rPr>
        <w:t>small</w:t>
      </w:r>
      <w:r>
        <w:rPr>
          <w:sz w:val="36"/>
        </w:rPr>
        <w:t xml:space="preserve">- (or </w:t>
      </w:r>
      <w:r>
        <w:rPr>
          <w:i/>
          <w:sz w:val="36"/>
        </w:rPr>
        <w:t>low</w:t>
      </w:r>
      <w:r>
        <w:rPr>
          <w:sz w:val="36"/>
        </w:rPr>
        <w:t xml:space="preserve">-) </w:t>
      </w:r>
      <w:r>
        <w:rPr>
          <w:i/>
          <w:sz w:val="36"/>
        </w:rPr>
        <w:t>angle grain boundary</w:t>
      </w:r>
      <w:r>
        <w:rPr>
          <w:i/>
          <w:spacing w:val="40"/>
          <w:sz w:val="36"/>
        </w:rPr>
        <w:t xml:space="preserve"> </w:t>
      </w:r>
      <w:r>
        <w:rPr>
          <w:i/>
          <w:sz w:val="36"/>
        </w:rPr>
        <w:t>i</w:t>
      </w:r>
      <w:r>
        <w:rPr>
          <w:sz w:val="36"/>
        </w:rPr>
        <w:t>s used and if it is great</w:t>
      </w:r>
      <w:r>
        <w:rPr>
          <w:sz w:val="36"/>
        </w:rPr>
        <w:t>er than 10- 15</w:t>
      </w:r>
      <w:r>
        <w:rPr>
          <w:sz w:val="36"/>
          <w:vertAlign w:val="superscript"/>
        </w:rPr>
        <w:t>o</w:t>
      </w:r>
      <w:r>
        <w:rPr>
          <w:spacing w:val="40"/>
          <w:sz w:val="36"/>
        </w:rPr>
        <w:t xml:space="preserve"> </w:t>
      </w:r>
      <w:r>
        <w:rPr>
          <w:sz w:val="36"/>
        </w:rPr>
        <w:t>it is called as high angle boundaries.</w:t>
      </w:r>
    </w:p>
    <w:p w:rsidR="00DB6CF8" w:rsidRDefault="00DB6CF8">
      <w:pPr>
        <w:spacing w:line="235" w:lineRule="auto"/>
        <w:jc w:val="both"/>
        <w:rPr>
          <w:sz w:val="36"/>
        </w:rPr>
        <w:sectPr w:rsidR="00DB6CF8">
          <w:pgSz w:w="14400" w:h="10800" w:orient="landscape"/>
          <w:pgMar w:top="620" w:right="0" w:bottom="280" w:left="40" w:header="720" w:footer="720" w:gutter="0"/>
          <w:cols w:space="720"/>
        </w:sectPr>
      </w:pPr>
    </w:p>
    <w:p w:rsidR="00DB6CF8" w:rsidRDefault="00DB6CF8">
      <w:pPr>
        <w:pStyle w:val="BodyText"/>
        <w:rPr>
          <w:sz w:val="20"/>
        </w:rPr>
      </w:pPr>
    </w:p>
    <w:p w:rsidR="00DB6CF8" w:rsidRDefault="00DB6CF8">
      <w:pPr>
        <w:pStyle w:val="BodyText"/>
        <w:spacing w:before="183"/>
        <w:rPr>
          <w:sz w:val="20"/>
        </w:rPr>
      </w:pPr>
    </w:p>
    <w:p w:rsidR="00DB6CF8" w:rsidRDefault="00A74EAD">
      <w:pPr>
        <w:pStyle w:val="BodyText"/>
        <w:ind w:left="3296"/>
        <w:rPr>
          <w:sz w:val="20"/>
        </w:rPr>
      </w:pPr>
      <w:r>
        <w:rPr>
          <w:noProof/>
          <w:sz w:val="20"/>
        </w:rPr>
        <w:drawing>
          <wp:inline distT="0" distB="0" distL="0" distR="0">
            <wp:extent cx="4361025" cy="3843909"/>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50" cstate="print"/>
                    <a:stretch>
                      <a:fillRect/>
                    </a:stretch>
                  </pic:blipFill>
                  <pic:spPr>
                    <a:xfrm>
                      <a:off x="0" y="0"/>
                      <a:ext cx="4361025" cy="3843909"/>
                    </a:xfrm>
                    <a:prstGeom prst="rect">
                      <a:avLst/>
                    </a:prstGeom>
                  </pic:spPr>
                </pic:pic>
              </a:graphicData>
            </a:graphic>
          </wp:inline>
        </w:drawing>
      </w:r>
    </w:p>
    <w:p w:rsidR="00DB6CF8" w:rsidRDefault="00DB6CF8">
      <w:pPr>
        <w:rPr>
          <w:sz w:val="20"/>
        </w:rPr>
        <w:sectPr w:rsidR="00DB6CF8">
          <w:pgSz w:w="14400" w:h="10800" w:orient="landscape"/>
          <w:pgMar w:top="1220" w:right="0" w:bottom="280" w:left="40" w:header="720" w:footer="720" w:gutter="0"/>
          <w:cols w:space="720"/>
        </w:sectPr>
      </w:pPr>
    </w:p>
    <w:p w:rsidR="00DB6CF8" w:rsidRDefault="00A74EAD">
      <w:pPr>
        <w:pStyle w:val="ListParagraph"/>
        <w:numPr>
          <w:ilvl w:val="3"/>
          <w:numId w:val="25"/>
        </w:numPr>
        <w:tabs>
          <w:tab w:val="left" w:pos="952"/>
        </w:tabs>
        <w:spacing w:before="64"/>
        <w:ind w:left="952" w:hanging="438"/>
        <w:jc w:val="left"/>
        <w:rPr>
          <w:rFonts w:ascii="Arial"/>
          <w:b/>
          <w:color w:val="E36C09"/>
          <w:sz w:val="36"/>
        </w:rPr>
      </w:pPr>
      <w:r>
        <w:rPr>
          <w:rFonts w:ascii="Arial"/>
          <w:b/>
          <w:color w:val="E36C09"/>
          <w:sz w:val="36"/>
        </w:rPr>
        <w:lastRenderedPageBreak/>
        <w:t>Tilt</w:t>
      </w:r>
      <w:r>
        <w:rPr>
          <w:rFonts w:ascii="Arial"/>
          <w:b/>
          <w:color w:val="E36C09"/>
          <w:spacing w:val="-7"/>
          <w:sz w:val="36"/>
        </w:rPr>
        <w:t xml:space="preserve"> </w:t>
      </w:r>
      <w:r>
        <w:rPr>
          <w:rFonts w:ascii="Arial"/>
          <w:b/>
          <w:color w:val="E36C09"/>
          <w:spacing w:val="-2"/>
          <w:sz w:val="36"/>
        </w:rPr>
        <w:t>boundaries</w:t>
      </w:r>
    </w:p>
    <w:p w:rsidR="00DB6CF8" w:rsidRDefault="00DB6CF8">
      <w:pPr>
        <w:pStyle w:val="BodyText"/>
        <w:spacing w:before="360"/>
        <w:rPr>
          <w:rFonts w:ascii="Arial"/>
          <w:b/>
        </w:rPr>
      </w:pPr>
    </w:p>
    <w:p w:rsidR="00DB6CF8" w:rsidRDefault="00A74EAD">
      <w:pPr>
        <w:pStyle w:val="BodyText"/>
        <w:spacing w:line="235" w:lineRule="auto"/>
        <w:ind w:left="824" w:right="625"/>
      </w:pPr>
      <w:r>
        <w:t>One</w:t>
      </w:r>
      <w:r>
        <w:rPr>
          <w:spacing w:val="-5"/>
        </w:rPr>
        <w:t xml:space="preserve"> </w:t>
      </w:r>
      <w:r>
        <w:t>simple</w:t>
      </w:r>
      <w:r>
        <w:rPr>
          <w:spacing w:val="-2"/>
        </w:rPr>
        <w:t xml:space="preserve"> </w:t>
      </w:r>
      <w:r>
        <w:t>small-angle</w:t>
      </w:r>
      <w:r>
        <w:rPr>
          <w:spacing w:val="-4"/>
        </w:rPr>
        <w:t xml:space="preserve"> </w:t>
      </w:r>
      <w:r>
        <w:t>grain</w:t>
      </w:r>
      <w:r>
        <w:rPr>
          <w:spacing w:val="-3"/>
        </w:rPr>
        <w:t xml:space="preserve"> </w:t>
      </w:r>
      <w:r>
        <w:t>boundary</w:t>
      </w:r>
      <w:r>
        <w:rPr>
          <w:spacing w:val="-4"/>
        </w:rPr>
        <w:t xml:space="preserve"> </w:t>
      </w:r>
      <w:r>
        <w:t>is</w:t>
      </w:r>
      <w:r>
        <w:rPr>
          <w:spacing w:val="-5"/>
        </w:rPr>
        <w:t xml:space="preserve"> </w:t>
      </w:r>
      <w:r>
        <w:t>Tilt</w:t>
      </w:r>
      <w:r>
        <w:rPr>
          <w:spacing w:val="-2"/>
        </w:rPr>
        <w:t xml:space="preserve"> </w:t>
      </w:r>
      <w:r>
        <w:t>boundary</w:t>
      </w:r>
      <w:r>
        <w:rPr>
          <w:spacing w:val="-5"/>
        </w:rPr>
        <w:t xml:space="preserve"> </w:t>
      </w:r>
      <w:r>
        <w:t>which is</w:t>
      </w:r>
      <w:r>
        <w:rPr>
          <w:spacing w:val="-5"/>
        </w:rPr>
        <w:t xml:space="preserve"> </w:t>
      </w:r>
      <w:r>
        <w:t>considered</w:t>
      </w:r>
      <w:r>
        <w:rPr>
          <w:spacing w:val="-2"/>
        </w:rPr>
        <w:t xml:space="preserve"> </w:t>
      </w:r>
      <w:r>
        <w:t>as</w:t>
      </w:r>
      <w:r>
        <w:rPr>
          <w:spacing w:val="-5"/>
        </w:rPr>
        <w:t xml:space="preserve"> </w:t>
      </w:r>
      <w:r>
        <w:t>an</w:t>
      </w:r>
      <w:r>
        <w:rPr>
          <w:spacing w:val="-5"/>
        </w:rPr>
        <w:t xml:space="preserve"> </w:t>
      </w:r>
      <w:r>
        <w:t>array of edge dislocation.</w:t>
      </w:r>
      <w:r>
        <w:rPr>
          <w:spacing w:val="80"/>
        </w:rPr>
        <w:t xml:space="preserve"> </w:t>
      </w:r>
      <w:r>
        <w:t>ϴ</w:t>
      </w:r>
      <w:r>
        <w:t xml:space="preserve"> represents the angle of </w:t>
      </w:r>
      <w:proofErr w:type="spellStart"/>
      <w:r>
        <w:t>misorientation</w:t>
      </w:r>
      <w:proofErr w:type="spellEnd"/>
      <w:r>
        <w:t xml:space="preserve"> or angle of tilt.</w:t>
      </w:r>
    </w:p>
    <w:p w:rsidR="00DB6CF8" w:rsidRDefault="00A74EAD">
      <w:pPr>
        <w:pStyle w:val="BodyText"/>
        <w:spacing w:before="429"/>
        <w:ind w:left="824"/>
      </w:pPr>
      <w:r>
        <w:rPr>
          <w:noProof/>
        </w:rPr>
        <w:drawing>
          <wp:anchor distT="0" distB="0" distL="0" distR="0" simplePos="0" relativeHeight="15748608" behindDoc="0" locked="0" layoutInCell="1" allowOverlap="1">
            <wp:simplePos x="0" y="0"/>
            <wp:positionH relativeFrom="page">
              <wp:posOffset>6286500</wp:posOffset>
            </wp:positionH>
            <wp:positionV relativeFrom="paragraph">
              <wp:posOffset>643853</wp:posOffset>
            </wp:positionV>
            <wp:extent cx="2066925" cy="4191000"/>
            <wp:effectExtent l="0" t="0" r="0" b="0"/>
            <wp:wrapNone/>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51" cstate="print"/>
                    <a:stretch>
                      <a:fillRect/>
                    </a:stretch>
                  </pic:blipFill>
                  <pic:spPr>
                    <a:xfrm>
                      <a:off x="0" y="0"/>
                      <a:ext cx="2066925" cy="4191000"/>
                    </a:xfrm>
                    <a:prstGeom prst="rect">
                      <a:avLst/>
                    </a:prstGeom>
                  </pic:spPr>
                </pic:pic>
              </a:graphicData>
            </a:graphic>
          </wp:anchor>
        </w:drawing>
      </w:r>
      <w:r>
        <w:t>Tan</w:t>
      </w:r>
      <w:r>
        <w:rPr>
          <w:spacing w:val="-5"/>
        </w:rPr>
        <w:t xml:space="preserve"> </w:t>
      </w:r>
      <w:r>
        <w:t>ϴ</w:t>
      </w:r>
      <w:r>
        <w:rPr>
          <w:spacing w:val="-8"/>
        </w:rPr>
        <w:t xml:space="preserve"> </w:t>
      </w:r>
      <w:r>
        <w:t>=</w:t>
      </w:r>
      <w:r>
        <w:rPr>
          <w:spacing w:val="-9"/>
        </w:rPr>
        <w:t xml:space="preserve"> </w:t>
      </w:r>
      <w:r>
        <w:t>b</w:t>
      </w:r>
      <w:r>
        <w:rPr>
          <w:spacing w:val="-4"/>
        </w:rPr>
        <w:t xml:space="preserve"> </w:t>
      </w:r>
      <w:r>
        <w:rPr>
          <w:spacing w:val="-5"/>
        </w:rPr>
        <w:t>/D</w:t>
      </w:r>
    </w:p>
    <w:p w:rsidR="00DB6CF8" w:rsidRDefault="00A74EAD">
      <w:pPr>
        <w:pStyle w:val="BodyText"/>
        <w:spacing w:before="431" w:line="235" w:lineRule="auto"/>
        <w:ind w:left="824" w:right="9074"/>
      </w:pPr>
      <w:r>
        <w:t>B=</w:t>
      </w:r>
      <w:r>
        <w:rPr>
          <w:spacing w:val="40"/>
        </w:rPr>
        <w:t xml:space="preserve"> </w:t>
      </w:r>
      <w:r>
        <w:t>length</w:t>
      </w:r>
      <w:r>
        <w:rPr>
          <w:spacing w:val="-10"/>
        </w:rPr>
        <w:t xml:space="preserve"> </w:t>
      </w:r>
      <w:r>
        <w:t>of</w:t>
      </w:r>
      <w:r>
        <w:rPr>
          <w:spacing w:val="-12"/>
        </w:rPr>
        <w:t xml:space="preserve"> </w:t>
      </w:r>
      <w:r>
        <w:t>Burger’s</w:t>
      </w:r>
      <w:r>
        <w:rPr>
          <w:spacing w:val="-13"/>
        </w:rPr>
        <w:t xml:space="preserve"> </w:t>
      </w:r>
      <w:r>
        <w:t>vector D= Dislocation spacing</w:t>
      </w:r>
    </w:p>
    <w:p w:rsidR="00DB6CF8" w:rsidRDefault="00DB6CF8">
      <w:pPr>
        <w:spacing w:line="235" w:lineRule="auto"/>
        <w:sectPr w:rsidR="00DB6CF8">
          <w:pgSz w:w="14400" w:h="10800" w:orient="landscape"/>
          <w:pgMar w:top="380" w:right="0" w:bottom="280" w:left="40" w:header="720" w:footer="720" w:gutter="0"/>
          <w:cols w:space="720"/>
        </w:sectPr>
      </w:pPr>
    </w:p>
    <w:p w:rsidR="00DB6CF8" w:rsidRDefault="00A74EAD">
      <w:pPr>
        <w:pStyle w:val="ListParagraph"/>
        <w:numPr>
          <w:ilvl w:val="3"/>
          <w:numId w:val="25"/>
        </w:numPr>
        <w:tabs>
          <w:tab w:val="left" w:pos="811"/>
        </w:tabs>
        <w:spacing w:before="64"/>
        <w:ind w:left="811" w:hanging="418"/>
        <w:jc w:val="left"/>
        <w:rPr>
          <w:rFonts w:ascii="Arial"/>
          <w:b/>
          <w:color w:val="E36C09"/>
          <w:sz w:val="36"/>
        </w:rPr>
      </w:pPr>
      <w:r>
        <w:rPr>
          <w:rFonts w:ascii="Arial"/>
          <w:b/>
          <w:color w:val="E36C09"/>
          <w:spacing w:val="-2"/>
          <w:sz w:val="36"/>
        </w:rPr>
        <w:lastRenderedPageBreak/>
        <w:t>Twin</w:t>
      </w:r>
      <w:r>
        <w:rPr>
          <w:rFonts w:ascii="Arial"/>
          <w:b/>
          <w:color w:val="E36C09"/>
          <w:spacing w:val="-21"/>
          <w:sz w:val="36"/>
        </w:rPr>
        <w:t xml:space="preserve"> </w:t>
      </w:r>
      <w:r>
        <w:rPr>
          <w:rFonts w:ascii="Arial"/>
          <w:b/>
          <w:color w:val="E36C09"/>
          <w:spacing w:val="-2"/>
          <w:sz w:val="36"/>
        </w:rPr>
        <w:t>boundaries</w:t>
      </w:r>
    </w:p>
    <w:p w:rsidR="00DB6CF8" w:rsidRDefault="00DB6CF8">
      <w:pPr>
        <w:pStyle w:val="BodyText"/>
        <w:rPr>
          <w:rFonts w:ascii="Arial"/>
          <w:b/>
        </w:rPr>
      </w:pPr>
    </w:p>
    <w:p w:rsidR="00DB6CF8" w:rsidRDefault="00DB6CF8">
      <w:pPr>
        <w:pStyle w:val="BodyText"/>
        <w:spacing w:before="119"/>
        <w:rPr>
          <w:rFonts w:ascii="Arial"/>
          <w:b/>
        </w:rPr>
      </w:pPr>
    </w:p>
    <w:p w:rsidR="00DB6CF8" w:rsidRDefault="00A74EAD">
      <w:pPr>
        <w:pStyle w:val="BodyText"/>
        <w:spacing w:line="235" w:lineRule="auto"/>
        <w:ind w:left="584" w:right="499"/>
        <w:jc w:val="both"/>
      </w:pPr>
      <w:r>
        <w:t xml:space="preserve">A </w:t>
      </w:r>
      <w:r>
        <w:rPr>
          <w:i/>
        </w:rPr>
        <w:t xml:space="preserve">twin boundary </w:t>
      </w:r>
      <w:r>
        <w:t xml:space="preserve">is a special type of grain boundary across which there is </w:t>
      </w:r>
      <w:proofErr w:type="gramStart"/>
      <w:r>
        <w:t>a specific</w:t>
      </w:r>
      <w:proofErr w:type="gramEnd"/>
      <w:r>
        <w:t xml:space="preserve"> mirror plane symmetry; that is, atoms on one side of the boundary are located in mirror-image positions of the atoms on the other side</w:t>
      </w:r>
    </w:p>
    <w:p w:rsidR="00DB6CF8" w:rsidRDefault="00A74EAD">
      <w:pPr>
        <w:pStyle w:val="BodyText"/>
        <w:spacing w:before="437" w:line="235" w:lineRule="auto"/>
        <w:ind w:left="584" w:right="500"/>
        <w:jc w:val="both"/>
      </w:pPr>
      <w:r>
        <w:t>A twin boundary separates two parts of crystal havin</w:t>
      </w:r>
      <w:r>
        <w:t>g the same orientation and they look like mirror image of each other.</w:t>
      </w:r>
    </w:p>
    <w:p w:rsidR="00DB6CF8" w:rsidRDefault="00DB6CF8">
      <w:pPr>
        <w:pStyle w:val="BodyText"/>
        <w:rPr>
          <w:sz w:val="20"/>
        </w:rPr>
      </w:pPr>
    </w:p>
    <w:p w:rsidR="00DB6CF8" w:rsidRDefault="00DB6CF8">
      <w:pPr>
        <w:pStyle w:val="BodyText"/>
        <w:rPr>
          <w:sz w:val="20"/>
        </w:rPr>
      </w:pPr>
    </w:p>
    <w:p w:rsidR="00DB6CF8" w:rsidRDefault="00DB6CF8">
      <w:pPr>
        <w:pStyle w:val="BodyText"/>
        <w:rPr>
          <w:sz w:val="20"/>
        </w:rPr>
      </w:pPr>
    </w:p>
    <w:p w:rsidR="00DB6CF8" w:rsidRDefault="00DB6CF8">
      <w:pPr>
        <w:pStyle w:val="BodyText"/>
        <w:rPr>
          <w:sz w:val="20"/>
        </w:rPr>
      </w:pPr>
    </w:p>
    <w:p w:rsidR="00DB6CF8" w:rsidRDefault="00DB6CF8">
      <w:pPr>
        <w:pStyle w:val="BodyText"/>
        <w:rPr>
          <w:sz w:val="20"/>
        </w:rPr>
      </w:pPr>
    </w:p>
    <w:p w:rsidR="00DB6CF8" w:rsidRDefault="00DB6CF8">
      <w:pPr>
        <w:pStyle w:val="BodyText"/>
        <w:rPr>
          <w:sz w:val="20"/>
        </w:rPr>
      </w:pPr>
    </w:p>
    <w:p w:rsidR="00DB6CF8" w:rsidRDefault="00DB6CF8">
      <w:pPr>
        <w:pStyle w:val="BodyText"/>
        <w:rPr>
          <w:sz w:val="20"/>
        </w:rPr>
      </w:pPr>
    </w:p>
    <w:p w:rsidR="00DB6CF8" w:rsidRDefault="00DB6CF8">
      <w:pPr>
        <w:pStyle w:val="BodyText"/>
        <w:rPr>
          <w:sz w:val="20"/>
        </w:rPr>
      </w:pPr>
    </w:p>
    <w:p w:rsidR="00DB6CF8" w:rsidRDefault="00A74EAD">
      <w:pPr>
        <w:pStyle w:val="BodyText"/>
        <w:spacing w:before="168"/>
        <w:rPr>
          <w:sz w:val="20"/>
        </w:rPr>
      </w:pPr>
      <w:r>
        <w:rPr>
          <w:noProof/>
        </w:rPr>
        <w:drawing>
          <wp:anchor distT="0" distB="0" distL="0" distR="0" simplePos="0" relativeHeight="487608320" behindDoc="1" locked="0" layoutInCell="1" allowOverlap="1">
            <wp:simplePos x="0" y="0"/>
            <wp:positionH relativeFrom="page">
              <wp:posOffset>2482727</wp:posOffset>
            </wp:positionH>
            <wp:positionV relativeFrom="paragraph">
              <wp:posOffset>276949</wp:posOffset>
            </wp:positionV>
            <wp:extent cx="3120414" cy="1805368"/>
            <wp:effectExtent l="0" t="0" r="0" b="0"/>
            <wp:wrapTopAndBottom/>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52" cstate="print"/>
                    <a:stretch>
                      <a:fillRect/>
                    </a:stretch>
                  </pic:blipFill>
                  <pic:spPr>
                    <a:xfrm>
                      <a:off x="0" y="0"/>
                      <a:ext cx="3120414" cy="1805368"/>
                    </a:xfrm>
                    <a:prstGeom prst="rect">
                      <a:avLst/>
                    </a:prstGeom>
                  </pic:spPr>
                </pic:pic>
              </a:graphicData>
            </a:graphic>
          </wp:anchor>
        </w:drawing>
      </w:r>
    </w:p>
    <w:p w:rsidR="00DB6CF8" w:rsidRDefault="00DB6CF8">
      <w:pPr>
        <w:rPr>
          <w:sz w:val="20"/>
        </w:rPr>
        <w:sectPr w:rsidR="00DB6CF8">
          <w:pgSz w:w="14400" w:h="10800" w:orient="landscape"/>
          <w:pgMar w:top="380" w:right="0" w:bottom="280" w:left="40" w:header="720" w:footer="720" w:gutter="0"/>
          <w:cols w:space="720"/>
        </w:sectPr>
      </w:pPr>
    </w:p>
    <w:p w:rsidR="00DB6CF8" w:rsidRDefault="00A74EAD">
      <w:pPr>
        <w:spacing w:before="64"/>
        <w:ind w:left="844"/>
        <w:rPr>
          <w:rFonts w:ascii="Arial"/>
          <w:b/>
          <w:sz w:val="36"/>
        </w:rPr>
      </w:pPr>
      <w:r>
        <w:rPr>
          <w:rFonts w:ascii="Arial"/>
          <w:b/>
          <w:color w:val="E36C09"/>
          <w:sz w:val="36"/>
        </w:rPr>
        <w:lastRenderedPageBreak/>
        <w:t xml:space="preserve">Stacking </w:t>
      </w:r>
      <w:r>
        <w:rPr>
          <w:rFonts w:ascii="Arial"/>
          <w:b/>
          <w:color w:val="E36C09"/>
          <w:spacing w:val="-2"/>
          <w:sz w:val="36"/>
        </w:rPr>
        <w:t>fault</w:t>
      </w:r>
    </w:p>
    <w:p w:rsidR="00DB6CF8" w:rsidRDefault="00DB6CF8">
      <w:pPr>
        <w:pStyle w:val="BodyText"/>
        <w:spacing w:before="240"/>
        <w:rPr>
          <w:rFonts w:ascii="Arial"/>
          <w:b/>
        </w:rPr>
      </w:pPr>
    </w:p>
    <w:p w:rsidR="00DB6CF8" w:rsidRDefault="00A74EAD">
      <w:pPr>
        <w:pStyle w:val="ListParagraph"/>
        <w:numPr>
          <w:ilvl w:val="0"/>
          <w:numId w:val="17"/>
        </w:numPr>
        <w:tabs>
          <w:tab w:val="left" w:pos="913"/>
          <w:tab w:val="left" w:pos="915"/>
        </w:tabs>
        <w:spacing w:line="235" w:lineRule="auto"/>
        <w:ind w:right="1627"/>
        <w:jc w:val="both"/>
        <w:rPr>
          <w:b/>
          <w:sz w:val="36"/>
        </w:rPr>
      </w:pPr>
      <w:r>
        <w:rPr>
          <w:b/>
          <w:sz w:val="36"/>
        </w:rPr>
        <w:t>Stacking</w:t>
      </w:r>
      <w:r>
        <w:rPr>
          <w:b/>
          <w:spacing w:val="-9"/>
          <w:sz w:val="36"/>
        </w:rPr>
        <w:t xml:space="preserve"> </w:t>
      </w:r>
      <w:r>
        <w:rPr>
          <w:b/>
          <w:sz w:val="36"/>
        </w:rPr>
        <w:t>fault</w:t>
      </w:r>
      <w:r>
        <w:rPr>
          <w:b/>
          <w:spacing w:val="-5"/>
          <w:sz w:val="36"/>
        </w:rPr>
        <w:t xml:space="preserve"> </w:t>
      </w:r>
      <w:r>
        <w:rPr>
          <w:b/>
          <w:sz w:val="36"/>
        </w:rPr>
        <w:t>is</w:t>
      </w:r>
      <w:r>
        <w:rPr>
          <w:b/>
          <w:spacing w:val="-6"/>
          <w:sz w:val="36"/>
        </w:rPr>
        <w:t xml:space="preserve"> </w:t>
      </w:r>
      <w:r>
        <w:rPr>
          <w:b/>
          <w:sz w:val="36"/>
        </w:rPr>
        <w:t>a</w:t>
      </w:r>
      <w:r>
        <w:rPr>
          <w:b/>
          <w:spacing w:val="-3"/>
          <w:sz w:val="36"/>
        </w:rPr>
        <w:t xml:space="preserve"> </w:t>
      </w:r>
      <w:r>
        <w:rPr>
          <w:b/>
          <w:sz w:val="36"/>
        </w:rPr>
        <w:t>dissimilarity</w:t>
      </w:r>
      <w:r>
        <w:rPr>
          <w:b/>
          <w:spacing w:val="-12"/>
          <w:sz w:val="36"/>
        </w:rPr>
        <w:t xml:space="preserve"> </w:t>
      </w:r>
      <w:r>
        <w:rPr>
          <w:b/>
          <w:sz w:val="36"/>
        </w:rPr>
        <w:t>in</w:t>
      </w:r>
      <w:r>
        <w:rPr>
          <w:b/>
          <w:spacing w:val="-5"/>
          <w:sz w:val="36"/>
        </w:rPr>
        <w:t xml:space="preserve"> </w:t>
      </w:r>
      <w:r>
        <w:rPr>
          <w:b/>
          <w:sz w:val="36"/>
        </w:rPr>
        <w:t>the</w:t>
      </w:r>
      <w:r>
        <w:rPr>
          <w:b/>
          <w:spacing w:val="-5"/>
          <w:sz w:val="36"/>
        </w:rPr>
        <w:t xml:space="preserve"> </w:t>
      </w:r>
      <w:r>
        <w:rPr>
          <w:b/>
          <w:sz w:val="36"/>
        </w:rPr>
        <w:t>packing</w:t>
      </w:r>
      <w:r>
        <w:rPr>
          <w:b/>
          <w:spacing w:val="-12"/>
          <w:sz w:val="36"/>
        </w:rPr>
        <w:t xml:space="preserve"> </w:t>
      </w:r>
      <w:r>
        <w:rPr>
          <w:b/>
          <w:sz w:val="36"/>
        </w:rPr>
        <w:t>sequence</w:t>
      </w:r>
      <w:r>
        <w:rPr>
          <w:b/>
          <w:spacing w:val="-12"/>
          <w:sz w:val="36"/>
        </w:rPr>
        <w:t xml:space="preserve"> </w:t>
      </w:r>
      <w:r>
        <w:rPr>
          <w:b/>
          <w:sz w:val="36"/>
        </w:rPr>
        <w:t>of</w:t>
      </w:r>
      <w:r>
        <w:rPr>
          <w:b/>
          <w:spacing w:val="-4"/>
          <w:sz w:val="36"/>
        </w:rPr>
        <w:t xml:space="preserve"> </w:t>
      </w:r>
      <w:r>
        <w:rPr>
          <w:b/>
          <w:sz w:val="36"/>
        </w:rPr>
        <w:t>the</w:t>
      </w:r>
      <w:r>
        <w:rPr>
          <w:b/>
          <w:spacing w:val="-8"/>
          <w:sz w:val="36"/>
        </w:rPr>
        <w:t xml:space="preserve"> </w:t>
      </w:r>
      <w:r>
        <w:rPr>
          <w:b/>
          <w:sz w:val="36"/>
        </w:rPr>
        <w:t>layers</w:t>
      </w:r>
      <w:r>
        <w:rPr>
          <w:b/>
          <w:spacing w:val="-6"/>
          <w:sz w:val="36"/>
        </w:rPr>
        <w:t xml:space="preserve"> </w:t>
      </w:r>
      <w:r>
        <w:rPr>
          <w:b/>
          <w:sz w:val="36"/>
        </w:rPr>
        <w:t>of</w:t>
      </w:r>
      <w:r>
        <w:rPr>
          <w:b/>
          <w:spacing w:val="-4"/>
          <w:sz w:val="36"/>
        </w:rPr>
        <w:t xml:space="preserve"> </w:t>
      </w:r>
      <w:r>
        <w:rPr>
          <w:b/>
          <w:sz w:val="36"/>
        </w:rPr>
        <w:t>atoms</w:t>
      </w:r>
      <w:r>
        <w:rPr>
          <w:b/>
          <w:spacing w:val="-8"/>
          <w:sz w:val="36"/>
        </w:rPr>
        <w:t xml:space="preserve"> </w:t>
      </w:r>
      <w:r>
        <w:rPr>
          <w:b/>
          <w:sz w:val="36"/>
        </w:rPr>
        <w:t xml:space="preserve">in closed packed structure (such as in </w:t>
      </w:r>
      <w:proofErr w:type="spellStart"/>
      <w:proofErr w:type="gramStart"/>
      <w:r>
        <w:rPr>
          <w:b/>
          <w:sz w:val="36"/>
        </w:rPr>
        <w:t>fcc</w:t>
      </w:r>
      <w:proofErr w:type="spellEnd"/>
      <w:proofErr w:type="gramEnd"/>
      <w:r>
        <w:rPr>
          <w:b/>
          <w:sz w:val="36"/>
        </w:rPr>
        <w:t xml:space="preserve"> and </w:t>
      </w:r>
      <w:proofErr w:type="spellStart"/>
      <w:r>
        <w:rPr>
          <w:b/>
          <w:sz w:val="36"/>
        </w:rPr>
        <w:t>hcp</w:t>
      </w:r>
      <w:proofErr w:type="spellEnd"/>
      <w:r>
        <w:rPr>
          <w:b/>
          <w:sz w:val="36"/>
        </w:rPr>
        <w:t>).</w:t>
      </w:r>
    </w:p>
    <w:p w:rsidR="00DB6CF8" w:rsidRDefault="00A74EAD">
      <w:pPr>
        <w:pStyle w:val="ListParagraph"/>
        <w:numPr>
          <w:ilvl w:val="0"/>
          <w:numId w:val="17"/>
        </w:numPr>
        <w:tabs>
          <w:tab w:val="left" w:pos="915"/>
        </w:tabs>
        <w:spacing w:before="436" w:line="235" w:lineRule="auto"/>
        <w:ind w:right="1460"/>
        <w:jc w:val="both"/>
        <w:rPr>
          <w:b/>
          <w:sz w:val="36"/>
        </w:rPr>
      </w:pPr>
      <w:r>
        <w:rPr>
          <w:b/>
          <w:sz w:val="36"/>
        </w:rPr>
        <w:t xml:space="preserve">For example, instead of a regular sequence </w:t>
      </w:r>
      <w:r>
        <w:rPr>
          <w:b/>
          <w:i/>
          <w:sz w:val="36"/>
        </w:rPr>
        <w:t xml:space="preserve">ABC </w:t>
      </w:r>
      <w:proofErr w:type="spellStart"/>
      <w:r>
        <w:rPr>
          <w:b/>
          <w:i/>
          <w:sz w:val="36"/>
        </w:rPr>
        <w:t>ABC</w:t>
      </w:r>
      <w:proofErr w:type="spellEnd"/>
      <w:r>
        <w:rPr>
          <w:b/>
          <w:i/>
          <w:spacing w:val="40"/>
          <w:sz w:val="36"/>
        </w:rPr>
        <w:t xml:space="preserve"> </w:t>
      </w:r>
      <w:r>
        <w:rPr>
          <w:b/>
          <w:sz w:val="36"/>
        </w:rPr>
        <w:t xml:space="preserve">there may be a change as </w:t>
      </w:r>
      <w:r>
        <w:rPr>
          <w:b/>
          <w:i/>
          <w:sz w:val="36"/>
        </w:rPr>
        <w:t xml:space="preserve">ABCACAB </w:t>
      </w:r>
      <w:r>
        <w:rPr>
          <w:b/>
          <w:sz w:val="36"/>
        </w:rPr>
        <w:t>due to stacking fault. It is possible for one atom layer to be out of sequence relative to</w:t>
      </w:r>
      <w:r>
        <w:rPr>
          <w:b/>
          <w:spacing w:val="-1"/>
          <w:sz w:val="36"/>
        </w:rPr>
        <w:t xml:space="preserve"> </w:t>
      </w:r>
      <w:r>
        <w:rPr>
          <w:b/>
          <w:sz w:val="36"/>
        </w:rPr>
        <w:t>the atoms of the layers above and</w:t>
      </w:r>
      <w:r>
        <w:rPr>
          <w:b/>
          <w:spacing w:val="-2"/>
          <w:sz w:val="36"/>
        </w:rPr>
        <w:t xml:space="preserve"> </w:t>
      </w:r>
      <w:r>
        <w:rPr>
          <w:b/>
          <w:sz w:val="36"/>
        </w:rPr>
        <w:t>below giving a defect.</w:t>
      </w:r>
    </w:p>
    <w:p w:rsidR="00DB6CF8" w:rsidRDefault="00DB6CF8">
      <w:pPr>
        <w:pStyle w:val="BodyText"/>
        <w:rPr>
          <w:b/>
          <w:sz w:val="20"/>
        </w:rPr>
      </w:pPr>
    </w:p>
    <w:p w:rsidR="00DB6CF8" w:rsidRDefault="00A74EAD">
      <w:pPr>
        <w:pStyle w:val="BodyText"/>
        <w:spacing w:before="92"/>
        <w:rPr>
          <w:b/>
          <w:sz w:val="20"/>
        </w:rPr>
      </w:pPr>
      <w:r>
        <w:rPr>
          <w:noProof/>
        </w:rPr>
        <w:drawing>
          <wp:anchor distT="0" distB="0" distL="0" distR="0" simplePos="0" relativeHeight="487608832" behindDoc="1" locked="0" layoutInCell="1" allowOverlap="1">
            <wp:simplePos x="0" y="0"/>
            <wp:positionH relativeFrom="page">
              <wp:posOffset>249072</wp:posOffset>
            </wp:positionH>
            <wp:positionV relativeFrom="paragraph">
              <wp:posOffset>228898</wp:posOffset>
            </wp:positionV>
            <wp:extent cx="8061151" cy="3112960"/>
            <wp:effectExtent l="0" t="0" r="0" b="0"/>
            <wp:wrapTopAndBottom/>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53" cstate="print"/>
                    <a:stretch>
                      <a:fillRect/>
                    </a:stretch>
                  </pic:blipFill>
                  <pic:spPr>
                    <a:xfrm>
                      <a:off x="0" y="0"/>
                      <a:ext cx="8061151" cy="3112960"/>
                    </a:xfrm>
                    <a:prstGeom prst="rect">
                      <a:avLst/>
                    </a:prstGeom>
                  </pic:spPr>
                </pic:pic>
              </a:graphicData>
            </a:graphic>
          </wp:anchor>
        </w:drawing>
      </w:r>
    </w:p>
    <w:p w:rsidR="00DB6CF8" w:rsidRDefault="00DB6CF8">
      <w:pPr>
        <w:rPr>
          <w:sz w:val="20"/>
        </w:rPr>
        <w:sectPr w:rsidR="00DB6CF8">
          <w:pgSz w:w="14400" w:h="10800" w:orient="landscape"/>
          <w:pgMar w:top="380" w:right="0" w:bottom="280" w:left="40" w:header="720" w:footer="720" w:gutter="0"/>
          <w:cols w:space="720"/>
        </w:sectPr>
      </w:pPr>
    </w:p>
    <w:p w:rsidR="00DB6CF8" w:rsidRDefault="00A74EAD">
      <w:pPr>
        <w:spacing w:before="5"/>
        <w:ind w:left="585"/>
        <w:rPr>
          <w:b/>
          <w:sz w:val="36"/>
        </w:rPr>
      </w:pPr>
      <w:r>
        <w:rPr>
          <w:b/>
          <w:sz w:val="36"/>
        </w:rPr>
        <w:lastRenderedPageBreak/>
        <w:t>The</w:t>
      </w:r>
      <w:r>
        <w:rPr>
          <w:b/>
          <w:spacing w:val="-7"/>
          <w:sz w:val="36"/>
        </w:rPr>
        <w:t xml:space="preserve"> </w:t>
      </w:r>
      <w:r>
        <w:rPr>
          <w:b/>
          <w:sz w:val="36"/>
        </w:rPr>
        <w:t>study</w:t>
      </w:r>
      <w:r>
        <w:rPr>
          <w:b/>
          <w:spacing w:val="-9"/>
          <w:sz w:val="36"/>
        </w:rPr>
        <w:t xml:space="preserve"> </w:t>
      </w:r>
      <w:r>
        <w:rPr>
          <w:b/>
          <w:sz w:val="36"/>
        </w:rPr>
        <w:t>of</w:t>
      </w:r>
      <w:r>
        <w:rPr>
          <w:b/>
          <w:spacing w:val="-5"/>
          <w:sz w:val="36"/>
        </w:rPr>
        <w:t xml:space="preserve"> </w:t>
      </w:r>
      <w:r>
        <w:rPr>
          <w:b/>
          <w:sz w:val="36"/>
        </w:rPr>
        <w:t>imperfections</w:t>
      </w:r>
      <w:r>
        <w:rPr>
          <w:b/>
          <w:spacing w:val="-5"/>
          <w:sz w:val="36"/>
        </w:rPr>
        <w:t xml:space="preserve"> </w:t>
      </w:r>
      <w:r>
        <w:rPr>
          <w:b/>
          <w:sz w:val="36"/>
        </w:rPr>
        <w:t>has</w:t>
      </w:r>
      <w:r>
        <w:rPr>
          <w:b/>
          <w:spacing w:val="-6"/>
          <w:sz w:val="36"/>
        </w:rPr>
        <w:t xml:space="preserve"> </w:t>
      </w:r>
      <w:r>
        <w:rPr>
          <w:b/>
          <w:sz w:val="36"/>
        </w:rPr>
        <w:t>two</w:t>
      </w:r>
      <w:r>
        <w:rPr>
          <w:b/>
          <w:spacing w:val="-13"/>
          <w:sz w:val="36"/>
        </w:rPr>
        <w:t xml:space="preserve"> </w:t>
      </w:r>
      <w:r>
        <w:rPr>
          <w:b/>
          <w:sz w:val="36"/>
        </w:rPr>
        <w:t>fold</w:t>
      </w:r>
      <w:r>
        <w:rPr>
          <w:b/>
          <w:spacing w:val="-5"/>
          <w:sz w:val="36"/>
        </w:rPr>
        <w:t xml:space="preserve"> </w:t>
      </w:r>
      <w:proofErr w:type="gramStart"/>
      <w:r>
        <w:rPr>
          <w:b/>
          <w:sz w:val="36"/>
        </w:rPr>
        <w:t>purpose</w:t>
      </w:r>
      <w:proofErr w:type="gramEnd"/>
      <w:r>
        <w:rPr>
          <w:b/>
          <w:sz w:val="36"/>
        </w:rPr>
        <w:t>,</w:t>
      </w:r>
      <w:r>
        <w:rPr>
          <w:b/>
          <w:spacing w:val="-5"/>
          <w:sz w:val="36"/>
        </w:rPr>
        <w:t xml:space="preserve"> </w:t>
      </w:r>
      <w:r>
        <w:rPr>
          <w:b/>
          <w:spacing w:val="-2"/>
          <w:sz w:val="36"/>
        </w:rPr>
        <w:t>namely</w:t>
      </w:r>
    </w:p>
    <w:p w:rsidR="00DB6CF8" w:rsidRDefault="00A74EAD">
      <w:pPr>
        <w:pStyle w:val="ListParagraph"/>
        <w:numPr>
          <w:ilvl w:val="1"/>
          <w:numId w:val="17"/>
        </w:numPr>
        <w:tabs>
          <w:tab w:val="left" w:pos="1037"/>
        </w:tabs>
        <w:spacing w:before="425" w:line="436" w:lineRule="exact"/>
        <w:rPr>
          <w:sz w:val="36"/>
        </w:rPr>
      </w:pPr>
      <w:r>
        <w:rPr>
          <w:sz w:val="36"/>
        </w:rPr>
        <w:t>A</w:t>
      </w:r>
      <w:r>
        <w:rPr>
          <w:spacing w:val="70"/>
          <w:sz w:val="36"/>
        </w:rPr>
        <w:t xml:space="preserve"> </w:t>
      </w:r>
      <w:r>
        <w:rPr>
          <w:sz w:val="36"/>
        </w:rPr>
        <w:t>better</w:t>
      </w:r>
      <w:r>
        <w:rPr>
          <w:spacing w:val="-3"/>
          <w:sz w:val="36"/>
        </w:rPr>
        <w:t xml:space="preserve"> </w:t>
      </w:r>
      <w:r>
        <w:rPr>
          <w:sz w:val="36"/>
        </w:rPr>
        <w:t>understanding</w:t>
      </w:r>
      <w:r>
        <w:rPr>
          <w:spacing w:val="1"/>
          <w:sz w:val="36"/>
        </w:rPr>
        <w:t xml:space="preserve"> </w:t>
      </w:r>
      <w:r>
        <w:rPr>
          <w:sz w:val="36"/>
        </w:rPr>
        <w:t>of</w:t>
      </w:r>
      <w:r>
        <w:rPr>
          <w:spacing w:val="-5"/>
          <w:sz w:val="36"/>
        </w:rPr>
        <w:t xml:space="preserve"> </w:t>
      </w:r>
      <w:r>
        <w:rPr>
          <w:sz w:val="36"/>
        </w:rPr>
        <w:t>them</w:t>
      </w:r>
      <w:r>
        <w:rPr>
          <w:spacing w:val="74"/>
          <w:sz w:val="36"/>
        </w:rPr>
        <w:t xml:space="preserve"> </w:t>
      </w:r>
      <w:r>
        <w:rPr>
          <w:sz w:val="36"/>
        </w:rPr>
        <w:t>and</w:t>
      </w:r>
      <w:r>
        <w:rPr>
          <w:spacing w:val="-2"/>
          <w:sz w:val="36"/>
        </w:rPr>
        <w:t xml:space="preserve"> </w:t>
      </w:r>
      <w:r>
        <w:rPr>
          <w:sz w:val="36"/>
        </w:rPr>
        <w:t>how</w:t>
      </w:r>
      <w:r>
        <w:rPr>
          <w:spacing w:val="-4"/>
          <w:sz w:val="36"/>
        </w:rPr>
        <w:t xml:space="preserve"> </w:t>
      </w:r>
      <w:r>
        <w:rPr>
          <w:sz w:val="36"/>
        </w:rPr>
        <w:t>they</w:t>
      </w:r>
      <w:r>
        <w:rPr>
          <w:spacing w:val="-5"/>
          <w:sz w:val="36"/>
        </w:rPr>
        <w:t xml:space="preserve"> </w:t>
      </w:r>
      <w:r>
        <w:rPr>
          <w:sz w:val="36"/>
        </w:rPr>
        <w:t>affect</w:t>
      </w:r>
      <w:r>
        <w:rPr>
          <w:spacing w:val="-5"/>
          <w:sz w:val="36"/>
        </w:rPr>
        <w:t xml:space="preserve"> </w:t>
      </w:r>
      <w:r>
        <w:rPr>
          <w:sz w:val="36"/>
        </w:rPr>
        <w:t>metal</w:t>
      </w:r>
      <w:r>
        <w:rPr>
          <w:spacing w:val="-4"/>
          <w:sz w:val="36"/>
        </w:rPr>
        <w:t xml:space="preserve"> </w:t>
      </w:r>
      <w:r>
        <w:rPr>
          <w:spacing w:val="-2"/>
          <w:sz w:val="36"/>
        </w:rPr>
        <w:t>properties.</w:t>
      </w:r>
    </w:p>
    <w:p w:rsidR="00DB6CF8" w:rsidRDefault="00A74EAD">
      <w:pPr>
        <w:pStyle w:val="ListParagraph"/>
        <w:numPr>
          <w:ilvl w:val="1"/>
          <w:numId w:val="17"/>
        </w:numPr>
        <w:tabs>
          <w:tab w:val="left" w:pos="1037"/>
        </w:tabs>
        <w:spacing w:line="436" w:lineRule="exact"/>
        <w:rPr>
          <w:sz w:val="36"/>
        </w:rPr>
      </w:pPr>
      <w:r>
        <w:rPr>
          <w:sz w:val="36"/>
        </w:rPr>
        <w:t>Exploration</w:t>
      </w:r>
      <w:r>
        <w:rPr>
          <w:spacing w:val="-5"/>
          <w:sz w:val="36"/>
        </w:rPr>
        <w:t xml:space="preserve"> </w:t>
      </w:r>
      <w:r>
        <w:rPr>
          <w:sz w:val="36"/>
        </w:rPr>
        <w:t>of</w:t>
      </w:r>
      <w:r>
        <w:rPr>
          <w:spacing w:val="-5"/>
          <w:sz w:val="36"/>
        </w:rPr>
        <w:t xml:space="preserve"> </w:t>
      </w:r>
      <w:r>
        <w:rPr>
          <w:sz w:val="36"/>
        </w:rPr>
        <w:t>possibilities</w:t>
      </w:r>
      <w:r>
        <w:rPr>
          <w:spacing w:val="-3"/>
          <w:sz w:val="36"/>
        </w:rPr>
        <w:t xml:space="preserve"> </w:t>
      </w:r>
      <w:r>
        <w:rPr>
          <w:sz w:val="36"/>
        </w:rPr>
        <w:t>of</w:t>
      </w:r>
      <w:r>
        <w:rPr>
          <w:spacing w:val="-4"/>
          <w:sz w:val="36"/>
        </w:rPr>
        <w:t xml:space="preserve"> </w:t>
      </w:r>
      <w:r>
        <w:rPr>
          <w:sz w:val="36"/>
        </w:rPr>
        <w:t>minimizing</w:t>
      </w:r>
      <w:r>
        <w:rPr>
          <w:spacing w:val="1"/>
          <w:sz w:val="36"/>
        </w:rPr>
        <w:t xml:space="preserve"> </w:t>
      </w:r>
      <w:r>
        <w:rPr>
          <w:sz w:val="36"/>
        </w:rPr>
        <w:t>or</w:t>
      </w:r>
      <w:r>
        <w:rPr>
          <w:spacing w:val="-5"/>
          <w:sz w:val="36"/>
        </w:rPr>
        <w:t xml:space="preserve"> </w:t>
      </w:r>
      <w:r>
        <w:rPr>
          <w:sz w:val="36"/>
        </w:rPr>
        <w:t>eliminating</w:t>
      </w:r>
      <w:r>
        <w:rPr>
          <w:spacing w:val="-1"/>
          <w:sz w:val="36"/>
        </w:rPr>
        <w:t xml:space="preserve"> </w:t>
      </w:r>
      <w:r>
        <w:rPr>
          <w:sz w:val="36"/>
        </w:rPr>
        <w:t>these</w:t>
      </w:r>
      <w:r>
        <w:rPr>
          <w:spacing w:val="-4"/>
          <w:sz w:val="36"/>
        </w:rPr>
        <w:t xml:space="preserve"> </w:t>
      </w:r>
      <w:r>
        <w:rPr>
          <w:spacing w:val="-2"/>
          <w:sz w:val="36"/>
        </w:rPr>
        <w:t>defects.</w:t>
      </w:r>
    </w:p>
    <w:p w:rsidR="00DB6CF8" w:rsidRDefault="00DB6CF8">
      <w:pPr>
        <w:pStyle w:val="BodyText"/>
      </w:pPr>
    </w:p>
    <w:p w:rsidR="00DB6CF8" w:rsidRDefault="00DB6CF8">
      <w:pPr>
        <w:pStyle w:val="BodyText"/>
      </w:pPr>
    </w:p>
    <w:p w:rsidR="00DB6CF8" w:rsidRDefault="00DB6CF8">
      <w:pPr>
        <w:pStyle w:val="BodyText"/>
      </w:pPr>
    </w:p>
    <w:p w:rsidR="00DB6CF8" w:rsidRDefault="00DB6CF8">
      <w:pPr>
        <w:pStyle w:val="BodyText"/>
        <w:spacing w:before="314"/>
      </w:pPr>
    </w:p>
    <w:p w:rsidR="00DB6CF8" w:rsidRDefault="00A74EAD">
      <w:pPr>
        <w:ind w:left="582"/>
        <w:rPr>
          <w:b/>
          <w:sz w:val="36"/>
        </w:rPr>
      </w:pPr>
      <w:r>
        <w:rPr>
          <w:b/>
          <w:color w:val="FF0000"/>
          <w:sz w:val="36"/>
        </w:rPr>
        <w:t>Effect</w:t>
      </w:r>
      <w:r>
        <w:rPr>
          <w:b/>
          <w:color w:val="FF0000"/>
          <w:spacing w:val="-6"/>
          <w:sz w:val="36"/>
        </w:rPr>
        <w:t xml:space="preserve"> </w:t>
      </w:r>
      <w:r>
        <w:rPr>
          <w:b/>
          <w:color w:val="FF0000"/>
          <w:sz w:val="36"/>
        </w:rPr>
        <w:t>of</w:t>
      </w:r>
      <w:r>
        <w:rPr>
          <w:b/>
          <w:color w:val="FF0000"/>
          <w:spacing w:val="-5"/>
          <w:sz w:val="36"/>
        </w:rPr>
        <w:t xml:space="preserve"> </w:t>
      </w:r>
      <w:proofErr w:type="spellStart"/>
      <w:r>
        <w:rPr>
          <w:b/>
          <w:color w:val="FF0000"/>
          <w:sz w:val="36"/>
        </w:rPr>
        <w:t>imperpection</w:t>
      </w:r>
      <w:proofErr w:type="spellEnd"/>
      <w:r>
        <w:rPr>
          <w:b/>
          <w:color w:val="FF0000"/>
          <w:spacing w:val="-14"/>
          <w:sz w:val="36"/>
        </w:rPr>
        <w:t xml:space="preserve"> </w:t>
      </w:r>
      <w:r>
        <w:rPr>
          <w:b/>
          <w:color w:val="FF0000"/>
          <w:sz w:val="36"/>
        </w:rPr>
        <w:t>on</w:t>
      </w:r>
      <w:r>
        <w:rPr>
          <w:b/>
          <w:color w:val="FF0000"/>
          <w:spacing w:val="-7"/>
          <w:sz w:val="36"/>
        </w:rPr>
        <w:t xml:space="preserve"> </w:t>
      </w:r>
      <w:r>
        <w:rPr>
          <w:b/>
          <w:color w:val="FF0000"/>
          <w:sz w:val="36"/>
        </w:rPr>
        <w:t>metal</w:t>
      </w:r>
      <w:r>
        <w:rPr>
          <w:b/>
          <w:color w:val="FF0000"/>
          <w:spacing w:val="-10"/>
          <w:sz w:val="36"/>
        </w:rPr>
        <w:t xml:space="preserve"> </w:t>
      </w:r>
      <w:r>
        <w:rPr>
          <w:b/>
          <w:color w:val="FF0000"/>
          <w:spacing w:val="-2"/>
          <w:sz w:val="36"/>
        </w:rPr>
        <w:t>properties</w:t>
      </w:r>
    </w:p>
    <w:p w:rsidR="00DB6CF8" w:rsidRDefault="00DB6CF8">
      <w:pPr>
        <w:pStyle w:val="BodyText"/>
        <w:spacing w:before="287"/>
        <w:rPr>
          <w:b/>
        </w:rPr>
      </w:pPr>
    </w:p>
    <w:p w:rsidR="00DB6CF8" w:rsidRDefault="00A74EAD">
      <w:pPr>
        <w:pStyle w:val="BodyText"/>
        <w:tabs>
          <w:tab w:val="left" w:pos="1295"/>
          <w:tab w:val="left" w:pos="2081"/>
          <w:tab w:val="left" w:pos="2594"/>
          <w:tab w:val="left" w:pos="4920"/>
          <w:tab w:val="left" w:pos="5407"/>
          <w:tab w:val="left" w:pos="6111"/>
          <w:tab w:val="left" w:pos="7801"/>
          <w:tab w:val="left" w:pos="8314"/>
          <w:tab w:val="left" w:pos="10268"/>
          <w:tab w:val="left" w:pos="11838"/>
          <w:tab w:val="left" w:pos="12275"/>
          <w:tab w:val="left" w:pos="13192"/>
        </w:tabs>
        <w:spacing w:line="436" w:lineRule="exact"/>
        <w:ind w:left="537"/>
      </w:pPr>
      <w:r>
        <w:rPr>
          <w:spacing w:val="-5"/>
        </w:rPr>
        <w:t>The</w:t>
      </w:r>
      <w:r>
        <w:tab/>
      </w:r>
      <w:r>
        <w:rPr>
          <w:spacing w:val="-4"/>
        </w:rPr>
        <w:t>role</w:t>
      </w:r>
      <w:r>
        <w:tab/>
      </w:r>
      <w:r>
        <w:rPr>
          <w:spacing w:val="-5"/>
        </w:rPr>
        <w:t>of</w:t>
      </w:r>
      <w:r>
        <w:tab/>
      </w:r>
      <w:proofErr w:type="spellStart"/>
      <w:r>
        <w:rPr>
          <w:spacing w:val="-2"/>
        </w:rPr>
        <w:t>imperpections</w:t>
      </w:r>
      <w:proofErr w:type="spellEnd"/>
      <w:r>
        <w:tab/>
      </w:r>
      <w:r>
        <w:rPr>
          <w:spacing w:val="-5"/>
        </w:rPr>
        <w:t>in</w:t>
      </w:r>
      <w:r>
        <w:tab/>
      </w:r>
      <w:r>
        <w:rPr>
          <w:spacing w:val="-5"/>
        </w:rPr>
        <w:t>the</w:t>
      </w:r>
      <w:r>
        <w:tab/>
      </w:r>
      <w:proofErr w:type="spellStart"/>
      <w:r>
        <w:rPr>
          <w:spacing w:val="-2"/>
        </w:rPr>
        <w:t>behaviour</w:t>
      </w:r>
      <w:proofErr w:type="spellEnd"/>
      <w:r>
        <w:tab/>
      </w:r>
      <w:r>
        <w:rPr>
          <w:spacing w:val="-5"/>
        </w:rPr>
        <w:t>of</w:t>
      </w:r>
      <w:r>
        <w:tab/>
      </w:r>
      <w:r>
        <w:rPr>
          <w:spacing w:val="-2"/>
        </w:rPr>
        <w:t>engineering</w:t>
      </w:r>
      <w:r>
        <w:tab/>
      </w:r>
      <w:r>
        <w:rPr>
          <w:spacing w:val="-2"/>
        </w:rPr>
        <w:t>materials</w:t>
      </w:r>
      <w:r>
        <w:tab/>
      </w:r>
      <w:r>
        <w:rPr>
          <w:spacing w:val="-5"/>
        </w:rPr>
        <w:t>is</w:t>
      </w:r>
      <w:r>
        <w:tab/>
      </w:r>
      <w:r>
        <w:rPr>
          <w:spacing w:val="-2"/>
        </w:rPr>
        <w:t>vital.</w:t>
      </w:r>
      <w:r>
        <w:tab/>
      </w:r>
      <w:r>
        <w:rPr>
          <w:spacing w:val="-5"/>
        </w:rPr>
        <w:t>The</w:t>
      </w:r>
    </w:p>
    <w:p w:rsidR="00DB6CF8" w:rsidRDefault="00A74EAD">
      <w:pPr>
        <w:pStyle w:val="BodyText"/>
        <w:spacing w:line="436" w:lineRule="exact"/>
        <w:ind w:left="537"/>
      </w:pPr>
      <w:proofErr w:type="gramStart"/>
      <w:r>
        <w:t>imperfections</w:t>
      </w:r>
      <w:proofErr w:type="gramEnd"/>
      <w:r>
        <w:rPr>
          <w:spacing w:val="-13"/>
        </w:rPr>
        <w:t xml:space="preserve"> </w:t>
      </w:r>
      <w:r>
        <w:t>account</w:t>
      </w:r>
      <w:r>
        <w:rPr>
          <w:spacing w:val="-12"/>
        </w:rPr>
        <w:t xml:space="preserve"> </w:t>
      </w:r>
      <w:r>
        <w:rPr>
          <w:spacing w:val="-4"/>
        </w:rPr>
        <w:t>for,</w:t>
      </w:r>
    </w:p>
    <w:p w:rsidR="00DB6CF8" w:rsidRDefault="00A74EAD">
      <w:pPr>
        <w:pStyle w:val="ListParagraph"/>
        <w:numPr>
          <w:ilvl w:val="4"/>
          <w:numId w:val="25"/>
        </w:numPr>
        <w:tabs>
          <w:tab w:val="left" w:pos="1168"/>
        </w:tabs>
        <w:spacing w:before="425" w:line="436" w:lineRule="exact"/>
        <w:ind w:hanging="631"/>
        <w:rPr>
          <w:sz w:val="36"/>
        </w:rPr>
      </w:pPr>
      <w:r>
        <w:rPr>
          <w:sz w:val="36"/>
        </w:rPr>
        <w:t>Flow</w:t>
      </w:r>
      <w:r>
        <w:rPr>
          <w:spacing w:val="-6"/>
          <w:sz w:val="36"/>
        </w:rPr>
        <w:t xml:space="preserve"> </w:t>
      </w:r>
      <w:r>
        <w:rPr>
          <w:sz w:val="36"/>
        </w:rPr>
        <w:t>and</w:t>
      </w:r>
      <w:r>
        <w:rPr>
          <w:spacing w:val="-4"/>
          <w:sz w:val="36"/>
        </w:rPr>
        <w:t xml:space="preserve"> </w:t>
      </w:r>
      <w:r>
        <w:rPr>
          <w:sz w:val="36"/>
        </w:rPr>
        <w:t>fracture</w:t>
      </w:r>
      <w:r>
        <w:rPr>
          <w:spacing w:val="-4"/>
          <w:sz w:val="36"/>
        </w:rPr>
        <w:t xml:space="preserve"> </w:t>
      </w:r>
      <w:r>
        <w:rPr>
          <w:spacing w:val="-2"/>
          <w:sz w:val="36"/>
        </w:rPr>
        <w:t>characteristics</w:t>
      </w:r>
    </w:p>
    <w:p w:rsidR="00DB6CF8" w:rsidRDefault="00A74EAD">
      <w:pPr>
        <w:pStyle w:val="ListParagraph"/>
        <w:numPr>
          <w:ilvl w:val="4"/>
          <w:numId w:val="25"/>
        </w:numPr>
        <w:tabs>
          <w:tab w:val="left" w:pos="1168"/>
        </w:tabs>
        <w:spacing w:line="432" w:lineRule="exact"/>
        <w:ind w:hanging="631"/>
        <w:rPr>
          <w:sz w:val="36"/>
        </w:rPr>
      </w:pPr>
      <w:r>
        <w:rPr>
          <w:sz w:val="36"/>
        </w:rPr>
        <w:t>Crystal</w:t>
      </w:r>
      <w:r>
        <w:rPr>
          <w:spacing w:val="-13"/>
          <w:sz w:val="36"/>
        </w:rPr>
        <w:t xml:space="preserve"> </w:t>
      </w:r>
      <w:r>
        <w:rPr>
          <w:spacing w:val="-2"/>
          <w:sz w:val="36"/>
        </w:rPr>
        <w:t>growth</w:t>
      </w:r>
    </w:p>
    <w:p w:rsidR="00DB6CF8" w:rsidRDefault="00A74EAD">
      <w:pPr>
        <w:pStyle w:val="ListParagraph"/>
        <w:numPr>
          <w:ilvl w:val="4"/>
          <w:numId w:val="25"/>
        </w:numPr>
        <w:tabs>
          <w:tab w:val="left" w:pos="1168"/>
        </w:tabs>
        <w:spacing w:line="432" w:lineRule="exact"/>
        <w:ind w:hanging="631"/>
        <w:rPr>
          <w:sz w:val="36"/>
        </w:rPr>
      </w:pPr>
      <w:r>
        <w:rPr>
          <w:sz w:val="36"/>
        </w:rPr>
        <w:t>Electrical</w:t>
      </w:r>
      <w:r>
        <w:rPr>
          <w:spacing w:val="-7"/>
          <w:sz w:val="36"/>
        </w:rPr>
        <w:t xml:space="preserve"> </w:t>
      </w:r>
      <w:r>
        <w:rPr>
          <w:sz w:val="36"/>
        </w:rPr>
        <w:t>properties</w:t>
      </w:r>
      <w:r>
        <w:rPr>
          <w:spacing w:val="-5"/>
          <w:sz w:val="36"/>
        </w:rPr>
        <w:t xml:space="preserve"> </w:t>
      </w:r>
      <w:r>
        <w:rPr>
          <w:sz w:val="36"/>
        </w:rPr>
        <w:t>including</w:t>
      </w:r>
      <w:r>
        <w:rPr>
          <w:spacing w:val="-2"/>
          <w:sz w:val="36"/>
        </w:rPr>
        <w:t xml:space="preserve"> </w:t>
      </w:r>
      <w:r>
        <w:rPr>
          <w:sz w:val="36"/>
        </w:rPr>
        <w:t>semi-conducting</w:t>
      </w:r>
      <w:r>
        <w:rPr>
          <w:spacing w:val="-2"/>
          <w:sz w:val="36"/>
        </w:rPr>
        <w:t xml:space="preserve"> </w:t>
      </w:r>
      <w:proofErr w:type="spellStart"/>
      <w:r>
        <w:rPr>
          <w:spacing w:val="-2"/>
          <w:sz w:val="36"/>
        </w:rPr>
        <w:t>behaviour</w:t>
      </w:r>
      <w:proofErr w:type="spellEnd"/>
    </w:p>
    <w:p w:rsidR="00DB6CF8" w:rsidRDefault="00A74EAD">
      <w:pPr>
        <w:pStyle w:val="ListParagraph"/>
        <w:numPr>
          <w:ilvl w:val="4"/>
          <w:numId w:val="25"/>
        </w:numPr>
        <w:tabs>
          <w:tab w:val="left" w:pos="1168"/>
        </w:tabs>
        <w:spacing w:line="432" w:lineRule="exact"/>
        <w:ind w:hanging="631"/>
        <w:rPr>
          <w:sz w:val="36"/>
        </w:rPr>
      </w:pPr>
      <w:r>
        <w:rPr>
          <w:sz w:val="36"/>
        </w:rPr>
        <w:t>Diffusion</w:t>
      </w:r>
      <w:r>
        <w:rPr>
          <w:spacing w:val="-6"/>
          <w:sz w:val="36"/>
        </w:rPr>
        <w:t xml:space="preserve"> </w:t>
      </w:r>
      <w:r>
        <w:rPr>
          <w:spacing w:val="-2"/>
          <w:sz w:val="36"/>
        </w:rPr>
        <w:t>mechanisms</w:t>
      </w:r>
    </w:p>
    <w:p w:rsidR="00DB6CF8" w:rsidRDefault="00A74EAD">
      <w:pPr>
        <w:pStyle w:val="ListParagraph"/>
        <w:numPr>
          <w:ilvl w:val="4"/>
          <w:numId w:val="25"/>
        </w:numPr>
        <w:tabs>
          <w:tab w:val="left" w:pos="1168"/>
        </w:tabs>
        <w:spacing w:line="432" w:lineRule="exact"/>
        <w:ind w:hanging="631"/>
        <w:rPr>
          <w:sz w:val="36"/>
        </w:rPr>
      </w:pPr>
      <w:r>
        <w:rPr>
          <w:sz w:val="36"/>
        </w:rPr>
        <w:t>Creep</w:t>
      </w:r>
      <w:r>
        <w:rPr>
          <w:spacing w:val="-8"/>
          <w:sz w:val="36"/>
        </w:rPr>
        <w:t xml:space="preserve"> </w:t>
      </w:r>
      <w:r>
        <w:rPr>
          <w:sz w:val="36"/>
        </w:rPr>
        <w:t>characteristics</w:t>
      </w:r>
      <w:r>
        <w:rPr>
          <w:spacing w:val="-4"/>
          <w:sz w:val="36"/>
        </w:rPr>
        <w:t xml:space="preserve"> </w:t>
      </w:r>
      <w:r>
        <w:rPr>
          <w:sz w:val="36"/>
        </w:rPr>
        <w:t>of</w:t>
      </w:r>
      <w:r>
        <w:rPr>
          <w:spacing w:val="-8"/>
          <w:sz w:val="36"/>
        </w:rPr>
        <w:t xml:space="preserve"> </w:t>
      </w:r>
      <w:r>
        <w:rPr>
          <w:sz w:val="36"/>
        </w:rPr>
        <w:t>real</w:t>
      </w:r>
      <w:r>
        <w:rPr>
          <w:spacing w:val="-7"/>
          <w:sz w:val="36"/>
        </w:rPr>
        <w:t xml:space="preserve"> </w:t>
      </w:r>
      <w:r>
        <w:rPr>
          <w:sz w:val="36"/>
        </w:rPr>
        <w:t>metals</w:t>
      </w:r>
      <w:r>
        <w:rPr>
          <w:spacing w:val="-8"/>
          <w:sz w:val="36"/>
        </w:rPr>
        <w:t xml:space="preserve"> </w:t>
      </w:r>
      <w:r>
        <w:rPr>
          <w:sz w:val="36"/>
        </w:rPr>
        <w:t>and</w:t>
      </w:r>
      <w:r>
        <w:rPr>
          <w:spacing w:val="-4"/>
          <w:sz w:val="36"/>
        </w:rPr>
        <w:t xml:space="preserve"> </w:t>
      </w:r>
      <w:r>
        <w:rPr>
          <w:spacing w:val="-2"/>
          <w:sz w:val="36"/>
        </w:rPr>
        <w:t>alloys</w:t>
      </w:r>
    </w:p>
    <w:p w:rsidR="00DB6CF8" w:rsidRDefault="00A74EAD">
      <w:pPr>
        <w:pStyle w:val="ListParagraph"/>
        <w:numPr>
          <w:ilvl w:val="4"/>
          <w:numId w:val="25"/>
        </w:numPr>
        <w:tabs>
          <w:tab w:val="left" w:pos="1168"/>
        </w:tabs>
        <w:spacing w:line="432" w:lineRule="exact"/>
        <w:ind w:hanging="631"/>
        <w:rPr>
          <w:sz w:val="36"/>
        </w:rPr>
      </w:pPr>
      <w:r>
        <w:rPr>
          <w:sz w:val="36"/>
        </w:rPr>
        <w:t>Annealing</w:t>
      </w:r>
      <w:r>
        <w:rPr>
          <w:spacing w:val="1"/>
          <w:sz w:val="36"/>
        </w:rPr>
        <w:t xml:space="preserve"> </w:t>
      </w:r>
      <w:r>
        <w:rPr>
          <w:sz w:val="36"/>
        </w:rPr>
        <w:t>and</w:t>
      </w:r>
      <w:r>
        <w:rPr>
          <w:spacing w:val="-1"/>
          <w:sz w:val="36"/>
        </w:rPr>
        <w:t xml:space="preserve"> </w:t>
      </w:r>
      <w:r>
        <w:rPr>
          <w:spacing w:val="-2"/>
          <w:sz w:val="36"/>
        </w:rPr>
        <w:t>precipitation</w:t>
      </w:r>
    </w:p>
    <w:p w:rsidR="00DB6CF8" w:rsidRDefault="00A74EAD">
      <w:pPr>
        <w:pStyle w:val="ListParagraph"/>
        <w:numPr>
          <w:ilvl w:val="4"/>
          <w:numId w:val="25"/>
        </w:numPr>
        <w:tabs>
          <w:tab w:val="left" w:pos="1168"/>
        </w:tabs>
        <w:spacing w:line="432" w:lineRule="exact"/>
        <w:ind w:hanging="631"/>
        <w:rPr>
          <w:sz w:val="36"/>
        </w:rPr>
      </w:pPr>
      <w:r>
        <w:rPr>
          <w:sz w:val="36"/>
        </w:rPr>
        <w:t>Oxidation</w:t>
      </w:r>
      <w:r>
        <w:rPr>
          <w:spacing w:val="-4"/>
          <w:sz w:val="36"/>
        </w:rPr>
        <w:t xml:space="preserve"> </w:t>
      </w:r>
      <w:r>
        <w:rPr>
          <w:sz w:val="36"/>
        </w:rPr>
        <w:t>and</w:t>
      </w:r>
      <w:r>
        <w:rPr>
          <w:spacing w:val="-4"/>
          <w:sz w:val="36"/>
        </w:rPr>
        <w:t xml:space="preserve"> </w:t>
      </w:r>
      <w:r>
        <w:rPr>
          <w:spacing w:val="-2"/>
          <w:sz w:val="36"/>
        </w:rPr>
        <w:t>corrosion</w:t>
      </w:r>
    </w:p>
    <w:p w:rsidR="00DB6CF8" w:rsidRDefault="00A74EAD">
      <w:pPr>
        <w:pStyle w:val="ListParagraph"/>
        <w:numPr>
          <w:ilvl w:val="4"/>
          <w:numId w:val="25"/>
        </w:numPr>
        <w:tabs>
          <w:tab w:val="left" w:pos="1167"/>
        </w:tabs>
        <w:spacing w:line="436" w:lineRule="exact"/>
        <w:ind w:left="1167" w:hanging="630"/>
        <w:rPr>
          <w:sz w:val="36"/>
        </w:rPr>
      </w:pPr>
      <w:r>
        <w:rPr>
          <w:sz w:val="36"/>
        </w:rPr>
        <w:t>Yield</w:t>
      </w:r>
      <w:r>
        <w:rPr>
          <w:spacing w:val="-14"/>
          <w:sz w:val="36"/>
        </w:rPr>
        <w:t xml:space="preserve"> </w:t>
      </w:r>
      <w:r>
        <w:rPr>
          <w:sz w:val="36"/>
        </w:rPr>
        <w:t>strength,</w:t>
      </w:r>
      <w:r>
        <w:rPr>
          <w:spacing w:val="-14"/>
          <w:sz w:val="36"/>
        </w:rPr>
        <w:t xml:space="preserve"> </w:t>
      </w:r>
      <w:r>
        <w:rPr>
          <w:sz w:val="36"/>
        </w:rPr>
        <w:t>fracture</w:t>
      </w:r>
      <w:r>
        <w:rPr>
          <w:spacing w:val="-12"/>
          <w:sz w:val="36"/>
        </w:rPr>
        <w:t xml:space="preserve"> </w:t>
      </w:r>
      <w:r>
        <w:rPr>
          <w:sz w:val="36"/>
        </w:rPr>
        <w:t>strength,</w:t>
      </w:r>
      <w:r>
        <w:rPr>
          <w:spacing w:val="-13"/>
          <w:sz w:val="36"/>
        </w:rPr>
        <w:t xml:space="preserve"> </w:t>
      </w:r>
      <w:proofErr w:type="spellStart"/>
      <w:r>
        <w:rPr>
          <w:sz w:val="36"/>
        </w:rPr>
        <w:t>plasiticity</w:t>
      </w:r>
      <w:proofErr w:type="spellEnd"/>
      <w:r>
        <w:rPr>
          <w:sz w:val="36"/>
        </w:rPr>
        <w:t>,</w:t>
      </w:r>
      <w:r>
        <w:rPr>
          <w:spacing w:val="-11"/>
          <w:sz w:val="36"/>
        </w:rPr>
        <w:t xml:space="preserve"> </w:t>
      </w:r>
      <w:r>
        <w:rPr>
          <w:sz w:val="36"/>
        </w:rPr>
        <w:t>thermal</w:t>
      </w:r>
      <w:r>
        <w:rPr>
          <w:spacing w:val="-13"/>
          <w:sz w:val="36"/>
        </w:rPr>
        <w:t xml:space="preserve"> </w:t>
      </w:r>
      <w:r>
        <w:rPr>
          <w:sz w:val="36"/>
        </w:rPr>
        <w:t>conductivity</w:t>
      </w:r>
      <w:r>
        <w:rPr>
          <w:spacing w:val="-8"/>
          <w:sz w:val="36"/>
        </w:rPr>
        <w:t xml:space="preserve"> </w:t>
      </w:r>
      <w:r>
        <w:rPr>
          <w:spacing w:val="-4"/>
          <w:sz w:val="36"/>
        </w:rPr>
        <w:t>etc.</w:t>
      </w:r>
    </w:p>
    <w:p w:rsidR="00DB6CF8" w:rsidRDefault="00DB6CF8">
      <w:pPr>
        <w:spacing w:line="436" w:lineRule="exact"/>
        <w:rPr>
          <w:sz w:val="36"/>
        </w:rPr>
        <w:sectPr w:rsidR="00DB6CF8">
          <w:pgSz w:w="14400" w:h="10800" w:orient="landscape"/>
          <w:pgMar w:top="780" w:right="0" w:bottom="0" w:left="40" w:header="720" w:footer="720" w:gutter="0"/>
          <w:cols w:space="720"/>
        </w:sectPr>
      </w:pPr>
    </w:p>
    <w:p w:rsidR="00DB6CF8" w:rsidRDefault="00A74EAD">
      <w:pPr>
        <w:pStyle w:val="Heading1"/>
      </w:pPr>
      <w:r>
        <w:rPr>
          <w:color w:val="C00000"/>
        </w:rPr>
        <w:lastRenderedPageBreak/>
        <w:t>Engineering</w:t>
      </w:r>
      <w:r>
        <w:rPr>
          <w:color w:val="C00000"/>
          <w:spacing w:val="-16"/>
        </w:rPr>
        <w:t xml:space="preserve"> </w:t>
      </w:r>
      <w:r>
        <w:rPr>
          <w:color w:val="C00000"/>
        </w:rPr>
        <w:t>material-</w:t>
      </w:r>
      <w:r>
        <w:rPr>
          <w:color w:val="C00000"/>
          <w:spacing w:val="-10"/>
        </w:rPr>
        <w:t>4</w:t>
      </w:r>
    </w:p>
    <w:p w:rsidR="00DB6CF8" w:rsidRDefault="00DB6CF8">
      <w:pPr>
        <w:pStyle w:val="BodyText"/>
        <w:rPr>
          <w:rFonts w:ascii="Arial"/>
          <w:b/>
          <w:sz w:val="64"/>
        </w:rPr>
      </w:pPr>
    </w:p>
    <w:p w:rsidR="00DB6CF8" w:rsidRDefault="00DB6CF8">
      <w:pPr>
        <w:pStyle w:val="BodyText"/>
        <w:rPr>
          <w:rFonts w:ascii="Arial"/>
          <w:b/>
          <w:sz w:val="64"/>
        </w:rPr>
      </w:pPr>
    </w:p>
    <w:p w:rsidR="00DB6CF8" w:rsidRDefault="00DB6CF8">
      <w:pPr>
        <w:pStyle w:val="BodyText"/>
        <w:spacing w:before="191"/>
        <w:rPr>
          <w:rFonts w:ascii="Arial"/>
          <w:b/>
          <w:sz w:val="64"/>
        </w:rPr>
      </w:pPr>
    </w:p>
    <w:p w:rsidR="00DB6CF8" w:rsidRDefault="00A74EAD">
      <w:pPr>
        <w:pStyle w:val="ListParagraph"/>
        <w:numPr>
          <w:ilvl w:val="5"/>
          <w:numId w:val="25"/>
        </w:numPr>
        <w:tabs>
          <w:tab w:val="left" w:pos="1714"/>
        </w:tabs>
        <w:spacing w:before="1"/>
        <w:ind w:hanging="650"/>
        <w:rPr>
          <w:rFonts w:ascii="Microsoft Sans Serif" w:hAnsi="Microsoft Sans Serif"/>
          <w:color w:val="006FC0"/>
          <w:sz w:val="36"/>
        </w:rPr>
      </w:pPr>
      <w:r>
        <w:rPr>
          <w:rFonts w:ascii="Arial" w:hAnsi="Arial"/>
          <w:b/>
          <w:color w:val="006FC0"/>
          <w:sz w:val="36"/>
        </w:rPr>
        <w:t>Phase</w:t>
      </w:r>
      <w:r>
        <w:rPr>
          <w:rFonts w:ascii="Arial" w:hAnsi="Arial"/>
          <w:b/>
          <w:color w:val="006FC0"/>
          <w:spacing w:val="-4"/>
          <w:sz w:val="36"/>
        </w:rPr>
        <w:t xml:space="preserve"> </w:t>
      </w:r>
      <w:r>
        <w:rPr>
          <w:rFonts w:ascii="Arial" w:hAnsi="Arial"/>
          <w:b/>
          <w:color w:val="006FC0"/>
          <w:sz w:val="36"/>
        </w:rPr>
        <w:t>diagram</w:t>
      </w:r>
      <w:r>
        <w:rPr>
          <w:rFonts w:ascii="Arial" w:hAnsi="Arial"/>
          <w:b/>
          <w:color w:val="006FC0"/>
          <w:spacing w:val="-2"/>
          <w:sz w:val="36"/>
        </w:rPr>
        <w:t xml:space="preserve"> </w:t>
      </w:r>
      <w:r>
        <w:rPr>
          <w:rFonts w:ascii="Arial" w:hAnsi="Arial"/>
          <w:b/>
          <w:color w:val="006FC0"/>
          <w:sz w:val="36"/>
        </w:rPr>
        <w:t>related</w:t>
      </w:r>
      <w:r>
        <w:rPr>
          <w:rFonts w:ascii="Arial" w:hAnsi="Arial"/>
          <w:b/>
          <w:color w:val="006FC0"/>
          <w:spacing w:val="-1"/>
          <w:sz w:val="36"/>
        </w:rPr>
        <w:t xml:space="preserve"> </w:t>
      </w:r>
      <w:r>
        <w:rPr>
          <w:rFonts w:ascii="Arial" w:hAnsi="Arial"/>
          <w:b/>
          <w:color w:val="006FC0"/>
          <w:spacing w:val="-2"/>
          <w:sz w:val="36"/>
        </w:rPr>
        <w:t>terminology</w:t>
      </w:r>
    </w:p>
    <w:p w:rsidR="00DB6CF8" w:rsidRDefault="00DB6CF8">
      <w:pPr>
        <w:pStyle w:val="BodyText"/>
        <w:spacing w:before="36"/>
        <w:rPr>
          <w:rFonts w:ascii="Arial"/>
          <w:b/>
        </w:rPr>
      </w:pPr>
    </w:p>
    <w:p w:rsidR="00DB6CF8" w:rsidRDefault="00A74EAD">
      <w:pPr>
        <w:pStyle w:val="ListParagraph"/>
        <w:numPr>
          <w:ilvl w:val="5"/>
          <w:numId w:val="25"/>
        </w:numPr>
        <w:tabs>
          <w:tab w:val="left" w:pos="1714"/>
        </w:tabs>
        <w:ind w:hanging="650"/>
        <w:rPr>
          <w:rFonts w:ascii="Microsoft Sans Serif" w:hAnsi="Microsoft Sans Serif"/>
          <w:color w:val="006FC0"/>
          <w:sz w:val="36"/>
        </w:rPr>
      </w:pPr>
      <w:r>
        <w:rPr>
          <w:rFonts w:ascii="Arial" w:hAnsi="Arial"/>
          <w:b/>
          <w:color w:val="006FC0"/>
          <w:sz w:val="36"/>
        </w:rPr>
        <w:t>Utility</w:t>
      </w:r>
      <w:r>
        <w:rPr>
          <w:rFonts w:ascii="Arial" w:hAnsi="Arial"/>
          <w:b/>
          <w:color w:val="006FC0"/>
          <w:spacing w:val="-2"/>
          <w:sz w:val="36"/>
        </w:rPr>
        <w:t xml:space="preserve"> </w:t>
      </w:r>
      <w:r>
        <w:rPr>
          <w:rFonts w:ascii="Arial" w:hAnsi="Arial"/>
          <w:b/>
          <w:color w:val="006FC0"/>
          <w:sz w:val="36"/>
        </w:rPr>
        <w:t xml:space="preserve">of Phase </w:t>
      </w:r>
      <w:r>
        <w:rPr>
          <w:rFonts w:ascii="Arial" w:hAnsi="Arial"/>
          <w:b/>
          <w:color w:val="006FC0"/>
          <w:spacing w:val="-2"/>
          <w:sz w:val="36"/>
        </w:rPr>
        <w:t>diagram</w:t>
      </w:r>
    </w:p>
    <w:p w:rsidR="00DB6CF8" w:rsidRDefault="00DB6CF8">
      <w:pPr>
        <w:pStyle w:val="BodyText"/>
        <w:spacing w:before="26"/>
        <w:rPr>
          <w:rFonts w:ascii="Arial"/>
          <w:b/>
        </w:rPr>
      </w:pPr>
    </w:p>
    <w:p w:rsidR="00DB6CF8" w:rsidRDefault="00A74EAD">
      <w:pPr>
        <w:pStyle w:val="ListParagraph"/>
        <w:numPr>
          <w:ilvl w:val="5"/>
          <w:numId w:val="25"/>
        </w:numPr>
        <w:tabs>
          <w:tab w:val="left" w:pos="1762"/>
        </w:tabs>
        <w:spacing w:before="1"/>
        <w:ind w:left="1762" w:hanging="698"/>
        <w:rPr>
          <w:rFonts w:ascii="Microsoft Sans Serif" w:hAnsi="Microsoft Sans Serif"/>
          <w:sz w:val="36"/>
        </w:rPr>
      </w:pPr>
      <w:r>
        <w:rPr>
          <w:rFonts w:ascii="Arial" w:hAnsi="Arial"/>
          <w:b/>
          <w:color w:val="006FC0"/>
          <w:sz w:val="36"/>
        </w:rPr>
        <w:t>Phase</w:t>
      </w:r>
      <w:r>
        <w:rPr>
          <w:rFonts w:ascii="Arial" w:hAnsi="Arial"/>
          <w:b/>
          <w:color w:val="006FC0"/>
          <w:spacing w:val="-1"/>
          <w:sz w:val="36"/>
        </w:rPr>
        <w:t xml:space="preserve"> </w:t>
      </w:r>
      <w:r>
        <w:rPr>
          <w:rFonts w:ascii="Arial" w:hAnsi="Arial"/>
          <w:b/>
          <w:color w:val="006FC0"/>
          <w:sz w:val="36"/>
        </w:rPr>
        <w:t>diagrams</w:t>
      </w:r>
      <w:r>
        <w:rPr>
          <w:rFonts w:ascii="Arial" w:hAnsi="Arial"/>
          <w:b/>
          <w:color w:val="006FC0"/>
          <w:spacing w:val="-1"/>
          <w:sz w:val="36"/>
        </w:rPr>
        <w:t xml:space="preserve"> </w:t>
      </w:r>
      <w:r>
        <w:rPr>
          <w:rFonts w:ascii="Arial" w:hAnsi="Arial"/>
          <w:b/>
          <w:color w:val="006FC0"/>
          <w:sz w:val="36"/>
        </w:rPr>
        <w:t>of</w:t>
      </w:r>
      <w:r>
        <w:rPr>
          <w:rFonts w:ascii="Arial" w:hAnsi="Arial"/>
          <w:b/>
          <w:color w:val="006FC0"/>
          <w:spacing w:val="-1"/>
          <w:sz w:val="36"/>
        </w:rPr>
        <w:t xml:space="preserve"> </w:t>
      </w:r>
      <w:r>
        <w:rPr>
          <w:rFonts w:ascii="Arial" w:hAnsi="Arial"/>
          <w:b/>
          <w:color w:val="006FC0"/>
          <w:sz w:val="36"/>
        </w:rPr>
        <w:t>alloy</w:t>
      </w:r>
      <w:r>
        <w:rPr>
          <w:rFonts w:ascii="Arial" w:hAnsi="Arial"/>
          <w:b/>
          <w:color w:val="006FC0"/>
          <w:spacing w:val="-3"/>
          <w:sz w:val="36"/>
        </w:rPr>
        <w:t xml:space="preserve"> </w:t>
      </w:r>
      <w:r>
        <w:rPr>
          <w:rFonts w:ascii="Arial" w:hAnsi="Arial"/>
          <w:b/>
          <w:color w:val="006FC0"/>
          <w:spacing w:val="-2"/>
          <w:sz w:val="36"/>
        </w:rPr>
        <w:t>system</w:t>
      </w:r>
    </w:p>
    <w:p w:rsidR="00DB6CF8" w:rsidRDefault="00DB6CF8">
      <w:pPr>
        <w:pStyle w:val="BodyText"/>
        <w:spacing w:before="46"/>
        <w:rPr>
          <w:rFonts w:ascii="Arial"/>
          <w:b/>
        </w:rPr>
      </w:pPr>
    </w:p>
    <w:p w:rsidR="00DB6CF8" w:rsidRDefault="00A74EAD">
      <w:pPr>
        <w:pStyle w:val="ListParagraph"/>
        <w:numPr>
          <w:ilvl w:val="5"/>
          <w:numId w:val="25"/>
        </w:numPr>
        <w:tabs>
          <w:tab w:val="left" w:pos="1714"/>
        </w:tabs>
        <w:ind w:hanging="650"/>
        <w:rPr>
          <w:rFonts w:ascii="Microsoft Sans Serif" w:hAnsi="Microsoft Sans Serif"/>
          <w:color w:val="006FC0"/>
          <w:sz w:val="36"/>
        </w:rPr>
      </w:pPr>
      <w:r>
        <w:rPr>
          <w:rFonts w:ascii="Arial" w:hAnsi="Arial"/>
          <w:b/>
          <w:color w:val="006FC0"/>
          <w:sz w:val="36"/>
        </w:rPr>
        <w:t>Classification</w:t>
      </w:r>
      <w:r>
        <w:rPr>
          <w:rFonts w:ascii="Arial" w:hAnsi="Arial"/>
          <w:b/>
          <w:color w:val="006FC0"/>
          <w:spacing w:val="-5"/>
          <w:sz w:val="36"/>
        </w:rPr>
        <w:t xml:space="preserve"> </w:t>
      </w:r>
      <w:r>
        <w:rPr>
          <w:rFonts w:ascii="Arial" w:hAnsi="Arial"/>
          <w:b/>
          <w:color w:val="006FC0"/>
          <w:sz w:val="36"/>
        </w:rPr>
        <w:t>of</w:t>
      </w:r>
      <w:r>
        <w:rPr>
          <w:rFonts w:ascii="Arial" w:hAnsi="Arial"/>
          <w:b/>
          <w:color w:val="006FC0"/>
          <w:spacing w:val="-7"/>
          <w:sz w:val="36"/>
        </w:rPr>
        <w:t xml:space="preserve"> </w:t>
      </w:r>
      <w:r>
        <w:rPr>
          <w:rFonts w:ascii="Arial" w:hAnsi="Arial"/>
          <w:b/>
          <w:color w:val="006FC0"/>
          <w:sz w:val="36"/>
        </w:rPr>
        <w:t>phase</w:t>
      </w:r>
      <w:r>
        <w:rPr>
          <w:rFonts w:ascii="Arial" w:hAnsi="Arial"/>
          <w:b/>
          <w:color w:val="006FC0"/>
          <w:spacing w:val="-5"/>
          <w:sz w:val="36"/>
        </w:rPr>
        <w:t xml:space="preserve"> </w:t>
      </w:r>
      <w:r>
        <w:rPr>
          <w:rFonts w:ascii="Arial" w:hAnsi="Arial"/>
          <w:b/>
          <w:color w:val="006FC0"/>
          <w:spacing w:val="-2"/>
          <w:sz w:val="36"/>
        </w:rPr>
        <w:t>diagram</w:t>
      </w:r>
    </w:p>
    <w:p w:rsidR="00DB6CF8" w:rsidRDefault="00DB6CF8">
      <w:pPr>
        <w:pStyle w:val="BodyText"/>
        <w:spacing w:before="36"/>
        <w:rPr>
          <w:rFonts w:ascii="Arial"/>
          <w:b/>
        </w:rPr>
      </w:pPr>
    </w:p>
    <w:p w:rsidR="00DB6CF8" w:rsidRDefault="00A74EAD">
      <w:pPr>
        <w:pStyle w:val="ListParagraph"/>
        <w:numPr>
          <w:ilvl w:val="5"/>
          <w:numId w:val="25"/>
        </w:numPr>
        <w:tabs>
          <w:tab w:val="left" w:pos="1714"/>
        </w:tabs>
        <w:ind w:hanging="650"/>
        <w:rPr>
          <w:rFonts w:ascii="Microsoft Sans Serif" w:hAnsi="Microsoft Sans Serif"/>
          <w:color w:val="006FC0"/>
          <w:sz w:val="36"/>
        </w:rPr>
      </w:pPr>
      <w:r>
        <w:rPr>
          <w:rFonts w:ascii="Arial" w:hAnsi="Arial"/>
          <w:b/>
          <w:color w:val="006FC0"/>
          <w:sz w:val="36"/>
        </w:rPr>
        <w:t>Fe-C equilibrium</w:t>
      </w:r>
      <w:r>
        <w:rPr>
          <w:rFonts w:ascii="Arial" w:hAnsi="Arial"/>
          <w:b/>
          <w:color w:val="006FC0"/>
          <w:spacing w:val="-4"/>
          <w:sz w:val="36"/>
        </w:rPr>
        <w:t xml:space="preserve"> </w:t>
      </w:r>
      <w:r>
        <w:rPr>
          <w:rFonts w:ascii="Arial" w:hAnsi="Arial"/>
          <w:b/>
          <w:color w:val="006FC0"/>
          <w:spacing w:val="-2"/>
          <w:sz w:val="36"/>
        </w:rPr>
        <w:t>diagram</w:t>
      </w:r>
    </w:p>
    <w:p w:rsidR="00DB6CF8" w:rsidRDefault="00DB6CF8">
      <w:pPr>
        <w:rPr>
          <w:rFonts w:ascii="Microsoft Sans Serif" w:hAnsi="Microsoft Sans Serif"/>
          <w:sz w:val="36"/>
        </w:rPr>
        <w:sectPr w:rsidR="00DB6CF8">
          <w:pgSz w:w="14400" w:h="10800" w:orient="landscape"/>
          <w:pgMar w:top="920" w:right="0" w:bottom="280" w:left="40" w:header="720" w:footer="720" w:gutter="0"/>
          <w:cols w:space="720"/>
        </w:sectPr>
      </w:pPr>
    </w:p>
    <w:p w:rsidR="00DB6CF8" w:rsidRDefault="00A74EAD">
      <w:pPr>
        <w:spacing w:before="64"/>
        <w:ind w:left="344"/>
        <w:rPr>
          <w:rFonts w:ascii="Microsoft Sans Serif"/>
          <w:sz w:val="32"/>
        </w:rPr>
      </w:pPr>
      <w:proofErr w:type="gramStart"/>
      <w:r>
        <w:rPr>
          <w:rFonts w:ascii="Arial"/>
          <w:b/>
          <w:color w:val="00AF50"/>
          <w:sz w:val="32"/>
        </w:rPr>
        <w:lastRenderedPageBreak/>
        <w:t>Phase</w:t>
      </w:r>
      <w:r>
        <w:rPr>
          <w:rFonts w:ascii="Arial"/>
          <w:b/>
          <w:color w:val="00AF50"/>
          <w:spacing w:val="38"/>
          <w:sz w:val="32"/>
        </w:rPr>
        <w:t xml:space="preserve"> </w:t>
      </w:r>
      <w:r>
        <w:rPr>
          <w:rFonts w:ascii="Arial"/>
          <w:b/>
          <w:color w:val="00AF50"/>
          <w:sz w:val="32"/>
        </w:rPr>
        <w:t>:</w:t>
      </w:r>
      <w:proofErr w:type="gramEnd"/>
      <w:r>
        <w:rPr>
          <w:rFonts w:ascii="Arial"/>
          <w:b/>
          <w:color w:val="00AF50"/>
          <w:spacing w:val="39"/>
          <w:sz w:val="32"/>
        </w:rPr>
        <w:t xml:space="preserve"> </w:t>
      </w:r>
      <w:r>
        <w:rPr>
          <w:rFonts w:ascii="Microsoft Sans Serif"/>
          <w:sz w:val="32"/>
        </w:rPr>
        <w:t>A</w:t>
      </w:r>
      <w:r>
        <w:rPr>
          <w:rFonts w:ascii="Microsoft Sans Serif"/>
          <w:spacing w:val="27"/>
          <w:sz w:val="32"/>
        </w:rPr>
        <w:t xml:space="preserve"> </w:t>
      </w:r>
      <w:r>
        <w:rPr>
          <w:rFonts w:ascii="Microsoft Sans Serif"/>
          <w:sz w:val="32"/>
        </w:rPr>
        <w:t>phase</w:t>
      </w:r>
      <w:r>
        <w:rPr>
          <w:rFonts w:ascii="Microsoft Sans Serif"/>
          <w:spacing w:val="43"/>
          <w:sz w:val="32"/>
        </w:rPr>
        <w:t xml:space="preserve"> </w:t>
      </w:r>
      <w:r>
        <w:rPr>
          <w:rFonts w:ascii="Microsoft Sans Serif"/>
          <w:sz w:val="32"/>
        </w:rPr>
        <w:t>may</w:t>
      </w:r>
      <w:r>
        <w:rPr>
          <w:rFonts w:ascii="Microsoft Sans Serif"/>
          <w:spacing w:val="41"/>
          <w:sz w:val="32"/>
        </w:rPr>
        <w:t xml:space="preserve"> </w:t>
      </w:r>
      <w:r>
        <w:rPr>
          <w:rFonts w:ascii="Microsoft Sans Serif"/>
          <w:sz w:val="32"/>
        </w:rPr>
        <w:t>be</w:t>
      </w:r>
      <w:r>
        <w:rPr>
          <w:rFonts w:ascii="Microsoft Sans Serif"/>
          <w:spacing w:val="46"/>
          <w:sz w:val="32"/>
        </w:rPr>
        <w:t xml:space="preserve"> </w:t>
      </w:r>
      <w:r>
        <w:rPr>
          <w:rFonts w:ascii="Microsoft Sans Serif"/>
          <w:sz w:val="32"/>
        </w:rPr>
        <w:t>defined</w:t>
      </w:r>
      <w:r>
        <w:rPr>
          <w:rFonts w:ascii="Microsoft Sans Serif"/>
          <w:spacing w:val="43"/>
          <w:sz w:val="32"/>
        </w:rPr>
        <w:t xml:space="preserve"> </w:t>
      </w:r>
      <w:r>
        <w:rPr>
          <w:rFonts w:ascii="Microsoft Sans Serif"/>
          <w:sz w:val="32"/>
        </w:rPr>
        <w:t>as</w:t>
      </w:r>
      <w:r>
        <w:rPr>
          <w:rFonts w:ascii="Microsoft Sans Serif"/>
          <w:spacing w:val="43"/>
          <w:sz w:val="32"/>
        </w:rPr>
        <w:t xml:space="preserve"> </w:t>
      </w:r>
      <w:r>
        <w:rPr>
          <w:rFonts w:ascii="Microsoft Sans Serif"/>
          <w:sz w:val="32"/>
        </w:rPr>
        <w:t>a</w:t>
      </w:r>
      <w:r>
        <w:rPr>
          <w:rFonts w:ascii="Microsoft Sans Serif"/>
          <w:spacing w:val="43"/>
          <w:sz w:val="32"/>
        </w:rPr>
        <w:t xml:space="preserve"> </w:t>
      </w:r>
      <w:r>
        <w:rPr>
          <w:rFonts w:ascii="Microsoft Sans Serif"/>
          <w:sz w:val="32"/>
        </w:rPr>
        <w:t>homogeneous</w:t>
      </w:r>
      <w:r>
        <w:rPr>
          <w:rFonts w:ascii="Microsoft Sans Serif"/>
          <w:spacing w:val="44"/>
          <w:sz w:val="32"/>
        </w:rPr>
        <w:t xml:space="preserve"> </w:t>
      </w:r>
      <w:r>
        <w:rPr>
          <w:rFonts w:ascii="Microsoft Sans Serif"/>
          <w:sz w:val="32"/>
        </w:rPr>
        <w:t>portion</w:t>
      </w:r>
      <w:r>
        <w:rPr>
          <w:rFonts w:ascii="Microsoft Sans Serif"/>
          <w:spacing w:val="43"/>
          <w:sz w:val="32"/>
        </w:rPr>
        <w:t xml:space="preserve"> </w:t>
      </w:r>
      <w:r>
        <w:rPr>
          <w:rFonts w:ascii="Microsoft Sans Serif"/>
          <w:sz w:val="32"/>
        </w:rPr>
        <w:t>of</w:t>
      </w:r>
      <w:r>
        <w:rPr>
          <w:rFonts w:ascii="Microsoft Sans Serif"/>
          <w:spacing w:val="46"/>
          <w:sz w:val="32"/>
        </w:rPr>
        <w:t xml:space="preserve"> </w:t>
      </w:r>
      <w:r>
        <w:rPr>
          <w:rFonts w:ascii="Microsoft Sans Serif"/>
          <w:sz w:val="32"/>
        </w:rPr>
        <w:t>a</w:t>
      </w:r>
      <w:r>
        <w:rPr>
          <w:rFonts w:ascii="Microsoft Sans Serif"/>
          <w:spacing w:val="42"/>
          <w:sz w:val="32"/>
        </w:rPr>
        <w:t xml:space="preserve"> </w:t>
      </w:r>
      <w:r>
        <w:rPr>
          <w:rFonts w:ascii="Microsoft Sans Serif"/>
          <w:sz w:val="32"/>
        </w:rPr>
        <w:t>system</w:t>
      </w:r>
      <w:r>
        <w:rPr>
          <w:rFonts w:ascii="Microsoft Sans Serif"/>
          <w:spacing w:val="46"/>
          <w:sz w:val="32"/>
        </w:rPr>
        <w:t xml:space="preserve"> </w:t>
      </w:r>
      <w:r>
        <w:rPr>
          <w:rFonts w:ascii="Microsoft Sans Serif"/>
          <w:sz w:val="32"/>
        </w:rPr>
        <w:t>that</w:t>
      </w:r>
      <w:r>
        <w:rPr>
          <w:rFonts w:ascii="Microsoft Sans Serif"/>
          <w:spacing w:val="44"/>
          <w:sz w:val="32"/>
        </w:rPr>
        <w:t xml:space="preserve"> </w:t>
      </w:r>
      <w:r>
        <w:rPr>
          <w:rFonts w:ascii="Microsoft Sans Serif"/>
          <w:sz w:val="32"/>
        </w:rPr>
        <w:t>has</w:t>
      </w:r>
      <w:r>
        <w:rPr>
          <w:rFonts w:ascii="Microsoft Sans Serif"/>
          <w:spacing w:val="45"/>
          <w:sz w:val="32"/>
        </w:rPr>
        <w:t xml:space="preserve"> </w:t>
      </w:r>
      <w:r>
        <w:rPr>
          <w:rFonts w:ascii="Microsoft Sans Serif"/>
          <w:spacing w:val="-2"/>
          <w:sz w:val="32"/>
        </w:rPr>
        <w:t>uniform</w:t>
      </w:r>
    </w:p>
    <w:p w:rsidR="00DB6CF8" w:rsidRDefault="00A74EAD">
      <w:pPr>
        <w:spacing w:before="213"/>
        <w:ind w:left="344"/>
        <w:rPr>
          <w:rFonts w:ascii="Microsoft Sans Serif"/>
          <w:sz w:val="32"/>
        </w:rPr>
      </w:pPr>
      <w:proofErr w:type="gramStart"/>
      <w:r>
        <w:rPr>
          <w:rFonts w:ascii="Microsoft Sans Serif"/>
          <w:sz w:val="32"/>
        </w:rPr>
        <w:t>physical</w:t>
      </w:r>
      <w:proofErr w:type="gramEnd"/>
      <w:r>
        <w:rPr>
          <w:rFonts w:ascii="Microsoft Sans Serif"/>
          <w:spacing w:val="-5"/>
          <w:sz w:val="32"/>
        </w:rPr>
        <w:t xml:space="preserve"> </w:t>
      </w:r>
      <w:r>
        <w:rPr>
          <w:rFonts w:ascii="Microsoft Sans Serif"/>
          <w:sz w:val="32"/>
        </w:rPr>
        <w:t>and</w:t>
      </w:r>
      <w:r>
        <w:rPr>
          <w:rFonts w:ascii="Microsoft Sans Serif"/>
          <w:spacing w:val="-7"/>
          <w:sz w:val="32"/>
        </w:rPr>
        <w:t xml:space="preserve"> </w:t>
      </w:r>
      <w:r>
        <w:rPr>
          <w:rFonts w:ascii="Microsoft Sans Serif"/>
          <w:sz w:val="32"/>
        </w:rPr>
        <w:t>chemical</w:t>
      </w:r>
      <w:r>
        <w:rPr>
          <w:rFonts w:ascii="Microsoft Sans Serif"/>
          <w:spacing w:val="-9"/>
          <w:sz w:val="32"/>
        </w:rPr>
        <w:t xml:space="preserve"> </w:t>
      </w:r>
      <w:r>
        <w:rPr>
          <w:rFonts w:ascii="Microsoft Sans Serif"/>
          <w:sz w:val="32"/>
        </w:rPr>
        <w:t>characteristics.</w:t>
      </w:r>
      <w:r>
        <w:rPr>
          <w:rFonts w:ascii="Microsoft Sans Serif"/>
          <w:spacing w:val="-7"/>
          <w:sz w:val="32"/>
        </w:rPr>
        <w:t xml:space="preserve"> </w:t>
      </w:r>
      <w:r>
        <w:rPr>
          <w:rFonts w:ascii="Microsoft Sans Serif"/>
          <w:sz w:val="32"/>
        </w:rPr>
        <w:t>Every</w:t>
      </w:r>
      <w:r>
        <w:rPr>
          <w:rFonts w:ascii="Microsoft Sans Serif"/>
          <w:spacing w:val="-6"/>
          <w:sz w:val="32"/>
        </w:rPr>
        <w:t xml:space="preserve"> </w:t>
      </w:r>
      <w:r>
        <w:rPr>
          <w:rFonts w:ascii="Microsoft Sans Serif"/>
          <w:sz w:val="32"/>
        </w:rPr>
        <w:t>pure</w:t>
      </w:r>
      <w:r>
        <w:rPr>
          <w:rFonts w:ascii="Microsoft Sans Serif"/>
          <w:spacing w:val="-4"/>
          <w:sz w:val="32"/>
        </w:rPr>
        <w:t xml:space="preserve"> </w:t>
      </w:r>
      <w:r>
        <w:rPr>
          <w:rFonts w:ascii="Microsoft Sans Serif"/>
          <w:sz w:val="32"/>
        </w:rPr>
        <w:t>material</w:t>
      </w:r>
      <w:r>
        <w:rPr>
          <w:rFonts w:ascii="Microsoft Sans Serif"/>
          <w:spacing w:val="-7"/>
          <w:sz w:val="32"/>
        </w:rPr>
        <w:t xml:space="preserve"> </w:t>
      </w:r>
      <w:r>
        <w:rPr>
          <w:rFonts w:ascii="Microsoft Sans Serif"/>
          <w:sz w:val="32"/>
        </w:rPr>
        <w:t>is</w:t>
      </w:r>
      <w:r>
        <w:rPr>
          <w:rFonts w:ascii="Microsoft Sans Serif"/>
          <w:spacing w:val="-6"/>
          <w:sz w:val="32"/>
        </w:rPr>
        <w:t xml:space="preserve"> </w:t>
      </w:r>
      <w:r>
        <w:rPr>
          <w:rFonts w:ascii="Microsoft Sans Serif"/>
          <w:sz w:val="32"/>
        </w:rPr>
        <w:t>considered</w:t>
      </w:r>
      <w:r>
        <w:rPr>
          <w:rFonts w:ascii="Microsoft Sans Serif"/>
          <w:spacing w:val="-8"/>
          <w:sz w:val="32"/>
        </w:rPr>
        <w:t xml:space="preserve"> </w:t>
      </w:r>
      <w:r>
        <w:rPr>
          <w:rFonts w:ascii="Microsoft Sans Serif"/>
          <w:sz w:val="32"/>
        </w:rPr>
        <w:t>to</w:t>
      </w:r>
      <w:r>
        <w:rPr>
          <w:rFonts w:ascii="Microsoft Sans Serif"/>
          <w:spacing w:val="-5"/>
          <w:sz w:val="32"/>
        </w:rPr>
        <w:t xml:space="preserve"> </w:t>
      </w:r>
      <w:r>
        <w:rPr>
          <w:rFonts w:ascii="Microsoft Sans Serif"/>
          <w:sz w:val="32"/>
        </w:rPr>
        <w:t>be</w:t>
      </w:r>
      <w:r>
        <w:rPr>
          <w:rFonts w:ascii="Microsoft Sans Serif"/>
          <w:spacing w:val="-5"/>
          <w:sz w:val="32"/>
        </w:rPr>
        <w:t xml:space="preserve"> </w:t>
      </w:r>
      <w:r>
        <w:rPr>
          <w:rFonts w:ascii="Microsoft Sans Serif"/>
          <w:sz w:val="32"/>
        </w:rPr>
        <w:t>a</w:t>
      </w:r>
      <w:r>
        <w:rPr>
          <w:rFonts w:ascii="Microsoft Sans Serif"/>
          <w:spacing w:val="-7"/>
          <w:sz w:val="32"/>
        </w:rPr>
        <w:t xml:space="preserve"> </w:t>
      </w:r>
      <w:r>
        <w:rPr>
          <w:rFonts w:ascii="Microsoft Sans Serif"/>
          <w:spacing w:val="-2"/>
          <w:sz w:val="32"/>
        </w:rPr>
        <w:t>phase;</w:t>
      </w:r>
    </w:p>
    <w:p w:rsidR="00DB6CF8" w:rsidRDefault="00A74EAD">
      <w:pPr>
        <w:spacing w:before="214"/>
        <w:ind w:left="344"/>
        <w:rPr>
          <w:rFonts w:ascii="Microsoft Sans Serif"/>
          <w:sz w:val="32"/>
        </w:rPr>
      </w:pPr>
      <w:proofErr w:type="gramStart"/>
      <w:r>
        <w:rPr>
          <w:rFonts w:ascii="Microsoft Sans Serif"/>
          <w:sz w:val="32"/>
        </w:rPr>
        <w:t>so</w:t>
      </w:r>
      <w:proofErr w:type="gramEnd"/>
      <w:r>
        <w:rPr>
          <w:rFonts w:ascii="Microsoft Sans Serif"/>
          <w:spacing w:val="-5"/>
          <w:sz w:val="32"/>
        </w:rPr>
        <w:t xml:space="preserve"> </w:t>
      </w:r>
      <w:r>
        <w:rPr>
          <w:rFonts w:ascii="Microsoft Sans Serif"/>
          <w:sz w:val="32"/>
        </w:rPr>
        <w:t>also</w:t>
      </w:r>
      <w:r>
        <w:rPr>
          <w:rFonts w:ascii="Microsoft Sans Serif"/>
          <w:spacing w:val="-6"/>
          <w:sz w:val="32"/>
        </w:rPr>
        <w:t xml:space="preserve"> </w:t>
      </w:r>
      <w:r>
        <w:rPr>
          <w:rFonts w:ascii="Microsoft Sans Serif"/>
          <w:sz w:val="32"/>
        </w:rPr>
        <w:t>is</w:t>
      </w:r>
      <w:r>
        <w:rPr>
          <w:rFonts w:ascii="Microsoft Sans Serif"/>
          <w:spacing w:val="-3"/>
          <w:sz w:val="32"/>
        </w:rPr>
        <w:t xml:space="preserve"> </w:t>
      </w:r>
      <w:r>
        <w:rPr>
          <w:rFonts w:ascii="Microsoft Sans Serif"/>
          <w:sz w:val="32"/>
        </w:rPr>
        <w:t>every</w:t>
      </w:r>
      <w:r>
        <w:rPr>
          <w:rFonts w:ascii="Microsoft Sans Serif"/>
          <w:spacing w:val="-4"/>
          <w:sz w:val="32"/>
        </w:rPr>
        <w:t xml:space="preserve"> </w:t>
      </w:r>
      <w:r>
        <w:rPr>
          <w:rFonts w:ascii="Microsoft Sans Serif"/>
          <w:sz w:val="32"/>
        </w:rPr>
        <w:t>solid,</w:t>
      </w:r>
      <w:r>
        <w:rPr>
          <w:rFonts w:ascii="Microsoft Sans Serif"/>
          <w:spacing w:val="-5"/>
          <w:sz w:val="32"/>
        </w:rPr>
        <w:t xml:space="preserve"> </w:t>
      </w:r>
      <w:r>
        <w:rPr>
          <w:rFonts w:ascii="Microsoft Sans Serif"/>
          <w:sz w:val="32"/>
        </w:rPr>
        <w:t>liquid,</w:t>
      </w:r>
      <w:r>
        <w:rPr>
          <w:rFonts w:ascii="Microsoft Sans Serif"/>
          <w:spacing w:val="-6"/>
          <w:sz w:val="32"/>
        </w:rPr>
        <w:t xml:space="preserve"> </w:t>
      </w:r>
      <w:r>
        <w:rPr>
          <w:rFonts w:ascii="Microsoft Sans Serif"/>
          <w:sz w:val="32"/>
        </w:rPr>
        <w:t>and</w:t>
      </w:r>
      <w:r>
        <w:rPr>
          <w:rFonts w:ascii="Microsoft Sans Serif"/>
          <w:spacing w:val="-4"/>
          <w:sz w:val="32"/>
        </w:rPr>
        <w:t xml:space="preserve"> </w:t>
      </w:r>
      <w:r>
        <w:rPr>
          <w:rFonts w:ascii="Microsoft Sans Serif"/>
          <w:sz w:val="32"/>
        </w:rPr>
        <w:t>gaseous</w:t>
      </w:r>
      <w:r>
        <w:rPr>
          <w:rFonts w:ascii="Microsoft Sans Serif"/>
          <w:spacing w:val="-3"/>
          <w:sz w:val="32"/>
        </w:rPr>
        <w:t xml:space="preserve"> </w:t>
      </w:r>
      <w:r>
        <w:rPr>
          <w:rFonts w:ascii="Microsoft Sans Serif"/>
          <w:spacing w:val="-2"/>
          <w:sz w:val="32"/>
        </w:rPr>
        <w:t>solution.</w:t>
      </w:r>
    </w:p>
    <w:p w:rsidR="00DB6CF8" w:rsidRDefault="00DB6CF8">
      <w:pPr>
        <w:pStyle w:val="BodyText"/>
        <w:rPr>
          <w:rFonts w:ascii="Microsoft Sans Serif"/>
          <w:sz w:val="32"/>
        </w:rPr>
      </w:pPr>
    </w:p>
    <w:p w:rsidR="00DB6CF8" w:rsidRDefault="00DB6CF8">
      <w:pPr>
        <w:pStyle w:val="BodyText"/>
        <w:spacing w:before="66"/>
        <w:rPr>
          <w:rFonts w:ascii="Microsoft Sans Serif"/>
          <w:sz w:val="32"/>
        </w:rPr>
      </w:pPr>
    </w:p>
    <w:p w:rsidR="00DB6CF8" w:rsidRDefault="00A74EAD">
      <w:pPr>
        <w:spacing w:line="381" w:lineRule="auto"/>
        <w:ind w:left="344" w:right="620"/>
        <w:jc w:val="both"/>
        <w:rPr>
          <w:rFonts w:ascii="Microsoft Sans Serif" w:hAnsi="Microsoft Sans Serif"/>
          <w:sz w:val="32"/>
        </w:rPr>
      </w:pPr>
      <w:r>
        <w:rPr>
          <w:rFonts w:ascii="Microsoft Sans Serif" w:hAnsi="Microsoft Sans Serif"/>
          <w:sz w:val="32"/>
        </w:rPr>
        <w:t xml:space="preserve">For example, the sugar–water syrup solution just discussed is one phase, and solid sugar is another. Oil and water form a two phase system. If more than one phase is present </w:t>
      </w:r>
      <w:r>
        <w:rPr>
          <w:rFonts w:ascii="Microsoft Sans Serif" w:hAnsi="Microsoft Sans Serif"/>
          <w:sz w:val="32"/>
        </w:rPr>
        <w:t>in a given system, each will have its own distinct properties, and a boundary</w:t>
      </w:r>
      <w:r>
        <w:rPr>
          <w:rFonts w:ascii="Microsoft Sans Serif" w:hAnsi="Microsoft Sans Serif"/>
          <w:spacing w:val="40"/>
          <w:sz w:val="32"/>
        </w:rPr>
        <w:t xml:space="preserve"> </w:t>
      </w:r>
      <w:r>
        <w:rPr>
          <w:rFonts w:ascii="Microsoft Sans Serif" w:hAnsi="Microsoft Sans Serif"/>
          <w:sz w:val="32"/>
        </w:rPr>
        <w:t>separating the phases will exist. When water and ice are present in a container, two separate phases exist; they are physically dissimilar (one is a solid, the other is a liquid) but identical in chemical makeup.</w:t>
      </w:r>
      <w:r>
        <w:rPr>
          <w:rFonts w:ascii="Microsoft Sans Serif" w:hAnsi="Microsoft Sans Serif"/>
          <w:spacing w:val="40"/>
          <w:sz w:val="32"/>
        </w:rPr>
        <w:t xml:space="preserve"> </w:t>
      </w:r>
      <w:r>
        <w:rPr>
          <w:rFonts w:ascii="Microsoft Sans Serif" w:hAnsi="Microsoft Sans Serif"/>
          <w:sz w:val="32"/>
        </w:rPr>
        <w:t xml:space="preserve">Also, when a substance can exist in two or </w:t>
      </w:r>
      <w:r>
        <w:rPr>
          <w:rFonts w:ascii="Microsoft Sans Serif" w:hAnsi="Microsoft Sans Serif"/>
          <w:sz w:val="32"/>
        </w:rPr>
        <w:t>more polymorphic forms (e.g., having</w:t>
      </w:r>
      <w:r>
        <w:rPr>
          <w:rFonts w:ascii="Microsoft Sans Serif" w:hAnsi="Microsoft Sans Serif"/>
          <w:spacing w:val="80"/>
          <w:sz w:val="32"/>
        </w:rPr>
        <w:t xml:space="preserve"> </w:t>
      </w:r>
      <w:r>
        <w:rPr>
          <w:rFonts w:ascii="Microsoft Sans Serif" w:hAnsi="Microsoft Sans Serif"/>
          <w:sz w:val="32"/>
        </w:rPr>
        <w:t>both FCC and BCC structures), each of these structures is a separate phase because</w:t>
      </w:r>
      <w:r>
        <w:rPr>
          <w:rFonts w:ascii="Microsoft Sans Serif" w:hAnsi="Microsoft Sans Serif"/>
          <w:spacing w:val="40"/>
          <w:sz w:val="32"/>
        </w:rPr>
        <w:t xml:space="preserve"> </w:t>
      </w:r>
      <w:r>
        <w:rPr>
          <w:rFonts w:ascii="Microsoft Sans Serif" w:hAnsi="Microsoft Sans Serif"/>
          <w:sz w:val="32"/>
        </w:rPr>
        <w:t>their respective physical characteristics differ.</w:t>
      </w:r>
    </w:p>
    <w:p w:rsidR="00DB6CF8" w:rsidRDefault="00DB6CF8">
      <w:pPr>
        <w:pStyle w:val="BodyText"/>
        <w:rPr>
          <w:rFonts w:ascii="Microsoft Sans Serif"/>
          <w:sz w:val="32"/>
        </w:rPr>
      </w:pPr>
    </w:p>
    <w:p w:rsidR="00DB6CF8" w:rsidRDefault="00DB6CF8">
      <w:pPr>
        <w:pStyle w:val="BodyText"/>
        <w:rPr>
          <w:rFonts w:ascii="Microsoft Sans Serif"/>
          <w:sz w:val="32"/>
        </w:rPr>
      </w:pPr>
    </w:p>
    <w:p w:rsidR="00DB6CF8" w:rsidRDefault="00DB6CF8">
      <w:pPr>
        <w:pStyle w:val="BodyText"/>
        <w:spacing w:before="40"/>
        <w:rPr>
          <w:rFonts w:ascii="Microsoft Sans Serif"/>
          <w:sz w:val="32"/>
        </w:rPr>
      </w:pPr>
    </w:p>
    <w:p w:rsidR="00DB6CF8" w:rsidRDefault="00A74EAD">
      <w:pPr>
        <w:spacing w:before="1" w:line="379" w:lineRule="auto"/>
        <w:ind w:left="344" w:right="381"/>
        <w:jc w:val="both"/>
        <w:rPr>
          <w:rFonts w:ascii="Microsoft Sans Serif" w:hAnsi="Microsoft Sans Serif"/>
          <w:sz w:val="32"/>
        </w:rPr>
      </w:pPr>
      <w:proofErr w:type="gramStart"/>
      <w:r>
        <w:rPr>
          <w:rFonts w:ascii="Arial" w:hAnsi="Arial"/>
          <w:b/>
          <w:color w:val="00AF50"/>
          <w:sz w:val="32"/>
        </w:rPr>
        <w:t>Component :</w:t>
      </w:r>
      <w:proofErr w:type="gramEnd"/>
      <w:r>
        <w:rPr>
          <w:rFonts w:ascii="Arial" w:hAnsi="Arial"/>
          <w:b/>
          <w:color w:val="00AF50"/>
          <w:sz w:val="32"/>
        </w:rPr>
        <w:t xml:space="preserve"> </w:t>
      </w:r>
      <w:r>
        <w:rPr>
          <w:rFonts w:ascii="Microsoft Sans Serif" w:hAnsi="Microsoft Sans Serif"/>
          <w:sz w:val="32"/>
        </w:rPr>
        <w:t xml:space="preserve">The term </w:t>
      </w:r>
      <w:r>
        <w:rPr>
          <w:rFonts w:ascii="Arial" w:hAnsi="Arial"/>
          <w:b/>
          <w:sz w:val="32"/>
        </w:rPr>
        <w:t xml:space="preserve">component </w:t>
      </w:r>
      <w:r>
        <w:rPr>
          <w:rFonts w:ascii="Microsoft Sans Serif" w:hAnsi="Microsoft Sans Serif"/>
          <w:sz w:val="32"/>
        </w:rPr>
        <w:t>is frequently used in this discussion; components ar</w:t>
      </w:r>
      <w:r>
        <w:rPr>
          <w:rFonts w:ascii="Microsoft Sans Serif" w:hAnsi="Microsoft Sans Serif"/>
          <w:sz w:val="32"/>
        </w:rPr>
        <w:t>e pure metals and/or compounds of which an alloy is composed. For example, in a copper–zinc brass, the components are Cu and Zn.</w:t>
      </w:r>
    </w:p>
    <w:p w:rsidR="00DB6CF8" w:rsidRDefault="00DB6CF8">
      <w:pPr>
        <w:spacing w:line="379" w:lineRule="auto"/>
        <w:jc w:val="both"/>
        <w:rPr>
          <w:rFonts w:ascii="Microsoft Sans Serif" w:hAnsi="Microsoft Sans Serif"/>
          <w:sz w:val="32"/>
        </w:rPr>
        <w:sectPr w:rsidR="00DB6CF8">
          <w:pgSz w:w="14400" w:h="10800" w:orient="landscape"/>
          <w:pgMar w:top="380" w:right="0" w:bottom="280" w:left="40" w:header="720" w:footer="720" w:gutter="0"/>
          <w:cols w:space="720"/>
        </w:sectPr>
      </w:pPr>
    </w:p>
    <w:p w:rsidR="00DB6CF8" w:rsidRDefault="00A74EAD">
      <w:pPr>
        <w:pStyle w:val="BodyText"/>
        <w:spacing w:before="16" w:line="355" w:lineRule="auto"/>
        <w:ind w:left="404" w:right="562"/>
        <w:jc w:val="both"/>
      </w:pPr>
      <w:r>
        <w:rPr>
          <w:b/>
          <w:color w:val="00AF50"/>
        </w:rPr>
        <w:lastRenderedPageBreak/>
        <w:t xml:space="preserve">Microstructure: </w:t>
      </w:r>
      <w:r>
        <w:t xml:space="preserve">Microstructure is subject to direct microscopic observation, using optical or electron microscopes. Many times, the physical properties and, in particular, the mechanical </w:t>
      </w:r>
      <w:proofErr w:type="gramStart"/>
      <w:r>
        <w:t>behavior of a material depend</w:t>
      </w:r>
      <w:proofErr w:type="gramEnd"/>
      <w:r>
        <w:t xml:space="preserve"> on the microstructure.</w:t>
      </w:r>
    </w:p>
    <w:p w:rsidR="00DB6CF8" w:rsidRDefault="00DB6CF8">
      <w:pPr>
        <w:pStyle w:val="BodyText"/>
        <w:spacing w:before="288"/>
      </w:pPr>
    </w:p>
    <w:p w:rsidR="00DB6CF8" w:rsidRDefault="00A74EAD">
      <w:pPr>
        <w:ind w:left="449"/>
        <w:jc w:val="both"/>
        <w:rPr>
          <w:b/>
          <w:sz w:val="36"/>
        </w:rPr>
      </w:pPr>
      <w:r>
        <w:rPr>
          <w:b/>
          <w:color w:val="E36C09"/>
          <w:sz w:val="36"/>
        </w:rPr>
        <w:t>PHASE</w:t>
      </w:r>
      <w:r>
        <w:rPr>
          <w:b/>
          <w:color w:val="E36C09"/>
          <w:spacing w:val="1"/>
          <w:sz w:val="36"/>
        </w:rPr>
        <w:t xml:space="preserve"> </w:t>
      </w:r>
      <w:r>
        <w:rPr>
          <w:b/>
          <w:color w:val="E36C09"/>
          <w:spacing w:val="-2"/>
          <w:sz w:val="36"/>
        </w:rPr>
        <w:t>EQUILIBRIA</w:t>
      </w:r>
    </w:p>
    <w:p w:rsidR="00DB6CF8" w:rsidRDefault="00DB6CF8">
      <w:pPr>
        <w:pStyle w:val="BodyText"/>
        <w:spacing w:before="195"/>
        <w:rPr>
          <w:b/>
        </w:rPr>
      </w:pPr>
    </w:p>
    <w:p w:rsidR="00DB6CF8" w:rsidRDefault="00A74EAD">
      <w:pPr>
        <w:pStyle w:val="ListParagraph"/>
        <w:numPr>
          <w:ilvl w:val="0"/>
          <w:numId w:val="16"/>
        </w:numPr>
        <w:tabs>
          <w:tab w:val="left" w:pos="872"/>
        </w:tabs>
        <w:spacing w:line="355" w:lineRule="auto"/>
        <w:ind w:right="616"/>
        <w:jc w:val="both"/>
        <w:rPr>
          <w:rFonts w:ascii="Microsoft Sans Serif" w:hAnsi="Microsoft Sans Serif"/>
          <w:sz w:val="36"/>
        </w:rPr>
      </w:pPr>
      <w:r>
        <w:rPr>
          <w:b/>
          <w:sz w:val="36"/>
        </w:rPr>
        <w:t xml:space="preserve">Equilibrium </w:t>
      </w:r>
      <w:r>
        <w:rPr>
          <w:sz w:val="36"/>
        </w:rPr>
        <w:t>i</w:t>
      </w:r>
      <w:r>
        <w:rPr>
          <w:sz w:val="36"/>
        </w:rPr>
        <w:t xml:space="preserve">s another essential concept that is best described in terms of a thermodynamic quantity called the </w:t>
      </w:r>
      <w:r>
        <w:rPr>
          <w:b/>
          <w:sz w:val="36"/>
        </w:rPr>
        <w:t xml:space="preserve">free energy. </w:t>
      </w:r>
      <w:r>
        <w:rPr>
          <w:sz w:val="36"/>
        </w:rPr>
        <w:t>A system is at equilibrium if its free energy is at a minimum under some specified combination of temperature, pressure, and composition.</w:t>
      </w:r>
    </w:p>
    <w:p w:rsidR="00DB6CF8" w:rsidRDefault="00DB6CF8">
      <w:pPr>
        <w:pStyle w:val="BodyText"/>
        <w:spacing w:before="416"/>
      </w:pPr>
    </w:p>
    <w:p w:rsidR="00DB6CF8" w:rsidRDefault="00A74EAD">
      <w:pPr>
        <w:pStyle w:val="ListParagraph"/>
        <w:numPr>
          <w:ilvl w:val="0"/>
          <w:numId w:val="16"/>
        </w:numPr>
        <w:tabs>
          <w:tab w:val="left" w:pos="870"/>
          <w:tab w:val="left" w:pos="872"/>
        </w:tabs>
        <w:spacing w:line="352" w:lineRule="auto"/>
        <w:ind w:right="613"/>
        <w:jc w:val="both"/>
        <w:rPr>
          <w:rFonts w:ascii="Microsoft Sans Serif" w:hAnsi="Microsoft Sans Serif"/>
          <w:sz w:val="36"/>
        </w:rPr>
      </w:pPr>
      <w:r>
        <w:rPr>
          <w:sz w:val="36"/>
        </w:rPr>
        <w:t>The t</w:t>
      </w:r>
      <w:r>
        <w:rPr>
          <w:sz w:val="36"/>
        </w:rPr>
        <w:t xml:space="preserve">erm </w:t>
      </w:r>
      <w:r>
        <w:rPr>
          <w:b/>
          <w:sz w:val="36"/>
        </w:rPr>
        <w:t xml:space="preserve">phase equilibrium, </w:t>
      </w:r>
      <w:r>
        <w:rPr>
          <w:sz w:val="36"/>
        </w:rPr>
        <w:t>often used in the context of this discussion, refers to equilibrium as it applies to systems in which more than one phase may exist.</w:t>
      </w:r>
      <w:r>
        <w:rPr>
          <w:spacing w:val="80"/>
          <w:sz w:val="36"/>
        </w:rPr>
        <w:t xml:space="preserve"> </w:t>
      </w:r>
      <w:r>
        <w:rPr>
          <w:sz w:val="36"/>
        </w:rPr>
        <w:t xml:space="preserve">Phase equilibrium is reflected by </w:t>
      </w:r>
      <w:proofErr w:type="gramStart"/>
      <w:r>
        <w:rPr>
          <w:sz w:val="36"/>
        </w:rPr>
        <w:t>a constancy</w:t>
      </w:r>
      <w:proofErr w:type="gramEnd"/>
      <w:r>
        <w:rPr>
          <w:sz w:val="36"/>
        </w:rPr>
        <w:t xml:space="preserve"> with time in the phase characteristics of a </w:t>
      </w:r>
      <w:r>
        <w:rPr>
          <w:spacing w:val="-2"/>
          <w:sz w:val="36"/>
        </w:rPr>
        <w:t>system.</w:t>
      </w:r>
    </w:p>
    <w:p w:rsidR="00DB6CF8" w:rsidRDefault="00DB6CF8">
      <w:pPr>
        <w:spacing w:line="352" w:lineRule="auto"/>
        <w:jc w:val="both"/>
        <w:rPr>
          <w:rFonts w:ascii="Microsoft Sans Serif" w:hAnsi="Microsoft Sans Serif"/>
          <w:sz w:val="36"/>
        </w:rPr>
        <w:sectPr w:rsidR="00DB6CF8">
          <w:pgSz w:w="14400" w:h="10800" w:orient="landscape"/>
          <w:pgMar w:top="560" w:right="0" w:bottom="280" w:left="40" w:header="720" w:footer="720" w:gutter="0"/>
          <w:cols w:space="720"/>
        </w:sectPr>
      </w:pPr>
    </w:p>
    <w:p w:rsidR="00DB6CF8" w:rsidRDefault="00DB6CF8">
      <w:pPr>
        <w:pStyle w:val="BodyText"/>
        <w:spacing w:before="176"/>
      </w:pPr>
    </w:p>
    <w:p w:rsidR="00DB6CF8" w:rsidRDefault="00A74EAD">
      <w:pPr>
        <w:pStyle w:val="BodyText"/>
        <w:spacing w:before="1" w:line="345" w:lineRule="auto"/>
        <w:ind w:left="704" w:right="622"/>
        <w:jc w:val="both"/>
      </w:pPr>
      <w:r>
        <w:rPr>
          <w:b/>
          <w:color w:val="E36C09"/>
        </w:rPr>
        <w:t xml:space="preserve">Example: </w:t>
      </w:r>
      <w:r>
        <w:t xml:space="preserve">Suppose that </w:t>
      </w:r>
      <w:proofErr w:type="gramStart"/>
      <w:r>
        <w:t>a sugar</w:t>
      </w:r>
      <w:proofErr w:type="gramEnd"/>
      <w:r>
        <w:t>–water syrup is contained in a closed vessel and the solution is in contact with solid sugar at 20</w:t>
      </w:r>
      <w:r>
        <w:rPr>
          <w:vertAlign w:val="superscript"/>
        </w:rPr>
        <w:t>o</w:t>
      </w:r>
      <w:r>
        <w:t xml:space="preserve">C. If the system is at equilibrium, the composition of the syrup is 65 </w:t>
      </w:r>
      <w:proofErr w:type="spellStart"/>
      <w:r>
        <w:t>wt</w:t>
      </w:r>
      <w:proofErr w:type="spellEnd"/>
      <w:r>
        <w:t>% C</w:t>
      </w:r>
      <w:r>
        <w:rPr>
          <w:position w:val="-8"/>
          <w:sz w:val="24"/>
        </w:rPr>
        <w:t>12</w:t>
      </w:r>
      <w:r>
        <w:t>H</w:t>
      </w:r>
      <w:r>
        <w:rPr>
          <w:position w:val="-8"/>
          <w:sz w:val="24"/>
        </w:rPr>
        <w:t>22</w:t>
      </w:r>
      <w:r>
        <w:t>O</w:t>
      </w:r>
      <w:r>
        <w:rPr>
          <w:position w:val="-8"/>
          <w:sz w:val="24"/>
        </w:rPr>
        <w:t>11</w:t>
      </w:r>
      <w:r>
        <w:rPr>
          <w:spacing w:val="40"/>
          <w:position w:val="-8"/>
          <w:sz w:val="24"/>
        </w:rPr>
        <w:t xml:space="preserve"> </w:t>
      </w:r>
      <w:r>
        <w:t xml:space="preserve">and 35 </w:t>
      </w:r>
      <w:proofErr w:type="spellStart"/>
      <w:r>
        <w:t>wt</w:t>
      </w:r>
      <w:proofErr w:type="spellEnd"/>
      <w:r>
        <w:t xml:space="preserve">% </w:t>
      </w:r>
      <w:proofErr w:type="gramStart"/>
      <w:r>
        <w:t>H</w:t>
      </w:r>
      <w:r>
        <w:rPr>
          <w:position w:val="-8"/>
          <w:sz w:val="24"/>
        </w:rPr>
        <w:t>2</w:t>
      </w:r>
      <w:r>
        <w:t>O ,</w:t>
      </w:r>
      <w:proofErr w:type="gramEnd"/>
      <w:r>
        <w:t xml:space="preserve"> and the amounts and compositions of the syrup and solid sugar will remain constant with time. Now, If the temperature</w:t>
      </w:r>
      <w:r>
        <w:rPr>
          <w:spacing w:val="3"/>
        </w:rPr>
        <w:t xml:space="preserve"> </w:t>
      </w:r>
      <w:r>
        <w:t>of</w:t>
      </w:r>
      <w:r>
        <w:rPr>
          <w:spacing w:val="4"/>
        </w:rPr>
        <w:t xml:space="preserve"> </w:t>
      </w:r>
      <w:r>
        <w:t>the</w:t>
      </w:r>
      <w:r>
        <w:rPr>
          <w:spacing w:val="2"/>
        </w:rPr>
        <w:t xml:space="preserve"> </w:t>
      </w:r>
      <w:r>
        <w:t>system</w:t>
      </w:r>
      <w:r>
        <w:rPr>
          <w:spacing w:val="3"/>
        </w:rPr>
        <w:t xml:space="preserve"> </w:t>
      </w:r>
      <w:r>
        <w:t>is</w:t>
      </w:r>
      <w:r>
        <w:rPr>
          <w:spacing w:val="2"/>
        </w:rPr>
        <w:t xml:space="preserve"> </w:t>
      </w:r>
      <w:r>
        <w:t>suddenly</w:t>
      </w:r>
      <w:r>
        <w:rPr>
          <w:spacing w:val="2"/>
        </w:rPr>
        <w:t xml:space="preserve"> </w:t>
      </w:r>
      <w:r>
        <w:t>raised</w:t>
      </w:r>
      <w:r>
        <w:rPr>
          <w:spacing w:val="6"/>
        </w:rPr>
        <w:t xml:space="preserve"> </w:t>
      </w:r>
      <w:r>
        <w:t>to</w:t>
      </w:r>
      <w:r>
        <w:rPr>
          <w:spacing w:val="1"/>
        </w:rPr>
        <w:t xml:space="preserve"> </w:t>
      </w:r>
      <w:r>
        <w:t>100</w:t>
      </w:r>
      <w:r>
        <w:rPr>
          <w:vertAlign w:val="superscript"/>
        </w:rPr>
        <w:t>o</w:t>
      </w:r>
      <w:r>
        <w:t>C</w:t>
      </w:r>
      <w:r>
        <w:rPr>
          <w:spacing w:val="3"/>
        </w:rPr>
        <w:t xml:space="preserve"> </w:t>
      </w:r>
      <w:r>
        <w:t>(say)—this</w:t>
      </w:r>
      <w:r>
        <w:rPr>
          <w:spacing w:val="4"/>
        </w:rPr>
        <w:t xml:space="preserve"> </w:t>
      </w:r>
      <w:r>
        <w:t>equilibrium</w:t>
      </w:r>
      <w:r>
        <w:rPr>
          <w:spacing w:val="4"/>
        </w:rPr>
        <w:t xml:space="preserve"> </w:t>
      </w:r>
      <w:r>
        <w:t>or</w:t>
      </w:r>
      <w:r>
        <w:rPr>
          <w:spacing w:val="2"/>
        </w:rPr>
        <w:t xml:space="preserve"> </w:t>
      </w:r>
      <w:r>
        <w:rPr>
          <w:spacing w:val="-2"/>
        </w:rPr>
        <w:t>balance</w:t>
      </w:r>
    </w:p>
    <w:p w:rsidR="00DB6CF8" w:rsidRDefault="00A74EAD">
      <w:pPr>
        <w:pStyle w:val="BodyText"/>
        <w:spacing w:before="19" w:line="338" w:lineRule="auto"/>
        <w:ind w:left="704" w:right="619"/>
        <w:jc w:val="both"/>
      </w:pPr>
      <w:proofErr w:type="gramStart"/>
      <w:r>
        <w:t>is</w:t>
      </w:r>
      <w:proofErr w:type="gramEnd"/>
      <w:r>
        <w:t xml:space="preserve"> temporarily upset in that the solubility limit has been</w:t>
      </w:r>
      <w:r>
        <w:t xml:space="preserve"> increased to 80 </w:t>
      </w:r>
      <w:proofErr w:type="spellStart"/>
      <w:r>
        <w:t>wt</w:t>
      </w:r>
      <w:proofErr w:type="spellEnd"/>
      <w:r>
        <w:t>% C</w:t>
      </w:r>
      <w:r>
        <w:rPr>
          <w:position w:val="-8"/>
          <w:sz w:val="24"/>
        </w:rPr>
        <w:t>12</w:t>
      </w:r>
      <w:r>
        <w:t>H</w:t>
      </w:r>
      <w:r>
        <w:rPr>
          <w:position w:val="-8"/>
          <w:sz w:val="24"/>
        </w:rPr>
        <w:t>22</w:t>
      </w:r>
      <w:r>
        <w:t>O</w:t>
      </w:r>
      <w:r>
        <w:rPr>
          <w:position w:val="-8"/>
          <w:sz w:val="24"/>
        </w:rPr>
        <w:t>11</w:t>
      </w:r>
      <w:r>
        <w:rPr>
          <w:spacing w:val="-6"/>
          <w:position w:val="-8"/>
          <w:sz w:val="24"/>
        </w:rPr>
        <w:t xml:space="preserve"> </w:t>
      </w:r>
      <w:r>
        <w:t>. Thus, some of the solid sugar will go into solution in the syrup. This will continue until</w:t>
      </w:r>
      <w:r>
        <w:rPr>
          <w:spacing w:val="40"/>
        </w:rPr>
        <w:t xml:space="preserve"> </w:t>
      </w:r>
      <w:r>
        <w:t>the new equilibrium syrup concentration is established at the higher temperature.</w:t>
      </w:r>
    </w:p>
    <w:p w:rsidR="00DB6CF8" w:rsidRDefault="00DB6CF8">
      <w:pPr>
        <w:spacing w:line="338" w:lineRule="auto"/>
        <w:jc w:val="both"/>
        <w:sectPr w:rsidR="00DB6CF8">
          <w:pgSz w:w="14400" w:h="10800" w:orient="landscape"/>
          <w:pgMar w:top="1220" w:right="0" w:bottom="280" w:left="40" w:header="720" w:footer="720" w:gutter="0"/>
          <w:cols w:space="720"/>
        </w:sectPr>
      </w:pPr>
    </w:p>
    <w:p w:rsidR="00DB6CF8" w:rsidRDefault="00A74EAD">
      <w:pPr>
        <w:spacing w:before="5"/>
        <w:ind w:left="584"/>
        <w:rPr>
          <w:b/>
          <w:sz w:val="36"/>
        </w:rPr>
      </w:pPr>
      <w:r>
        <w:rPr>
          <w:b/>
          <w:color w:val="E36C09"/>
          <w:sz w:val="36"/>
        </w:rPr>
        <w:lastRenderedPageBreak/>
        <w:t>Phase</w:t>
      </w:r>
      <w:r>
        <w:rPr>
          <w:b/>
          <w:color w:val="E36C09"/>
          <w:spacing w:val="-8"/>
          <w:sz w:val="36"/>
        </w:rPr>
        <w:t xml:space="preserve"> </w:t>
      </w:r>
      <w:r>
        <w:rPr>
          <w:b/>
          <w:color w:val="E36C09"/>
          <w:sz w:val="36"/>
        </w:rPr>
        <w:t>diagrams</w:t>
      </w:r>
      <w:r>
        <w:rPr>
          <w:b/>
          <w:color w:val="E36C09"/>
          <w:spacing w:val="-9"/>
          <w:sz w:val="36"/>
        </w:rPr>
        <w:t xml:space="preserve"> </w:t>
      </w:r>
      <w:r>
        <w:rPr>
          <w:b/>
          <w:color w:val="E36C09"/>
          <w:sz w:val="36"/>
        </w:rPr>
        <w:t>of</w:t>
      </w:r>
      <w:r>
        <w:rPr>
          <w:b/>
          <w:color w:val="E36C09"/>
          <w:spacing w:val="-4"/>
          <w:sz w:val="36"/>
        </w:rPr>
        <w:t xml:space="preserve"> </w:t>
      </w:r>
      <w:r>
        <w:rPr>
          <w:b/>
          <w:color w:val="E36C09"/>
          <w:sz w:val="36"/>
        </w:rPr>
        <w:t>alloy</w:t>
      </w:r>
      <w:r>
        <w:rPr>
          <w:b/>
          <w:color w:val="E36C09"/>
          <w:spacing w:val="-8"/>
          <w:sz w:val="36"/>
        </w:rPr>
        <w:t xml:space="preserve"> </w:t>
      </w:r>
      <w:r>
        <w:rPr>
          <w:b/>
          <w:color w:val="E36C09"/>
          <w:spacing w:val="-2"/>
          <w:sz w:val="36"/>
        </w:rPr>
        <w:t>system</w:t>
      </w:r>
    </w:p>
    <w:p w:rsidR="00DB6CF8" w:rsidRDefault="00A74EAD">
      <w:pPr>
        <w:pStyle w:val="ListParagraph"/>
        <w:numPr>
          <w:ilvl w:val="1"/>
          <w:numId w:val="16"/>
        </w:numPr>
        <w:tabs>
          <w:tab w:val="left" w:pos="1033"/>
          <w:tab w:val="left" w:pos="1035"/>
        </w:tabs>
        <w:spacing w:before="408" w:line="235" w:lineRule="auto"/>
        <w:ind w:right="620"/>
        <w:jc w:val="both"/>
        <w:rPr>
          <w:sz w:val="36"/>
        </w:rPr>
      </w:pPr>
      <w:r>
        <w:rPr>
          <w:sz w:val="36"/>
        </w:rPr>
        <w:t>One reason that a knowledge and understanding of phase diagrams is important to</w:t>
      </w:r>
      <w:r>
        <w:rPr>
          <w:spacing w:val="40"/>
          <w:sz w:val="36"/>
        </w:rPr>
        <w:t xml:space="preserve"> </w:t>
      </w:r>
      <w:r>
        <w:rPr>
          <w:sz w:val="36"/>
        </w:rPr>
        <w:t>the engineer relates to the design and control of heat-treating procedures; some properties of materials are functions of their microstructures, and, consequently, of their the</w:t>
      </w:r>
      <w:r>
        <w:rPr>
          <w:sz w:val="36"/>
        </w:rPr>
        <w:t>rmal histories.</w:t>
      </w:r>
    </w:p>
    <w:p w:rsidR="00DB6CF8" w:rsidRDefault="00A74EAD">
      <w:pPr>
        <w:pStyle w:val="ListParagraph"/>
        <w:numPr>
          <w:ilvl w:val="1"/>
          <w:numId w:val="16"/>
        </w:numPr>
        <w:tabs>
          <w:tab w:val="left" w:pos="1033"/>
          <w:tab w:val="left" w:pos="1035"/>
        </w:tabs>
        <w:spacing w:before="438" w:line="235" w:lineRule="auto"/>
        <w:ind w:right="633"/>
        <w:jc w:val="both"/>
        <w:rPr>
          <w:sz w:val="36"/>
        </w:rPr>
      </w:pPr>
      <w:r>
        <w:rPr>
          <w:sz w:val="36"/>
        </w:rPr>
        <w:t>The</w:t>
      </w:r>
      <w:r>
        <w:rPr>
          <w:spacing w:val="-8"/>
          <w:sz w:val="36"/>
        </w:rPr>
        <w:t xml:space="preserve"> </w:t>
      </w:r>
      <w:r>
        <w:rPr>
          <w:sz w:val="36"/>
        </w:rPr>
        <w:t>understanding</w:t>
      </w:r>
      <w:r>
        <w:rPr>
          <w:spacing w:val="-5"/>
          <w:sz w:val="36"/>
        </w:rPr>
        <w:t xml:space="preserve"> </w:t>
      </w:r>
      <w:r>
        <w:rPr>
          <w:sz w:val="36"/>
        </w:rPr>
        <w:t>of</w:t>
      </w:r>
      <w:r>
        <w:rPr>
          <w:spacing w:val="-7"/>
          <w:sz w:val="36"/>
        </w:rPr>
        <w:t xml:space="preserve"> </w:t>
      </w:r>
      <w:r>
        <w:rPr>
          <w:sz w:val="36"/>
        </w:rPr>
        <w:t>phase</w:t>
      </w:r>
      <w:r>
        <w:rPr>
          <w:spacing w:val="-9"/>
          <w:sz w:val="36"/>
        </w:rPr>
        <w:t xml:space="preserve"> </w:t>
      </w:r>
      <w:r>
        <w:rPr>
          <w:sz w:val="36"/>
        </w:rPr>
        <w:t>diagrams</w:t>
      </w:r>
      <w:r>
        <w:rPr>
          <w:spacing w:val="-11"/>
          <w:sz w:val="36"/>
        </w:rPr>
        <w:t xml:space="preserve"> </w:t>
      </w:r>
      <w:r>
        <w:rPr>
          <w:sz w:val="36"/>
        </w:rPr>
        <w:t>for</w:t>
      </w:r>
      <w:r>
        <w:rPr>
          <w:spacing w:val="-9"/>
          <w:sz w:val="36"/>
        </w:rPr>
        <w:t xml:space="preserve"> </w:t>
      </w:r>
      <w:r>
        <w:rPr>
          <w:sz w:val="36"/>
        </w:rPr>
        <w:t>alloy</w:t>
      </w:r>
      <w:r>
        <w:rPr>
          <w:spacing w:val="-6"/>
          <w:sz w:val="36"/>
        </w:rPr>
        <w:t xml:space="preserve"> </w:t>
      </w:r>
      <w:r>
        <w:rPr>
          <w:sz w:val="36"/>
        </w:rPr>
        <w:t>systems</w:t>
      </w:r>
      <w:r>
        <w:rPr>
          <w:spacing w:val="-13"/>
          <w:sz w:val="36"/>
        </w:rPr>
        <w:t xml:space="preserve"> </w:t>
      </w:r>
      <w:r>
        <w:rPr>
          <w:sz w:val="36"/>
        </w:rPr>
        <w:t>is</w:t>
      </w:r>
      <w:r>
        <w:rPr>
          <w:spacing w:val="-9"/>
          <w:sz w:val="36"/>
        </w:rPr>
        <w:t xml:space="preserve"> </w:t>
      </w:r>
      <w:r>
        <w:rPr>
          <w:sz w:val="36"/>
        </w:rPr>
        <w:t>extremely</w:t>
      </w:r>
      <w:r>
        <w:rPr>
          <w:spacing w:val="-4"/>
          <w:sz w:val="36"/>
        </w:rPr>
        <w:t xml:space="preserve"> </w:t>
      </w:r>
      <w:r>
        <w:rPr>
          <w:sz w:val="36"/>
        </w:rPr>
        <w:t>important</w:t>
      </w:r>
      <w:r>
        <w:rPr>
          <w:spacing w:val="-8"/>
          <w:sz w:val="36"/>
        </w:rPr>
        <w:t xml:space="preserve"> </w:t>
      </w:r>
      <w:r>
        <w:rPr>
          <w:sz w:val="36"/>
        </w:rPr>
        <w:t>because there is a strong correlation between microstructure and mechanical properties.</w:t>
      </w:r>
    </w:p>
    <w:p w:rsidR="00DB6CF8" w:rsidRDefault="00A74EAD">
      <w:pPr>
        <w:pStyle w:val="ListParagraph"/>
        <w:numPr>
          <w:ilvl w:val="1"/>
          <w:numId w:val="16"/>
        </w:numPr>
        <w:tabs>
          <w:tab w:val="left" w:pos="1033"/>
          <w:tab w:val="left" w:pos="1035"/>
        </w:tabs>
        <w:spacing w:before="435" w:line="235" w:lineRule="auto"/>
        <w:ind w:right="621"/>
        <w:jc w:val="both"/>
        <w:rPr>
          <w:sz w:val="36"/>
        </w:rPr>
      </w:pPr>
      <w:r>
        <w:rPr>
          <w:sz w:val="36"/>
        </w:rPr>
        <w:t>In addition, phase diagrams provide valuable information about melting, cas</w:t>
      </w:r>
      <w:r>
        <w:rPr>
          <w:sz w:val="36"/>
        </w:rPr>
        <w:t>ting, crystallization, and other phenomena.</w:t>
      </w:r>
    </w:p>
    <w:p w:rsidR="00DB6CF8" w:rsidRDefault="00DB6CF8">
      <w:pPr>
        <w:spacing w:line="235" w:lineRule="auto"/>
        <w:jc w:val="both"/>
        <w:rPr>
          <w:sz w:val="36"/>
        </w:rPr>
        <w:sectPr w:rsidR="00DB6CF8">
          <w:pgSz w:w="14400" w:h="10800" w:orient="landscape"/>
          <w:pgMar w:top="660" w:right="0" w:bottom="280" w:left="40" w:header="720" w:footer="720" w:gutter="0"/>
          <w:cols w:space="720"/>
        </w:sectPr>
      </w:pPr>
    </w:p>
    <w:p w:rsidR="00DB6CF8" w:rsidRDefault="00A74EAD">
      <w:pPr>
        <w:pStyle w:val="Heading3"/>
        <w:spacing w:line="479" w:lineRule="exact"/>
        <w:ind w:left="344"/>
      </w:pPr>
      <w:r>
        <w:rPr>
          <w:noProof/>
        </w:rPr>
        <w:lastRenderedPageBreak/>
        <w:drawing>
          <wp:anchor distT="0" distB="0" distL="0" distR="0" simplePos="0" relativeHeight="15750144" behindDoc="0" locked="0" layoutInCell="1" allowOverlap="1">
            <wp:simplePos x="0" y="0"/>
            <wp:positionH relativeFrom="page">
              <wp:posOffset>3765271</wp:posOffset>
            </wp:positionH>
            <wp:positionV relativeFrom="paragraph">
              <wp:posOffset>29669</wp:posOffset>
            </wp:positionV>
            <wp:extent cx="4791631" cy="2477430"/>
            <wp:effectExtent l="0" t="0" r="0" b="0"/>
            <wp:wrapNone/>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54" cstate="print"/>
                    <a:stretch>
                      <a:fillRect/>
                    </a:stretch>
                  </pic:blipFill>
                  <pic:spPr>
                    <a:xfrm>
                      <a:off x="0" y="0"/>
                      <a:ext cx="4791631" cy="2477430"/>
                    </a:xfrm>
                    <a:prstGeom prst="rect">
                      <a:avLst/>
                    </a:prstGeom>
                  </pic:spPr>
                </pic:pic>
              </a:graphicData>
            </a:graphic>
          </wp:anchor>
        </w:drawing>
      </w:r>
      <w:r>
        <w:rPr>
          <w:color w:val="E36C09"/>
        </w:rPr>
        <w:t>Cooling</w:t>
      </w:r>
      <w:r>
        <w:rPr>
          <w:color w:val="E36C09"/>
          <w:spacing w:val="-11"/>
        </w:rPr>
        <w:t xml:space="preserve"> </w:t>
      </w:r>
      <w:r>
        <w:rPr>
          <w:color w:val="E36C09"/>
          <w:spacing w:val="-4"/>
        </w:rPr>
        <w:t>curve</w:t>
      </w:r>
    </w:p>
    <w:p w:rsidR="00DB6CF8" w:rsidRDefault="00DB6CF8">
      <w:pPr>
        <w:pStyle w:val="BodyText"/>
        <w:rPr>
          <w:b/>
        </w:rPr>
      </w:pPr>
    </w:p>
    <w:p w:rsidR="00DB6CF8" w:rsidRDefault="00DB6CF8">
      <w:pPr>
        <w:pStyle w:val="BodyText"/>
        <w:rPr>
          <w:b/>
        </w:rPr>
      </w:pPr>
    </w:p>
    <w:p w:rsidR="00DB6CF8" w:rsidRDefault="00DB6CF8">
      <w:pPr>
        <w:pStyle w:val="BodyText"/>
        <w:rPr>
          <w:b/>
        </w:rPr>
      </w:pPr>
    </w:p>
    <w:p w:rsidR="00DB6CF8" w:rsidRDefault="00DB6CF8">
      <w:pPr>
        <w:pStyle w:val="BodyText"/>
        <w:rPr>
          <w:b/>
        </w:rPr>
      </w:pPr>
    </w:p>
    <w:p w:rsidR="00DB6CF8" w:rsidRDefault="00DB6CF8">
      <w:pPr>
        <w:pStyle w:val="BodyText"/>
        <w:rPr>
          <w:b/>
        </w:rPr>
      </w:pPr>
    </w:p>
    <w:p w:rsidR="00DB6CF8" w:rsidRDefault="00DB6CF8">
      <w:pPr>
        <w:pStyle w:val="BodyText"/>
        <w:rPr>
          <w:b/>
        </w:rPr>
      </w:pPr>
    </w:p>
    <w:p w:rsidR="00DB6CF8" w:rsidRDefault="00DB6CF8">
      <w:pPr>
        <w:pStyle w:val="BodyText"/>
        <w:rPr>
          <w:b/>
        </w:rPr>
      </w:pPr>
    </w:p>
    <w:p w:rsidR="00DB6CF8" w:rsidRDefault="00DB6CF8">
      <w:pPr>
        <w:pStyle w:val="BodyText"/>
        <w:rPr>
          <w:b/>
        </w:rPr>
      </w:pPr>
    </w:p>
    <w:p w:rsidR="00DB6CF8" w:rsidRDefault="00DB6CF8">
      <w:pPr>
        <w:pStyle w:val="BodyText"/>
        <w:spacing w:before="199"/>
        <w:rPr>
          <w:b/>
        </w:rPr>
      </w:pPr>
    </w:p>
    <w:p w:rsidR="00DB6CF8" w:rsidRDefault="00A74EAD">
      <w:pPr>
        <w:pStyle w:val="BodyText"/>
        <w:spacing w:line="235" w:lineRule="auto"/>
        <w:ind w:left="344" w:right="502"/>
        <w:jc w:val="both"/>
      </w:pPr>
      <w:r>
        <w:t>The basis of phase diagram is time-temperature-transformation (T-T-T) curves or cooling curves. In two component alloy system the following three types of cooling curves ar</w:t>
      </w:r>
      <w:r>
        <w:t xml:space="preserve">e </w:t>
      </w:r>
      <w:r>
        <w:rPr>
          <w:spacing w:val="-2"/>
        </w:rPr>
        <w:t>observed.</w:t>
      </w:r>
    </w:p>
    <w:p w:rsidR="00DB6CF8" w:rsidRDefault="00DB6CF8">
      <w:pPr>
        <w:pStyle w:val="BodyText"/>
        <w:spacing w:before="62"/>
      </w:pPr>
    </w:p>
    <w:p w:rsidR="00DB6CF8" w:rsidRDefault="00A74EAD">
      <w:pPr>
        <w:pStyle w:val="ListParagraph"/>
        <w:numPr>
          <w:ilvl w:val="0"/>
          <w:numId w:val="15"/>
        </w:numPr>
        <w:tabs>
          <w:tab w:val="left" w:pos="840"/>
        </w:tabs>
        <w:ind w:hanging="371"/>
        <w:jc w:val="left"/>
        <w:rPr>
          <w:b/>
          <w:sz w:val="36"/>
        </w:rPr>
      </w:pPr>
      <w:r>
        <w:rPr>
          <w:b/>
          <w:color w:val="00AF50"/>
          <w:sz w:val="36"/>
        </w:rPr>
        <w:t>Pure</w:t>
      </w:r>
      <w:r>
        <w:rPr>
          <w:b/>
          <w:color w:val="00AF50"/>
          <w:spacing w:val="-9"/>
          <w:sz w:val="36"/>
        </w:rPr>
        <w:t xml:space="preserve"> </w:t>
      </w:r>
      <w:r>
        <w:rPr>
          <w:b/>
          <w:color w:val="00AF50"/>
          <w:sz w:val="36"/>
        </w:rPr>
        <w:t>metal</w:t>
      </w:r>
      <w:r>
        <w:rPr>
          <w:b/>
          <w:color w:val="00AF50"/>
          <w:spacing w:val="-7"/>
          <w:sz w:val="36"/>
        </w:rPr>
        <w:t xml:space="preserve"> </w:t>
      </w:r>
      <w:r>
        <w:rPr>
          <w:b/>
          <w:color w:val="00AF50"/>
          <w:spacing w:val="-10"/>
          <w:sz w:val="36"/>
        </w:rPr>
        <w:t>:</w:t>
      </w:r>
    </w:p>
    <w:p w:rsidR="00DB6CF8" w:rsidRDefault="00DB6CF8">
      <w:pPr>
        <w:pStyle w:val="BodyText"/>
        <w:spacing w:before="88"/>
        <w:rPr>
          <w:b/>
        </w:rPr>
      </w:pPr>
    </w:p>
    <w:p w:rsidR="00DB6CF8" w:rsidRDefault="00A74EAD">
      <w:pPr>
        <w:pStyle w:val="BodyText"/>
        <w:spacing w:line="235" w:lineRule="auto"/>
        <w:ind w:left="469" w:right="854"/>
        <w:jc w:val="both"/>
      </w:pPr>
      <w:r>
        <w:t>Cooling curve of pure metal is denoted by the first curve. The stage PQ denotes the cooling process of the liquid metal. The constancy of QR shows the solidification of the metal. The RS stage shows the cooling of the solid metal.</w:t>
      </w:r>
    </w:p>
    <w:p w:rsidR="00DB6CF8" w:rsidRDefault="00DB6CF8">
      <w:pPr>
        <w:spacing w:line="235" w:lineRule="auto"/>
        <w:jc w:val="both"/>
        <w:sectPr w:rsidR="00DB6CF8">
          <w:pgSz w:w="14400" w:h="10800" w:orient="landscape"/>
          <w:pgMar w:top="480" w:right="0" w:bottom="280" w:left="40" w:header="720" w:footer="720" w:gutter="0"/>
          <w:cols w:space="720"/>
        </w:sectPr>
      </w:pPr>
    </w:p>
    <w:p w:rsidR="00DB6CF8" w:rsidRDefault="00DB6CF8">
      <w:pPr>
        <w:pStyle w:val="BodyText"/>
      </w:pPr>
    </w:p>
    <w:p w:rsidR="00DB6CF8" w:rsidRDefault="00DB6CF8">
      <w:pPr>
        <w:pStyle w:val="BodyText"/>
      </w:pPr>
    </w:p>
    <w:p w:rsidR="00DB6CF8" w:rsidRDefault="00DB6CF8">
      <w:pPr>
        <w:pStyle w:val="BodyText"/>
      </w:pPr>
    </w:p>
    <w:p w:rsidR="00DB6CF8" w:rsidRDefault="00DB6CF8">
      <w:pPr>
        <w:pStyle w:val="BodyText"/>
      </w:pPr>
    </w:p>
    <w:p w:rsidR="00DB6CF8" w:rsidRDefault="00DB6CF8">
      <w:pPr>
        <w:pStyle w:val="BodyText"/>
      </w:pPr>
    </w:p>
    <w:p w:rsidR="00DB6CF8" w:rsidRDefault="00DB6CF8">
      <w:pPr>
        <w:pStyle w:val="BodyText"/>
        <w:spacing w:before="426"/>
      </w:pPr>
    </w:p>
    <w:p w:rsidR="00DB6CF8" w:rsidRDefault="00A74EAD">
      <w:pPr>
        <w:pStyle w:val="ListParagraph"/>
        <w:numPr>
          <w:ilvl w:val="0"/>
          <w:numId w:val="15"/>
        </w:numPr>
        <w:tabs>
          <w:tab w:val="left" w:pos="947"/>
        </w:tabs>
        <w:spacing w:before="1"/>
        <w:ind w:left="947" w:hanging="385"/>
        <w:jc w:val="left"/>
        <w:rPr>
          <w:b/>
          <w:sz w:val="36"/>
        </w:rPr>
      </w:pPr>
      <w:r>
        <w:rPr>
          <w:noProof/>
        </w:rPr>
        <w:drawing>
          <wp:anchor distT="0" distB="0" distL="0" distR="0" simplePos="0" relativeHeight="15750656" behindDoc="0" locked="0" layoutInCell="1" allowOverlap="1">
            <wp:simplePos x="0" y="0"/>
            <wp:positionH relativeFrom="page">
              <wp:posOffset>3765271</wp:posOffset>
            </wp:positionH>
            <wp:positionV relativeFrom="paragraph">
              <wp:posOffset>-1940556</wp:posOffset>
            </wp:positionV>
            <wp:extent cx="4791631" cy="2477430"/>
            <wp:effectExtent l="0" t="0" r="0" b="0"/>
            <wp:wrapNone/>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54" cstate="print"/>
                    <a:stretch>
                      <a:fillRect/>
                    </a:stretch>
                  </pic:blipFill>
                  <pic:spPr>
                    <a:xfrm>
                      <a:off x="0" y="0"/>
                      <a:ext cx="4791631" cy="2477430"/>
                    </a:xfrm>
                    <a:prstGeom prst="rect">
                      <a:avLst/>
                    </a:prstGeom>
                  </pic:spPr>
                </pic:pic>
              </a:graphicData>
            </a:graphic>
          </wp:anchor>
        </w:drawing>
      </w:r>
      <w:r>
        <w:rPr>
          <w:b/>
          <w:color w:val="00AF50"/>
          <w:sz w:val="36"/>
        </w:rPr>
        <w:t>Bi</w:t>
      </w:r>
      <w:r>
        <w:rPr>
          <w:b/>
          <w:color w:val="00AF50"/>
          <w:sz w:val="36"/>
        </w:rPr>
        <w:t>nary</w:t>
      </w:r>
      <w:r>
        <w:rPr>
          <w:b/>
          <w:color w:val="00AF50"/>
          <w:spacing w:val="-2"/>
          <w:sz w:val="36"/>
        </w:rPr>
        <w:t xml:space="preserve"> </w:t>
      </w:r>
      <w:r>
        <w:rPr>
          <w:b/>
          <w:color w:val="00AF50"/>
          <w:sz w:val="36"/>
        </w:rPr>
        <w:t>solid</w:t>
      </w:r>
      <w:r>
        <w:rPr>
          <w:b/>
          <w:color w:val="00AF50"/>
          <w:spacing w:val="-2"/>
          <w:sz w:val="36"/>
        </w:rPr>
        <w:t xml:space="preserve"> solution:</w:t>
      </w:r>
    </w:p>
    <w:p w:rsidR="00DB6CF8" w:rsidRDefault="00DB6CF8">
      <w:pPr>
        <w:pStyle w:val="BodyText"/>
        <w:spacing w:before="50"/>
        <w:rPr>
          <w:b/>
        </w:rPr>
      </w:pPr>
    </w:p>
    <w:p w:rsidR="00DB6CF8" w:rsidRDefault="00A74EAD">
      <w:pPr>
        <w:pStyle w:val="BodyText"/>
        <w:spacing w:line="235" w:lineRule="auto"/>
        <w:ind w:left="637" w:right="520"/>
        <w:jc w:val="both"/>
      </w:pPr>
      <w:r>
        <w:t>The second curve shows the cooling curve of binary solid solution or the alloy system. The stage PQ shows the cooling of the binary solid solution or liquid alloy. The solidification or freezing stage QR denotes</w:t>
      </w:r>
      <w:r>
        <w:rPr>
          <w:spacing w:val="80"/>
        </w:rPr>
        <w:t xml:space="preserve"> </w:t>
      </w:r>
      <w:r>
        <w:t>a variable freezing ra</w:t>
      </w:r>
      <w:r>
        <w:t>nge</w:t>
      </w:r>
      <w:r>
        <w:rPr>
          <w:spacing w:val="80"/>
        </w:rPr>
        <w:t xml:space="preserve"> </w:t>
      </w:r>
      <w:r>
        <w:t xml:space="preserve">shown by the slope of </w:t>
      </w:r>
      <w:proofErr w:type="spellStart"/>
      <w:proofErr w:type="gramStart"/>
      <w:r>
        <w:t>th</w:t>
      </w:r>
      <w:proofErr w:type="spellEnd"/>
      <w:proofErr w:type="gramEnd"/>
      <w:r>
        <w:t xml:space="preserve"> curve. This is due to the fact that the alloy does not solidify at constant temperature due to the changes in the composition of solid and liquid phases.</w:t>
      </w:r>
    </w:p>
    <w:p w:rsidR="00DB6CF8" w:rsidRDefault="00A74EAD">
      <w:pPr>
        <w:pStyle w:val="ListParagraph"/>
        <w:numPr>
          <w:ilvl w:val="0"/>
          <w:numId w:val="15"/>
        </w:numPr>
        <w:tabs>
          <w:tab w:val="left" w:pos="861"/>
        </w:tabs>
        <w:spacing w:before="412"/>
        <w:ind w:left="861" w:hanging="344"/>
        <w:jc w:val="left"/>
        <w:rPr>
          <w:b/>
          <w:sz w:val="36"/>
        </w:rPr>
      </w:pPr>
      <w:r>
        <w:rPr>
          <w:b/>
          <w:color w:val="00AF50"/>
          <w:sz w:val="36"/>
        </w:rPr>
        <w:t>Binary</w:t>
      </w:r>
      <w:r>
        <w:rPr>
          <w:b/>
          <w:color w:val="00AF50"/>
          <w:spacing w:val="-8"/>
          <w:sz w:val="36"/>
        </w:rPr>
        <w:t xml:space="preserve"> </w:t>
      </w:r>
      <w:r>
        <w:rPr>
          <w:b/>
          <w:color w:val="00AF50"/>
          <w:sz w:val="36"/>
        </w:rPr>
        <w:t>Eutectic</w:t>
      </w:r>
      <w:r>
        <w:rPr>
          <w:b/>
          <w:color w:val="00AF50"/>
          <w:spacing w:val="-9"/>
          <w:sz w:val="36"/>
        </w:rPr>
        <w:t xml:space="preserve"> </w:t>
      </w:r>
      <w:r>
        <w:rPr>
          <w:b/>
          <w:color w:val="00AF50"/>
          <w:spacing w:val="-2"/>
          <w:sz w:val="36"/>
        </w:rPr>
        <w:t>system:</w:t>
      </w:r>
    </w:p>
    <w:p w:rsidR="00DB6CF8" w:rsidRDefault="00A74EAD">
      <w:pPr>
        <w:pStyle w:val="BodyText"/>
        <w:spacing w:before="356" w:line="235" w:lineRule="auto"/>
        <w:ind w:left="704" w:right="382"/>
        <w:jc w:val="both"/>
      </w:pPr>
      <w:r>
        <w:t xml:space="preserve">The curve PQRST denotes the cooling curve of a binary eutectic system. In this system, the two components are completely soluble in liquid state but are insoluble in solid state. </w:t>
      </w:r>
      <w:proofErr w:type="gramStart"/>
      <w:r>
        <w:t xml:space="preserve">PQ </w:t>
      </w:r>
      <w:proofErr w:type="spellStart"/>
      <w:r>
        <w:t>represnts</w:t>
      </w:r>
      <w:proofErr w:type="spellEnd"/>
      <w:r>
        <w:t xml:space="preserve"> cooling of the binary liquid alloy.</w:t>
      </w:r>
      <w:proofErr w:type="gramEnd"/>
      <w:r>
        <w:t xml:space="preserve"> QR represents solidification</w:t>
      </w:r>
      <w:r>
        <w:t xml:space="preserve"> of one of the component which is in excess.</w:t>
      </w:r>
      <w:r>
        <w:rPr>
          <w:spacing w:val="80"/>
        </w:rPr>
        <w:t xml:space="preserve"> </w:t>
      </w:r>
      <w:r>
        <w:t>RS is the eutectic point at which the two components of the alloy system crystallize or solidify simultaneously. The stage ST represents cooling of the solids.</w:t>
      </w:r>
    </w:p>
    <w:p w:rsidR="00DB6CF8" w:rsidRDefault="00DB6CF8">
      <w:pPr>
        <w:spacing w:line="235" w:lineRule="auto"/>
        <w:jc w:val="both"/>
        <w:sectPr w:rsidR="00DB6CF8">
          <w:pgSz w:w="14400" w:h="10800" w:orient="landscape"/>
          <w:pgMar w:top="520" w:right="0" w:bottom="0" w:left="40" w:header="720" w:footer="720" w:gutter="0"/>
          <w:cols w:space="720"/>
        </w:sectPr>
      </w:pPr>
    </w:p>
    <w:p w:rsidR="00DB6CF8" w:rsidRDefault="00A74EAD">
      <w:pPr>
        <w:spacing w:before="5"/>
        <w:ind w:left="344"/>
        <w:rPr>
          <w:b/>
          <w:sz w:val="36"/>
        </w:rPr>
      </w:pPr>
      <w:r>
        <w:rPr>
          <w:b/>
          <w:color w:val="F79546"/>
          <w:sz w:val="36"/>
        </w:rPr>
        <w:lastRenderedPageBreak/>
        <w:t>Classification</w:t>
      </w:r>
      <w:r>
        <w:rPr>
          <w:b/>
          <w:color w:val="F79546"/>
          <w:spacing w:val="-9"/>
          <w:sz w:val="36"/>
        </w:rPr>
        <w:t xml:space="preserve"> </w:t>
      </w:r>
      <w:r>
        <w:rPr>
          <w:b/>
          <w:color w:val="F79546"/>
          <w:sz w:val="36"/>
        </w:rPr>
        <w:t>of</w:t>
      </w:r>
      <w:r>
        <w:rPr>
          <w:b/>
          <w:color w:val="F79546"/>
          <w:spacing w:val="-11"/>
          <w:sz w:val="36"/>
        </w:rPr>
        <w:t xml:space="preserve"> </w:t>
      </w:r>
      <w:r>
        <w:rPr>
          <w:b/>
          <w:color w:val="F79546"/>
          <w:sz w:val="36"/>
        </w:rPr>
        <w:t>phase</w:t>
      </w:r>
      <w:r>
        <w:rPr>
          <w:b/>
          <w:color w:val="F79546"/>
          <w:spacing w:val="-12"/>
          <w:sz w:val="36"/>
        </w:rPr>
        <w:t xml:space="preserve"> </w:t>
      </w:r>
      <w:r>
        <w:rPr>
          <w:b/>
          <w:color w:val="F79546"/>
          <w:spacing w:val="-2"/>
          <w:sz w:val="36"/>
        </w:rPr>
        <w:t>diagrams</w:t>
      </w:r>
    </w:p>
    <w:p w:rsidR="00DB6CF8" w:rsidRDefault="00DB6CF8">
      <w:pPr>
        <w:pStyle w:val="BodyText"/>
        <w:spacing w:before="85"/>
        <w:rPr>
          <w:b/>
        </w:rPr>
      </w:pPr>
    </w:p>
    <w:p w:rsidR="00DB6CF8" w:rsidRDefault="00A74EAD">
      <w:pPr>
        <w:pStyle w:val="ListParagraph"/>
        <w:numPr>
          <w:ilvl w:val="0"/>
          <w:numId w:val="14"/>
        </w:numPr>
        <w:tabs>
          <w:tab w:val="left" w:pos="883"/>
        </w:tabs>
        <w:ind w:left="883" w:hanging="539"/>
        <w:rPr>
          <w:rFonts w:ascii="Microsoft Sans Serif"/>
          <w:sz w:val="32"/>
        </w:rPr>
      </w:pPr>
      <w:r>
        <w:rPr>
          <w:rFonts w:ascii="Microsoft Sans Serif"/>
          <w:sz w:val="32"/>
        </w:rPr>
        <w:t>The</w:t>
      </w:r>
      <w:r>
        <w:rPr>
          <w:rFonts w:ascii="Microsoft Sans Serif"/>
          <w:spacing w:val="-2"/>
          <w:sz w:val="32"/>
        </w:rPr>
        <w:t xml:space="preserve"> </w:t>
      </w:r>
      <w:r>
        <w:rPr>
          <w:rFonts w:ascii="Microsoft Sans Serif"/>
          <w:sz w:val="32"/>
        </w:rPr>
        <w:t>phase</w:t>
      </w:r>
      <w:r>
        <w:rPr>
          <w:rFonts w:ascii="Microsoft Sans Serif"/>
          <w:spacing w:val="-5"/>
          <w:sz w:val="32"/>
        </w:rPr>
        <w:t xml:space="preserve"> </w:t>
      </w:r>
      <w:r>
        <w:rPr>
          <w:rFonts w:ascii="Microsoft Sans Serif"/>
          <w:sz w:val="32"/>
        </w:rPr>
        <w:t>diagrams</w:t>
      </w:r>
      <w:r>
        <w:rPr>
          <w:rFonts w:ascii="Microsoft Sans Serif"/>
          <w:spacing w:val="-3"/>
          <w:sz w:val="32"/>
        </w:rPr>
        <w:t xml:space="preserve"> </w:t>
      </w:r>
      <w:r>
        <w:rPr>
          <w:rFonts w:ascii="Microsoft Sans Serif"/>
          <w:sz w:val="32"/>
        </w:rPr>
        <w:t>are</w:t>
      </w:r>
      <w:r>
        <w:rPr>
          <w:rFonts w:ascii="Microsoft Sans Serif"/>
          <w:spacing w:val="-2"/>
          <w:sz w:val="32"/>
        </w:rPr>
        <w:t xml:space="preserve"> </w:t>
      </w:r>
      <w:r>
        <w:rPr>
          <w:rFonts w:ascii="Microsoft Sans Serif"/>
          <w:sz w:val="32"/>
        </w:rPr>
        <w:t>classified</w:t>
      </w:r>
      <w:r>
        <w:rPr>
          <w:rFonts w:ascii="Microsoft Sans Serif"/>
          <w:spacing w:val="-8"/>
          <w:sz w:val="32"/>
        </w:rPr>
        <w:t xml:space="preserve"> </w:t>
      </w:r>
      <w:r>
        <w:rPr>
          <w:rFonts w:ascii="Microsoft Sans Serif"/>
          <w:sz w:val="32"/>
        </w:rPr>
        <w:t>broadly</w:t>
      </w:r>
      <w:r>
        <w:rPr>
          <w:rFonts w:ascii="Microsoft Sans Serif"/>
          <w:spacing w:val="79"/>
          <w:sz w:val="32"/>
        </w:rPr>
        <w:t xml:space="preserve"> </w:t>
      </w:r>
      <w:r>
        <w:rPr>
          <w:rFonts w:ascii="Microsoft Sans Serif"/>
          <w:sz w:val="32"/>
        </w:rPr>
        <w:t>on</w:t>
      </w:r>
      <w:r>
        <w:rPr>
          <w:rFonts w:ascii="Microsoft Sans Serif"/>
          <w:spacing w:val="-2"/>
          <w:sz w:val="32"/>
        </w:rPr>
        <w:t xml:space="preserve"> </w:t>
      </w:r>
      <w:r>
        <w:rPr>
          <w:rFonts w:ascii="Microsoft Sans Serif"/>
          <w:sz w:val="32"/>
        </w:rPr>
        <w:t>the</w:t>
      </w:r>
      <w:r>
        <w:rPr>
          <w:rFonts w:ascii="Microsoft Sans Serif"/>
          <w:spacing w:val="-4"/>
          <w:sz w:val="32"/>
        </w:rPr>
        <w:t xml:space="preserve"> </w:t>
      </w:r>
      <w:r>
        <w:rPr>
          <w:rFonts w:ascii="Microsoft Sans Serif"/>
          <w:sz w:val="32"/>
        </w:rPr>
        <w:t>basis</w:t>
      </w:r>
      <w:r>
        <w:rPr>
          <w:rFonts w:ascii="Microsoft Sans Serif"/>
          <w:spacing w:val="-6"/>
          <w:sz w:val="32"/>
        </w:rPr>
        <w:t xml:space="preserve"> </w:t>
      </w:r>
      <w:r>
        <w:rPr>
          <w:rFonts w:ascii="Microsoft Sans Serif"/>
          <w:sz w:val="32"/>
        </w:rPr>
        <w:t>of</w:t>
      </w:r>
      <w:r>
        <w:rPr>
          <w:rFonts w:ascii="Microsoft Sans Serif"/>
          <w:spacing w:val="-2"/>
          <w:sz w:val="32"/>
        </w:rPr>
        <w:t xml:space="preserve"> </w:t>
      </w:r>
      <w:r>
        <w:rPr>
          <w:rFonts w:ascii="Microsoft Sans Serif"/>
          <w:sz w:val="32"/>
        </w:rPr>
        <w:t>number of</w:t>
      </w:r>
      <w:r>
        <w:rPr>
          <w:rFonts w:ascii="Microsoft Sans Serif"/>
          <w:spacing w:val="-2"/>
          <w:sz w:val="32"/>
        </w:rPr>
        <w:t xml:space="preserve"> components.</w:t>
      </w:r>
    </w:p>
    <w:p w:rsidR="00DB6CF8" w:rsidRDefault="00DB6CF8">
      <w:pPr>
        <w:pStyle w:val="BodyText"/>
        <w:spacing w:before="44"/>
        <w:rPr>
          <w:rFonts w:ascii="Microsoft Sans Serif"/>
          <w:sz w:val="32"/>
        </w:rPr>
      </w:pPr>
    </w:p>
    <w:p w:rsidR="00DB6CF8" w:rsidRDefault="00A74EAD">
      <w:pPr>
        <w:pStyle w:val="ListParagraph"/>
        <w:numPr>
          <w:ilvl w:val="0"/>
          <w:numId w:val="16"/>
        </w:numPr>
        <w:tabs>
          <w:tab w:val="left" w:pos="883"/>
        </w:tabs>
        <w:ind w:left="883" w:hanging="539"/>
        <w:rPr>
          <w:rFonts w:ascii="Microsoft Sans Serif" w:hAnsi="Microsoft Sans Serif"/>
          <w:sz w:val="32"/>
        </w:rPr>
      </w:pPr>
      <w:r>
        <w:rPr>
          <w:rFonts w:ascii="Microsoft Sans Serif" w:hAnsi="Microsoft Sans Serif"/>
          <w:sz w:val="32"/>
        </w:rPr>
        <w:t>One</w:t>
      </w:r>
      <w:r>
        <w:rPr>
          <w:rFonts w:ascii="Microsoft Sans Serif" w:hAnsi="Microsoft Sans Serif"/>
          <w:spacing w:val="-3"/>
          <w:sz w:val="32"/>
        </w:rPr>
        <w:t xml:space="preserve"> </w:t>
      </w:r>
      <w:r>
        <w:rPr>
          <w:rFonts w:ascii="Microsoft Sans Serif" w:hAnsi="Microsoft Sans Serif"/>
          <w:sz w:val="32"/>
        </w:rPr>
        <w:t>component</w:t>
      </w:r>
      <w:r>
        <w:rPr>
          <w:rFonts w:ascii="Microsoft Sans Serif" w:hAnsi="Microsoft Sans Serif"/>
          <w:spacing w:val="-8"/>
          <w:sz w:val="32"/>
        </w:rPr>
        <w:t xml:space="preserve"> </w:t>
      </w:r>
      <w:r>
        <w:rPr>
          <w:rFonts w:ascii="Microsoft Sans Serif" w:hAnsi="Microsoft Sans Serif"/>
          <w:sz w:val="32"/>
        </w:rPr>
        <w:t>(unary)</w:t>
      </w:r>
      <w:r>
        <w:rPr>
          <w:rFonts w:ascii="Microsoft Sans Serif" w:hAnsi="Microsoft Sans Serif"/>
          <w:spacing w:val="38"/>
          <w:w w:val="150"/>
          <w:sz w:val="32"/>
        </w:rPr>
        <w:t xml:space="preserve"> </w:t>
      </w:r>
      <w:r>
        <w:rPr>
          <w:rFonts w:ascii="Microsoft Sans Serif" w:hAnsi="Microsoft Sans Serif"/>
          <w:sz w:val="32"/>
        </w:rPr>
        <w:t>Ex-</w:t>
      </w:r>
      <w:r>
        <w:rPr>
          <w:rFonts w:ascii="Microsoft Sans Serif" w:hAnsi="Microsoft Sans Serif"/>
          <w:spacing w:val="-5"/>
          <w:sz w:val="32"/>
        </w:rPr>
        <w:t xml:space="preserve"> </w:t>
      </w:r>
      <w:r>
        <w:rPr>
          <w:rFonts w:ascii="Microsoft Sans Serif" w:hAnsi="Microsoft Sans Serif"/>
          <w:sz w:val="32"/>
        </w:rPr>
        <w:t>Water</w:t>
      </w:r>
      <w:r>
        <w:rPr>
          <w:rFonts w:ascii="Microsoft Sans Serif" w:hAnsi="Microsoft Sans Serif"/>
          <w:spacing w:val="-3"/>
          <w:sz w:val="32"/>
        </w:rPr>
        <w:t xml:space="preserve"> </w:t>
      </w:r>
      <w:r>
        <w:rPr>
          <w:rFonts w:ascii="Microsoft Sans Serif" w:hAnsi="Microsoft Sans Serif"/>
          <w:spacing w:val="-2"/>
          <w:sz w:val="32"/>
        </w:rPr>
        <w:t>system</w:t>
      </w:r>
    </w:p>
    <w:p w:rsidR="00DB6CF8" w:rsidRDefault="00A74EAD">
      <w:pPr>
        <w:pStyle w:val="ListParagraph"/>
        <w:numPr>
          <w:ilvl w:val="0"/>
          <w:numId w:val="16"/>
        </w:numPr>
        <w:tabs>
          <w:tab w:val="left" w:pos="883"/>
        </w:tabs>
        <w:spacing w:before="22"/>
        <w:ind w:left="883" w:hanging="539"/>
        <w:rPr>
          <w:rFonts w:ascii="Microsoft Sans Serif" w:hAnsi="Microsoft Sans Serif"/>
          <w:sz w:val="32"/>
        </w:rPr>
      </w:pPr>
      <w:r>
        <w:rPr>
          <w:rFonts w:ascii="Microsoft Sans Serif" w:hAnsi="Microsoft Sans Serif"/>
          <w:sz w:val="32"/>
        </w:rPr>
        <w:t>Two</w:t>
      </w:r>
      <w:r>
        <w:rPr>
          <w:rFonts w:ascii="Microsoft Sans Serif" w:hAnsi="Microsoft Sans Serif"/>
          <w:spacing w:val="-8"/>
          <w:sz w:val="32"/>
        </w:rPr>
        <w:t xml:space="preserve"> </w:t>
      </w:r>
      <w:r>
        <w:rPr>
          <w:rFonts w:ascii="Microsoft Sans Serif" w:hAnsi="Microsoft Sans Serif"/>
          <w:sz w:val="32"/>
        </w:rPr>
        <w:t>component</w:t>
      </w:r>
      <w:r>
        <w:rPr>
          <w:rFonts w:ascii="Microsoft Sans Serif" w:hAnsi="Microsoft Sans Serif"/>
          <w:spacing w:val="-5"/>
          <w:sz w:val="32"/>
        </w:rPr>
        <w:t xml:space="preserve"> </w:t>
      </w:r>
      <w:r>
        <w:rPr>
          <w:rFonts w:ascii="Microsoft Sans Serif" w:hAnsi="Microsoft Sans Serif"/>
          <w:sz w:val="32"/>
        </w:rPr>
        <w:t>(Binary)</w:t>
      </w:r>
      <w:r>
        <w:rPr>
          <w:rFonts w:ascii="Microsoft Sans Serif" w:hAnsi="Microsoft Sans Serif"/>
          <w:spacing w:val="78"/>
          <w:sz w:val="32"/>
        </w:rPr>
        <w:t xml:space="preserve"> </w:t>
      </w:r>
      <w:r>
        <w:rPr>
          <w:rFonts w:ascii="Microsoft Sans Serif" w:hAnsi="Microsoft Sans Serif"/>
          <w:sz w:val="32"/>
        </w:rPr>
        <w:t>Ex-</w:t>
      </w:r>
      <w:r>
        <w:rPr>
          <w:rFonts w:ascii="Microsoft Sans Serif" w:hAnsi="Microsoft Sans Serif"/>
          <w:spacing w:val="-6"/>
          <w:sz w:val="32"/>
        </w:rPr>
        <w:t xml:space="preserve"> </w:t>
      </w:r>
      <w:r>
        <w:rPr>
          <w:rFonts w:ascii="Microsoft Sans Serif" w:hAnsi="Microsoft Sans Serif"/>
          <w:sz w:val="32"/>
        </w:rPr>
        <w:t>Fe-</w:t>
      </w:r>
      <w:r>
        <w:rPr>
          <w:rFonts w:ascii="Microsoft Sans Serif" w:hAnsi="Microsoft Sans Serif"/>
          <w:spacing w:val="-4"/>
          <w:sz w:val="32"/>
        </w:rPr>
        <w:t xml:space="preserve"> </w:t>
      </w:r>
      <w:r>
        <w:rPr>
          <w:rFonts w:ascii="Microsoft Sans Serif" w:hAnsi="Microsoft Sans Serif"/>
          <w:sz w:val="32"/>
        </w:rPr>
        <w:t>C</w:t>
      </w:r>
      <w:r>
        <w:rPr>
          <w:rFonts w:ascii="Microsoft Sans Serif" w:hAnsi="Microsoft Sans Serif"/>
          <w:spacing w:val="-8"/>
          <w:sz w:val="32"/>
        </w:rPr>
        <w:t xml:space="preserve"> </w:t>
      </w:r>
      <w:r>
        <w:rPr>
          <w:rFonts w:ascii="Microsoft Sans Serif" w:hAnsi="Microsoft Sans Serif"/>
          <w:spacing w:val="-2"/>
          <w:sz w:val="32"/>
        </w:rPr>
        <w:t>system</w:t>
      </w:r>
    </w:p>
    <w:p w:rsidR="00DB6CF8" w:rsidRDefault="00A74EAD">
      <w:pPr>
        <w:pStyle w:val="ListParagraph"/>
        <w:numPr>
          <w:ilvl w:val="0"/>
          <w:numId w:val="16"/>
        </w:numPr>
        <w:tabs>
          <w:tab w:val="left" w:pos="883"/>
        </w:tabs>
        <w:spacing w:before="22"/>
        <w:ind w:left="883" w:hanging="539"/>
        <w:rPr>
          <w:rFonts w:ascii="Microsoft Sans Serif" w:hAnsi="Microsoft Sans Serif"/>
          <w:sz w:val="32"/>
        </w:rPr>
      </w:pPr>
      <w:r>
        <w:rPr>
          <w:rFonts w:ascii="Microsoft Sans Serif" w:hAnsi="Microsoft Sans Serif"/>
          <w:sz w:val="32"/>
        </w:rPr>
        <w:t>Three</w:t>
      </w:r>
      <w:r>
        <w:rPr>
          <w:rFonts w:ascii="Microsoft Sans Serif" w:hAnsi="Microsoft Sans Serif"/>
          <w:spacing w:val="-13"/>
          <w:sz w:val="32"/>
        </w:rPr>
        <w:t xml:space="preserve"> </w:t>
      </w:r>
      <w:r>
        <w:rPr>
          <w:rFonts w:ascii="Microsoft Sans Serif" w:hAnsi="Microsoft Sans Serif"/>
          <w:sz w:val="32"/>
        </w:rPr>
        <w:t>component</w:t>
      </w:r>
      <w:r>
        <w:rPr>
          <w:rFonts w:ascii="Microsoft Sans Serif" w:hAnsi="Microsoft Sans Serif"/>
          <w:spacing w:val="-13"/>
          <w:sz w:val="32"/>
        </w:rPr>
        <w:t xml:space="preserve"> </w:t>
      </w:r>
      <w:r>
        <w:rPr>
          <w:rFonts w:ascii="Microsoft Sans Serif" w:hAnsi="Microsoft Sans Serif"/>
          <w:sz w:val="32"/>
        </w:rPr>
        <w:t>(Ternary)</w:t>
      </w:r>
      <w:r>
        <w:rPr>
          <w:rFonts w:ascii="Microsoft Sans Serif" w:hAnsi="Microsoft Sans Serif"/>
          <w:spacing w:val="-4"/>
          <w:sz w:val="32"/>
        </w:rPr>
        <w:t xml:space="preserve"> </w:t>
      </w:r>
      <w:r>
        <w:rPr>
          <w:rFonts w:ascii="Microsoft Sans Serif" w:hAnsi="Microsoft Sans Serif"/>
          <w:sz w:val="32"/>
        </w:rPr>
        <w:t>Ex-</w:t>
      </w:r>
      <w:r>
        <w:rPr>
          <w:rFonts w:ascii="Microsoft Sans Serif" w:hAnsi="Microsoft Sans Serif"/>
          <w:spacing w:val="-13"/>
          <w:sz w:val="32"/>
        </w:rPr>
        <w:t xml:space="preserve"> </w:t>
      </w:r>
      <w:r>
        <w:rPr>
          <w:rFonts w:ascii="Microsoft Sans Serif" w:hAnsi="Microsoft Sans Serif"/>
          <w:sz w:val="32"/>
        </w:rPr>
        <w:t>Fe-Cr-Ni</w:t>
      </w:r>
      <w:r>
        <w:rPr>
          <w:rFonts w:ascii="Microsoft Sans Serif" w:hAnsi="Microsoft Sans Serif"/>
          <w:spacing w:val="63"/>
          <w:sz w:val="32"/>
        </w:rPr>
        <w:t xml:space="preserve"> </w:t>
      </w:r>
      <w:r>
        <w:rPr>
          <w:rFonts w:ascii="Microsoft Sans Serif" w:hAnsi="Microsoft Sans Serif"/>
          <w:spacing w:val="-2"/>
          <w:sz w:val="32"/>
        </w:rPr>
        <w:t>system</w:t>
      </w:r>
    </w:p>
    <w:p w:rsidR="00DB6CF8" w:rsidRDefault="00DB6CF8">
      <w:pPr>
        <w:pStyle w:val="BodyText"/>
        <w:spacing w:before="43"/>
        <w:rPr>
          <w:rFonts w:ascii="Microsoft Sans Serif"/>
          <w:sz w:val="32"/>
        </w:rPr>
      </w:pPr>
    </w:p>
    <w:p w:rsidR="00DB6CF8" w:rsidRDefault="00A74EAD">
      <w:pPr>
        <w:pStyle w:val="ListParagraph"/>
        <w:numPr>
          <w:ilvl w:val="0"/>
          <w:numId w:val="14"/>
        </w:numPr>
        <w:tabs>
          <w:tab w:val="left" w:pos="772"/>
          <w:tab w:val="left" w:pos="11750"/>
        </w:tabs>
        <w:spacing w:before="1" w:line="254" w:lineRule="auto"/>
        <w:ind w:left="344" w:right="503" w:firstLine="0"/>
        <w:rPr>
          <w:rFonts w:ascii="Microsoft Sans Serif"/>
          <w:sz w:val="32"/>
        </w:rPr>
      </w:pPr>
      <w:r>
        <w:rPr>
          <w:rFonts w:ascii="Microsoft Sans Serif"/>
          <w:sz w:val="32"/>
        </w:rPr>
        <w:t>Phase diagrams are also classified on the basis of the relationship of the</w:t>
      </w:r>
      <w:r>
        <w:rPr>
          <w:rFonts w:ascii="Microsoft Sans Serif"/>
          <w:sz w:val="32"/>
        </w:rPr>
        <w:tab/>
        <w:t>components</w:t>
      </w:r>
      <w:r>
        <w:rPr>
          <w:rFonts w:ascii="Microsoft Sans Serif"/>
          <w:spacing w:val="-13"/>
          <w:sz w:val="32"/>
        </w:rPr>
        <w:t xml:space="preserve"> </w:t>
      </w:r>
      <w:r>
        <w:rPr>
          <w:rFonts w:ascii="Microsoft Sans Serif"/>
          <w:sz w:val="32"/>
        </w:rPr>
        <w:t>in the liquid and solid states.</w:t>
      </w:r>
    </w:p>
    <w:p w:rsidR="00DB6CF8" w:rsidRDefault="00DB6CF8">
      <w:pPr>
        <w:pStyle w:val="BodyText"/>
        <w:spacing w:before="17"/>
        <w:rPr>
          <w:rFonts w:ascii="Microsoft Sans Serif"/>
          <w:sz w:val="32"/>
        </w:rPr>
      </w:pPr>
    </w:p>
    <w:p w:rsidR="00DB6CF8" w:rsidRDefault="00A74EAD">
      <w:pPr>
        <w:pStyle w:val="ListParagraph"/>
        <w:numPr>
          <w:ilvl w:val="0"/>
          <w:numId w:val="16"/>
        </w:numPr>
        <w:tabs>
          <w:tab w:val="left" w:pos="795"/>
        </w:tabs>
        <w:ind w:left="795" w:hanging="451"/>
        <w:rPr>
          <w:rFonts w:ascii="Microsoft Sans Serif" w:hAnsi="Microsoft Sans Serif"/>
          <w:sz w:val="32"/>
        </w:rPr>
      </w:pPr>
      <w:r>
        <w:rPr>
          <w:rFonts w:ascii="Microsoft Sans Serif" w:hAnsi="Microsoft Sans Serif"/>
          <w:sz w:val="32"/>
        </w:rPr>
        <w:t>Components</w:t>
      </w:r>
      <w:r>
        <w:rPr>
          <w:rFonts w:ascii="Microsoft Sans Serif" w:hAnsi="Microsoft Sans Serif"/>
          <w:spacing w:val="1"/>
          <w:sz w:val="32"/>
        </w:rPr>
        <w:t xml:space="preserve"> </w:t>
      </w:r>
      <w:r>
        <w:rPr>
          <w:rFonts w:ascii="Microsoft Sans Serif" w:hAnsi="Microsoft Sans Serif"/>
          <w:sz w:val="32"/>
        </w:rPr>
        <w:t>completely</w:t>
      </w:r>
      <w:r>
        <w:rPr>
          <w:rFonts w:ascii="Microsoft Sans Serif" w:hAnsi="Microsoft Sans Serif"/>
          <w:spacing w:val="-2"/>
          <w:sz w:val="32"/>
        </w:rPr>
        <w:t xml:space="preserve"> </w:t>
      </w:r>
      <w:r>
        <w:rPr>
          <w:rFonts w:ascii="Microsoft Sans Serif" w:hAnsi="Microsoft Sans Serif"/>
          <w:sz w:val="32"/>
        </w:rPr>
        <w:t>soluble</w:t>
      </w:r>
      <w:r>
        <w:rPr>
          <w:rFonts w:ascii="Microsoft Sans Serif" w:hAnsi="Microsoft Sans Serif"/>
          <w:spacing w:val="-5"/>
          <w:sz w:val="32"/>
        </w:rPr>
        <w:t xml:space="preserve"> </w:t>
      </w:r>
      <w:r>
        <w:rPr>
          <w:rFonts w:ascii="Microsoft Sans Serif" w:hAnsi="Microsoft Sans Serif"/>
          <w:sz w:val="32"/>
        </w:rPr>
        <w:t>in</w:t>
      </w:r>
      <w:r>
        <w:rPr>
          <w:rFonts w:ascii="Microsoft Sans Serif" w:hAnsi="Microsoft Sans Serif"/>
          <w:spacing w:val="-2"/>
          <w:sz w:val="32"/>
        </w:rPr>
        <w:t xml:space="preserve"> </w:t>
      </w:r>
      <w:r>
        <w:rPr>
          <w:rFonts w:ascii="Microsoft Sans Serif" w:hAnsi="Microsoft Sans Serif"/>
          <w:sz w:val="32"/>
        </w:rPr>
        <w:t>liquid</w:t>
      </w:r>
      <w:r>
        <w:rPr>
          <w:rFonts w:ascii="Microsoft Sans Serif" w:hAnsi="Microsoft Sans Serif"/>
          <w:spacing w:val="-5"/>
          <w:sz w:val="32"/>
        </w:rPr>
        <w:t xml:space="preserve"> </w:t>
      </w:r>
      <w:r>
        <w:rPr>
          <w:rFonts w:ascii="Microsoft Sans Serif" w:hAnsi="Microsoft Sans Serif"/>
          <w:sz w:val="32"/>
        </w:rPr>
        <w:t>as</w:t>
      </w:r>
      <w:r>
        <w:rPr>
          <w:rFonts w:ascii="Microsoft Sans Serif" w:hAnsi="Microsoft Sans Serif"/>
          <w:spacing w:val="-1"/>
          <w:sz w:val="32"/>
        </w:rPr>
        <w:t xml:space="preserve"> </w:t>
      </w:r>
      <w:r>
        <w:rPr>
          <w:rFonts w:ascii="Microsoft Sans Serif" w:hAnsi="Microsoft Sans Serif"/>
          <w:sz w:val="32"/>
        </w:rPr>
        <w:t>well</w:t>
      </w:r>
      <w:r>
        <w:rPr>
          <w:rFonts w:ascii="Microsoft Sans Serif" w:hAnsi="Microsoft Sans Serif"/>
          <w:spacing w:val="-2"/>
          <w:sz w:val="32"/>
        </w:rPr>
        <w:t xml:space="preserve"> </w:t>
      </w:r>
      <w:r>
        <w:rPr>
          <w:rFonts w:ascii="Microsoft Sans Serif" w:hAnsi="Microsoft Sans Serif"/>
          <w:sz w:val="32"/>
        </w:rPr>
        <w:t>as</w:t>
      </w:r>
      <w:r>
        <w:rPr>
          <w:rFonts w:ascii="Microsoft Sans Serif" w:hAnsi="Microsoft Sans Serif"/>
          <w:spacing w:val="-1"/>
          <w:sz w:val="32"/>
        </w:rPr>
        <w:t xml:space="preserve"> </w:t>
      </w:r>
      <w:r>
        <w:rPr>
          <w:rFonts w:ascii="Microsoft Sans Serif" w:hAnsi="Microsoft Sans Serif"/>
          <w:sz w:val="32"/>
        </w:rPr>
        <w:t>in</w:t>
      </w:r>
      <w:r>
        <w:rPr>
          <w:rFonts w:ascii="Microsoft Sans Serif" w:hAnsi="Microsoft Sans Serif"/>
          <w:spacing w:val="-2"/>
          <w:sz w:val="32"/>
        </w:rPr>
        <w:t xml:space="preserve"> </w:t>
      </w:r>
      <w:r>
        <w:rPr>
          <w:rFonts w:ascii="Microsoft Sans Serif" w:hAnsi="Microsoft Sans Serif"/>
          <w:sz w:val="32"/>
        </w:rPr>
        <w:t>solid</w:t>
      </w:r>
      <w:r>
        <w:rPr>
          <w:rFonts w:ascii="Microsoft Sans Serif" w:hAnsi="Microsoft Sans Serif"/>
          <w:spacing w:val="-6"/>
          <w:sz w:val="32"/>
        </w:rPr>
        <w:t xml:space="preserve"> </w:t>
      </w:r>
      <w:r>
        <w:rPr>
          <w:rFonts w:ascii="Microsoft Sans Serif" w:hAnsi="Microsoft Sans Serif"/>
          <w:sz w:val="32"/>
        </w:rPr>
        <w:t>state</w:t>
      </w:r>
      <w:r>
        <w:rPr>
          <w:rFonts w:ascii="Microsoft Sans Serif" w:hAnsi="Microsoft Sans Serif"/>
          <w:spacing w:val="4"/>
          <w:sz w:val="32"/>
        </w:rPr>
        <w:t xml:space="preserve"> </w:t>
      </w:r>
      <w:r>
        <w:rPr>
          <w:rFonts w:ascii="Microsoft Sans Serif" w:hAnsi="Microsoft Sans Serif"/>
          <w:sz w:val="32"/>
        </w:rPr>
        <w:t>–</w:t>
      </w:r>
      <w:r>
        <w:rPr>
          <w:rFonts w:ascii="Microsoft Sans Serif" w:hAnsi="Microsoft Sans Serif"/>
          <w:spacing w:val="-2"/>
          <w:sz w:val="32"/>
        </w:rPr>
        <w:t xml:space="preserve"> </w:t>
      </w:r>
      <w:proofErr w:type="spellStart"/>
      <w:r>
        <w:rPr>
          <w:rFonts w:ascii="Arial" w:hAnsi="Arial"/>
          <w:b/>
          <w:color w:val="00AF50"/>
          <w:sz w:val="32"/>
        </w:rPr>
        <w:t>Isomorphous</w:t>
      </w:r>
      <w:proofErr w:type="spellEnd"/>
      <w:r>
        <w:rPr>
          <w:rFonts w:ascii="Arial" w:hAnsi="Arial"/>
          <w:b/>
          <w:color w:val="00AF50"/>
          <w:sz w:val="32"/>
        </w:rPr>
        <w:t xml:space="preserve"> </w:t>
      </w:r>
      <w:r>
        <w:rPr>
          <w:rFonts w:ascii="Microsoft Sans Serif" w:hAnsi="Microsoft Sans Serif"/>
          <w:spacing w:val="-2"/>
          <w:sz w:val="32"/>
        </w:rPr>
        <w:t>system</w:t>
      </w:r>
    </w:p>
    <w:p w:rsidR="00DB6CF8" w:rsidRDefault="00DB6CF8">
      <w:pPr>
        <w:pStyle w:val="BodyText"/>
        <w:spacing w:before="43"/>
        <w:rPr>
          <w:rFonts w:ascii="Microsoft Sans Serif"/>
          <w:sz w:val="32"/>
        </w:rPr>
      </w:pPr>
    </w:p>
    <w:p w:rsidR="00DB6CF8" w:rsidRDefault="00A74EAD">
      <w:pPr>
        <w:pStyle w:val="ListParagraph"/>
        <w:numPr>
          <w:ilvl w:val="0"/>
          <w:numId w:val="16"/>
        </w:numPr>
        <w:tabs>
          <w:tab w:val="left" w:pos="795"/>
        </w:tabs>
        <w:ind w:left="795" w:hanging="451"/>
        <w:rPr>
          <w:rFonts w:ascii="Microsoft Sans Serif" w:hAnsi="Microsoft Sans Serif"/>
          <w:sz w:val="32"/>
        </w:rPr>
      </w:pPr>
      <w:r>
        <w:rPr>
          <w:rFonts w:ascii="Microsoft Sans Serif" w:hAnsi="Microsoft Sans Serif"/>
          <w:sz w:val="32"/>
        </w:rPr>
        <w:t>Components</w:t>
      </w:r>
      <w:r>
        <w:rPr>
          <w:rFonts w:ascii="Microsoft Sans Serif" w:hAnsi="Microsoft Sans Serif"/>
          <w:spacing w:val="14"/>
          <w:sz w:val="32"/>
        </w:rPr>
        <w:t xml:space="preserve"> </w:t>
      </w:r>
      <w:r>
        <w:rPr>
          <w:rFonts w:ascii="Microsoft Sans Serif" w:hAnsi="Microsoft Sans Serif"/>
          <w:sz w:val="32"/>
        </w:rPr>
        <w:t>completely</w:t>
      </w:r>
      <w:r>
        <w:rPr>
          <w:rFonts w:ascii="Microsoft Sans Serif" w:hAnsi="Microsoft Sans Serif"/>
          <w:spacing w:val="10"/>
          <w:sz w:val="32"/>
        </w:rPr>
        <w:t xml:space="preserve"> </w:t>
      </w:r>
      <w:r>
        <w:rPr>
          <w:rFonts w:ascii="Microsoft Sans Serif" w:hAnsi="Microsoft Sans Serif"/>
          <w:sz w:val="32"/>
        </w:rPr>
        <w:t>soluble</w:t>
      </w:r>
      <w:r>
        <w:rPr>
          <w:rFonts w:ascii="Microsoft Sans Serif" w:hAnsi="Microsoft Sans Serif"/>
          <w:spacing w:val="11"/>
          <w:sz w:val="32"/>
        </w:rPr>
        <w:t xml:space="preserve"> </w:t>
      </w:r>
      <w:r>
        <w:rPr>
          <w:rFonts w:ascii="Microsoft Sans Serif" w:hAnsi="Microsoft Sans Serif"/>
          <w:sz w:val="32"/>
        </w:rPr>
        <w:t>in</w:t>
      </w:r>
      <w:r>
        <w:rPr>
          <w:rFonts w:ascii="Microsoft Sans Serif" w:hAnsi="Microsoft Sans Serif"/>
          <w:spacing w:val="10"/>
          <w:sz w:val="32"/>
        </w:rPr>
        <w:t xml:space="preserve"> </w:t>
      </w:r>
      <w:r>
        <w:rPr>
          <w:rFonts w:ascii="Microsoft Sans Serif" w:hAnsi="Microsoft Sans Serif"/>
          <w:sz w:val="32"/>
        </w:rPr>
        <w:t>in</w:t>
      </w:r>
      <w:r>
        <w:rPr>
          <w:rFonts w:ascii="Microsoft Sans Serif" w:hAnsi="Microsoft Sans Serif"/>
          <w:spacing w:val="12"/>
          <w:sz w:val="32"/>
        </w:rPr>
        <w:t xml:space="preserve"> </w:t>
      </w:r>
      <w:r>
        <w:rPr>
          <w:rFonts w:ascii="Microsoft Sans Serif" w:hAnsi="Microsoft Sans Serif"/>
          <w:sz w:val="32"/>
        </w:rPr>
        <w:t>the</w:t>
      </w:r>
      <w:r>
        <w:rPr>
          <w:rFonts w:ascii="Microsoft Sans Serif" w:hAnsi="Microsoft Sans Serif"/>
          <w:spacing w:val="13"/>
          <w:sz w:val="32"/>
        </w:rPr>
        <w:t xml:space="preserve"> </w:t>
      </w:r>
      <w:r>
        <w:rPr>
          <w:rFonts w:ascii="Microsoft Sans Serif" w:hAnsi="Microsoft Sans Serif"/>
          <w:sz w:val="32"/>
        </w:rPr>
        <w:t>liquid</w:t>
      </w:r>
      <w:r>
        <w:rPr>
          <w:rFonts w:ascii="Microsoft Sans Serif" w:hAnsi="Microsoft Sans Serif"/>
          <w:spacing w:val="14"/>
          <w:sz w:val="32"/>
        </w:rPr>
        <w:t xml:space="preserve"> </w:t>
      </w:r>
      <w:r>
        <w:rPr>
          <w:rFonts w:ascii="Microsoft Sans Serif" w:hAnsi="Microsoft Sans Serif"/>
          <w:sz w:val="32"/>
        </w:rPr>
        <w:t>state</w:t>
      </w:r>
      <w:r>
        <w:rPr>
          <w:rFonts w:ascii="Microsoft Sans Serif" w:hAnsi="Microsoft Sans Serif"/>
          <w:spacing w:val="12"/>
          <w:sz w:val="32"/>
        </w:rPr>
        <w:t xml:space="preserve"> </w:t>
      </w:r>
      <w:r>
        <w:rPr>
          <w:rFonts w:ascii="Microsoft Sans Serif" w:hAnsi="Microsoft Sans Serif"/>
          <w:sz w:val="32"/>
        </w:rPr>
        <w:t>but</w:t>
      </w:r>
      <w:r>
        <w:rPr>
          <w:rFonts w:ascii="Microsoft Sans Serif" w:hAnsi="Microsoft Sans Serif"/>
          <w:spacing w:val="12"/>
          <w:sz w:val="32"/>
        </w:rPr>
        <w:t xml:space="preserve"> </w:t>
      </w:r>
      <w:r>
        <w:rPr>
          <w:rFonts w:ascii="Microsoft Sans Serif" w:hAnsi="Microsoft Sans Serif"/>
          <w:sz w:val="32"/>
        </w:rPr>
        <w:t>partially</w:t>
      </w:r>
      <w:r>
        <w:rPr>
          <w:rFonts w:ascii="Microsoft Sans Serif" w:hAnsi="Microsoft Sans Serif"/>
          <w:spacing w:val="13"/>
          <w:sz w:val="32"/>
        </w:rPr>
        <w:t xml:space="preserve"> </w:t>
      </w:r>
      <w:r>
        <w:rPr>
          <w:rFonts w:ascii="Microsoft Sans Serif" w:hAnsi="Microsoft Sans Serif"/>
          <w:sz w:val="32"/>
        </w:rPr>
        <w:t>soluble</w:t>
      </w:r>
      <w:r>
        <w:rPr>
          <w:rFonts w:ascii="Microsoft Sans Serif" w:hAnsi="Microsoft Sans Serif"/>
          <w:spacing w:val="10"/>
          <w:sz w:val="32"/>
        </w:rPr>
        <w:t xml:space="preserve"> </w:t>
      </w:r>
      <w:r>
        <w:rPr>
          <w:rFonts w:ascii="Microsoft Sans Serif" w:hAnsi="Microsoft Sans Serif"/>
          <w:sz w:val="32"/>
        </w:rPr>
        <w:t>in</w:t>
      </w:r>
      <w:r>
        <w:rPr>
          <w:rFonts w:ascii="Microsoft Sans Serif" w:hAnsi="Microsoft Sans Serif"/>
          <w:spacing w:val="13"/>
          <w:sz w:val="32"/>
        </w:rPr>
        <w:t xml:space="preserve"> </w:t>
      </w:r>
      <w:r>
        <w:rPr>
          <w:rFonts w:ascii="Microsoft Sans Serif" w:hAnsi="Microsoft Sans Serif"/>
          <w:sz w:val="32"/>
        </w:rPr>
        <w:t>the</w:t>
      </w:r>
      <w:r>
        <w:rPr>
          <w:rFonts w:ascii="Microsoft Sans Serif" w:hAnsi="Microsoft Sans Serif"/>
          <w:spacing w:val="13"/>
          <w:sz w:val="32"/>
        </w:rPr>
        <w:t xml:space="preserve"> </w:t>
      </w:r>
      <w:r>
        <w:rPr>
          <w:rFonts w:ascii="Microsoft Sans Serif" w:hAnsi="Microsoft Sans Serif"/>
          <w:sz w:val="32"/>
        </w:rPr>
        <w:t>solid</w:t>
      </w:r>
      <w:r>
        <w:rPr>
          <w:rFonts w:ascii="Microsoft Sans Serif" w:hAnsi="Microsoft Sans Serif"/>
          <w:spacing w:val="13"/>
          <w:sz w:val="32"/>
        </w:rPr>
        <w:t xml:space="preserve"> </w:t>
      </w:r>
      <w:r>
        <w:rPr>
          <w:rFonts w:ascii="Microsoft Sans Serif" w:hAnsi="Microsoft Sans Serif"/>
          <w:sz w:val="32"/>
        </w:rPr>
        <w:t>state</w:t>
      </w:r>
      <w:r>
        <w:rPr>
          <w:rFonts w:ascii="Microsoft Sans Serif" w:hAnsi="Microsoft Sans Serif"/>
          <w:spacing w:val="13"/>
          <w:sz w:val="32"/>
        </w:rPr>
        <w:t xml:space="preserve"> </w:t>
      </w:r>
      <w:r>
        <w:rPr>
          <w:rFonts w:ascii="Microsoft Sans Serif" w:hAnsi="Microsoft Sans Serif"/>
          <w:spacing w:val="-10"/>
          <w:sz w:val="32"/>
        </w:rPr>
        <w:t>-</w:t>
      </w:r>
    </w:p>
    <w:p w:rsidR="00DB6CF8" w:rsidRDefault="00A74EAD">
      <w:pPr>
        <w:spacing w:before="17"/>
        <w:ind w:left="795"/>
        <w:rPr>
          <w:rFonts w:ascii="Arial"/>
          <w:b/>
          <w:sz w:val="32"/>
        </w:rPr>
      </w:pPr>
      <w:r>
        <w:rPr>
          <w:rFonts w:ascii="Arial"/>
          <w:b/>
          <w:color w:val="00AF50"/>
          <w:sz w:val="32"/>
        </w:rPr>
        <w:t>Partial</w:t>
      </w:r>
      <w:r>
        <w:rPr>
          <w:rFonts w:ascii="Arial"/>
          <w:b/>
          <w:color w:val="00AF50"/>
          <w:spacing w:val="-5"/>
          <w:sz w:val="32"/>
        </w:rPr>
        <w:t xml:space="preserve"> </w:t>
      </w:r>
      <w:r>
        <w:rPr>
          <w:rFonts w:ascii="Arial"/>
          <w:b/>
          <w:color w:val="00AF50"/>
          <w:spacing w:val="-2"/>
          <w:sz w:val="32"/>
        </w:rPr>
        <w:t>eutectic</w:t>
      </w:r>
    </w:p>
    <w:p w:rsidR="00DB6CF8" w:rsidRDefault="00DB6CF8">
      <w:pPr>
        <w:pStyle w:val="BodyText"/>
        <w:spacing w:before="37"/>
        <w:rPr>
          <w:rFonts w:ascii="Arial"/>
          <w:b/>
          <w:sz w:val="32"/>
        </w:rPr>
      </w:pPr>
    </w:p>
    <w:p w:rsidR="00DB6CF8" w:rsidRDefault="00A74EAD">
      <w:pPr>
        <w:pStyle w:val="ListParagraph"/>
        <w:numPr>
          <w:ilvl w:val="0"/>
          <w:numId w:val="16"/>
        </w:numPr>
        <w:tabs>
          <w:tab w:val="left" w:pos="795"/>
        </w:tabs>
        <w:ind w:left="795" w:hanging="451"/>
        <w:rPr>
          <w:rFonts w:ascii="Microsoft Sans Serif" w:hAnsi="Microsoft Sans Serif"/>
          <w:sz w:val="32"/>
        </w:rPr>
      </w:pPr>
      <w:r>
        <w:rPr>
          <w:rFonts w:ascii="Microsoft Sans Serif" w:hAnsi="Microsoft Sans Serif"/>
          <w:w w:val="105"/>
          <w:sz w:val="32"/>
        </w:rPr>
        <w:t>Components</w:t>
      </w:r>
      <w:r>
        <w:rPr>
          <w:rFonts w:ascii="Microsoft Sans Serif" w:hAnsi="Microsoft Sans Serif"/>
          <w:spacing w:val="45"/>
          <w:w w:val="105"/>
          <w:sz w:val="32"/>
        </w:rPr>
        <w:t xml:space="preserve"> </w:t>
      </w:r>
      <w:r>
        <w:rPr>
          <w:rFonts w:ascii="Microsoft Sans Serif" w:hAnsi="Microsoft Sans Serif"/>
          <w:w w:val="105"/>
          <w:sz w:val="32"/>
        </w:rPr>
        <w:t>completely</w:t>
      </w:r>
      <w:r>
        <w:rPr>
          <w:rFonts w:ascii="Microsoft Sans Serif" w:hAnsi="Microsoft Sans Serif"/>
          <w:spacing w:val="43"/>
          <w:w w:val="105"/>
          <w:sz w:val="32"/>
        </w:rPr>
        <w:t xml:space="preserve"> </w:t>
      </w:r>
      <w:r>
        <w:rPr>
          <w:rFonts w:ascii="Microsoft Sans Serif" w:hAnsi="Microsoft Sans Serif"/>
          <w:w w:val="105"/>
          <w:sz w:val="32"/>
        </w:rPr>
        <w:t>soluble</w:t>
      </w:r>
      <w:r>
        <w:rPr>
          <w:rFonts w:ascii="Microsoft Sans Serif" w:hAnsi="Microsoft Sans Serif"/>
          <w:spacing w:val="43"/>
          <w:w w:val="105"/>
          <w:sz w:val="32"/>
        </w:rPr>
        <w:t xml:space="preserve"> </w:t>
      </w:r>
      <w:r>
        <w:rPr>
          <w:rFonts w:ascii="Microsoft Sans Serif" w:hAnsi="Microsoft Sans Serif"/>
          <w:w w:val="105"/>
          <w:sz w:val="32"/>
        </w:rPr>
        <w:t>in</w:t>
      </w:r>
      <w:r>
        <w:rPr>
          <w:rFonts w:ascii="Microsoft Sans Serif" w:hAnsi="Microsoft Sans Serif"/>
          <w:spacing w:val="45"/>
          <w:w w:val="105"/>
          <w:sz w:val="32"/>
        </w:rPr>
        <w:t xml:space="preserve"> </w:t>
      </w:r>
      <w:r>
        <w:rPr>
          <w:rFonts w:ascii="Microsoft Sans Serif" w:hAnsi="Microsoft Sans Serif"/>
          <w:w w:val="105"/>
          <w:sz w:val="32"/>
        </w:rPr>
        <w:t>in</w:t>
      </w:r>
      <w:r>
        <w:rPr>
          <w:rFonts w:ascii="Microsoft Sans Serif" w:hAnsi="Microsoft Sans Serif"/>
          <w:spacing w:val="45"/>
          <w:w w:val="105"/>
          <w:sz w:val="32"/>
        </w:rPr>
        <w:t xml:space="preserve"> </w:t>
      </w:r>
      <w:r>
        <w:rPr>
          <w:rFonts w:ascii="Microsoft Sans Serif" w:hAnsi="Microsoft Sans Serif"/>
          <w:w w:val="105"/>
          <w:sz w:val="32"/>
        </w:rPr>
        <w:t>the</w:t>
      </w:r>
      <w:r>
        <w:rPr>
          <w:rFonts w:ascii="Microsoft Sans Serif" w:hAnsi="Microsoft Sans Serif"/>
          <w:spacing w:val="45"/>
          <w:w w:val="105"/>
          <w:sz w:val="32"/>
        </w:rPr>
        <w:t xml:space="preserve"> </w:t>
      </w:r>
      <w:r>
        <w:rPr>
          <w:rFonts w:ascii="Microsoft Sans Serif" w:hAnsi="Microsoft Sans Serif"/>
          <w:w w:val="105"/>
          <w:sz w:val="32"/>
        </w:rPr>
        <w:t>liquid</w:t>
      </w:r>
      <w:r>
        <w:rPr>
          <w:rFonts w:ascii="Microsoft Sans Serif" w:hAnsi="Microsoft Sans Serif"/>
          <w:spacing w:val="44"/>
          <w:w w:val="105"/>
          <w:sz w:val="32"/>
        </w:rPr>
        <w:t xml:space="preserve"> </w:t>
      </w:r>
      <w:r>
        <w:rPr>
          <w:rFonts w:ascii="Microsoft Sans Serif" w:hAnsi="Microsoft Sans Serif"/>
          <w:w w:val="105"/>
          <w:sz w:val="32"/>
        </w:rPr>
        <w:t>state</w:t>
      </w:r>
      <w:r>
        <w:rPr>
          <w:rFonts w:ascii="Microsoft Sans Serif" w:hAnsi="Microsoft Sans Serif"/>
          <w:spacing w:val="46"/>
          <w:w w:val="105"/>
          <w:sz w:val="32"/>
        </w:rPr>
        <w:t xml:space="preserve"> </w:t>
      </w:r>
      <w:r>
        <w:rPr>
          <w:rFonts w:ascii="Microsoft Sans Serif" w:hAnsi="Microsoft Sans Serif"/>
          <w:w w:val="105"/>
          <w:sz w:val="32"/>
        </w:rPr>
        <w:t>but</w:t>
      </w:r>
      <w:r>
        <w:rPr>
          <w:rFonts w:ascii="Microsoft Sans Serif" w:hAnsi="Microsoft Sans Serif"/>
          <w:spacing w:val="45"/>
          <w:w w:val="105"/>
          <w:sz w:val="32"/>
        </w:rPr>
        <w:t xml:space="preserve"> </w:t>
      </w:r>
      <w:proofErr w:type="spellStart"/>
      <w:r>
        <w:rPr>
          <w:rFonts w:ascii="Microsoft Sans Serif" w:hAnsi="Microsoft Sans Serif"/>
          <w:w w:val="105"/>
          <w:sz w:val="32"/>
        </w:rPr>
        <w:t>inoluble</w:t>
      </w:r>
      <w:proofErr w:type="spellEnd"/>
      <w:r>
        <w:rPr>
          <w:rFonts w:ascii="Microsoft Sans Serif" w:hAnsi="Microsoft Sans Serif"/>
          <w:spacing w:val="46"/>
          <w:w w:val="105"/>
          <w:sz w:val="32"/>
        </w:rPr>
        <w:t xml:space="preserve"> </w:t>
      </w:r>
      <w:r>
        <w:rPr>
          <w:rFonts w:ascii="Microsoft Sans Serif" w:hAnsi="Microsoft Sans Serif"/>
          <w:w w:val="105"/>
          <w:sz w:val="32"/>
        </w:rPr>
        <w:t>in</w:t>
      </w:r>
      <w:r>
        <w:rPr>
          <w:rFonts w:ascii="Microsoft Sans Serif" w:hAnsi="Microsoft Sans Serif"/>
          <w:spacing w:val="45"/>
          <w:w w:val="105"/>
          <w:sz w:val="32"/>
        </w:rPr>
        <w:t xml:space="preserve"> </w:t>
      </w:r>
      <w:r>
        <w:rPr>
          <w:rFonts w:ascii="Microsoft Sans Serif" w:hAnsi="Microsoft Sans Serif"/>
          <w:w w:val="105"/>
          <w:sz w:val="32"/>
        </w:rPr>
        <w:t>the</w:t>
      </w:r>
      <w:r>
        <w:rPr>
          <w:rFonts w:ascii="Microsoft Sans Serif" w:hAnsi="Microsoft Sans Serif"/>
          <w:spacing w:val="45"/>
          <w:w w:val="105"/>
          <w:sz w:val="32"/>
        </w:rPr>
        <w:t xml:space="preserve"> </w:t>
      </w:r>
      <w:r>
        <w:rPr>
          <w:rFonts w:ascii="Microsoft Sans Serif" w:hAnsi="Microsoft Sans Serif"/>
          <w:w w:val="105"/>
          <w:sz w:val="32"/>
        </w:rPr>
        <w:t>solid</w:t>
      </w:r>
      <w:r>
        <w:rPr>
          <w:rFonts w:ascii="Microsoft Sans Serif" w:hAnsi="Microsoft Sans Serif"/>
          <w:spacing w:val="44"/>
          <w:w w:val="105"/>
          <w:sz w:val="32"/>
        </w:rPr>
        <w:t xml:space="preserve"> </w:t>
      </w:r>
      <w:r>
        <w:rPr>
          <w:rFonts w:ascii="Microsoft Sans Serif" w:hAnsi="Microsoft Sans Serif"/>
          <w:w w:val="105"/>
          <w:sz w:val="32"/>
        </w:rPr>
        <w:t>state</w:t>
      </w:r>
      <w:r>
        <w:rPr>
          <w:rFonts w:ascii="Microsoft Sans Serif" w:hAnsi="Microsoft Sans Serif"/>
          <w:spacing w:val="-2"/>
          <w:w w:val="160"/>
          <w:sz w:val="32"/>
        </w:rPr>
        <w:t xml:space="preserve"> </w:t>
      </w:r>
      <w:r>
        <w:rPr>
          <w:rFonts w:ascii="Microsoft Sans Serif" w:hAnsi="Microsoft Sans Serif"/>
          <w:spacing w:val="-10"/>
          <w:w w:val="160"/>
          <w:sz w:val="32"/>
        </w:rPr>
        <w:t>–</w:t>
      </w:r>
    </w:p>
    <w:p w:rsidR="00DB6CF8" w:rsidRDefault="00A74EAD">
      <w:pPr>
        <w:spacing w:before="17"/>
        <w:ind w:left="795"/>
        <w:rPr>
          <w:rFonts w:ascii="Arial"/>
          <w:b/>
          <w:sz w:val="32"/>
        </w:rPr>
      </w:pPr>
      <w:r>
        <w:rPr>
          <w:rFonts w:ascii="Arial"/>
          <w:b/>
          <w:color w:val="00AF50"/>
          <w:spacing w:val="-2"/>
          <w:sz w:val="32"/>
        </w:rPr>
        <w:t>Eutectic</w:t>
      </w:r>
    </w:p>
    <w:p w:rsidR="00DB6CF8" w:rsidRDefault="00DB6CF8">
      <w:pPr>
        <w:pStyle w:val="BodyText"/>
        <w:spacing w:before="32"/>
        <w:rPr>
          <w:rFonts w:ascii="Arial"/>
          <w:b/>
          <w:sz w:val="32"/>
        </w:rPr>
      </w:pPr>
    </w:p>
    <w:p w:rsidR="00DB6CF8" w:rsidRDefault="00A74EAD">
      <w:pPr>
        <w:pStyle w:val="ListParagraph"/>
        <w:numPr>
          <w:ilvl w:val="0"/>
          <w:numId w:val="16"/>
        </w:numPr>
        <w:tabs>
          <w:tab w:val="left" w:pos="795"/>
        </w:tabs>
        <w:ind w:left="795" w:hanging="451"/>
        <w:rPr>
          <w:rFonts w:ascii="Microsoft Sans Serif" w:hAnsi="Microsoft Sans Serif"/>
          <w:sz w:val="32"/>
        </w:rPr>
      </w:pPr>
      <w:r>
        <w:rPr>
          <w:rFonts w:ascii="Microsoft Sans Serif" w:hAnsi="Microsoft Sans Serif"/>
          <w:sz w:val="32"/>
        </w:rPr>
        <w:t>Components</w:t>
      </w:r>
      <w:r>
        <w:rPr>
          <w:rFonts w:ascii="Microsoft Sans Serif" w:hAnsi="Microsoft Sans Serif"/>
          <w:spacing w:val="6"/>
          <w:sz w:val="32"/>
        </w:rPr>
        <w:t xml:space="preserve"> </w:t>
      </w:r>
      <w:r>
        <w:rPr>
          <w:rFonts w:ascii="Microsoft Sans Serif" w:hAnsi="Microsoft Sans Serif"/>
          <w:sz w:val="32"/>
        </w:rPr>
        <w:t>react</w:t>
      </w:r>
      <w:r>
        <w:rPr>
          <w:rFonts w:ascii="Microsoft Sans Serif" w:hAnsi="Microsoft Sans Serif"/>
          <w:spacing w:val="4"/>
          <w:sz w:val="32"/>
        </w:rPr>
        <w:t xml:space="preserve"> </w:t>
      </w:r>
      <w:r>
        <w:rPr>
          <w:rFonts w:ascii="Microsoft Sans Serif" w:hAnsi="Microsoft Sans Serif"/>
          <w:sz w:val="32"/>
        </w:rPr>
        <w:t>as</w:t>
      </w:r>
      <w:r>
        <w:rPr>
          <w:rFonts w:ascii="Microsoft Sans Serif" w:hAnsi="Microsoft Sans Serif"/>
          <w:spacing w:val="2"/>
          <w:sz w:val="32"/>
        </w:rPr>
        <w:t xml:space="preserve"> </w:t>
      </w:r>
      <w:r>
        <w:rPr>
          <w:rFonts w:ascii="Microsoft Sans Serif" w:hAnsi="Microsoft Sans Serif"/>
          <w:sz w:val="32"/>
        </w:rPr>
        <w:t>solid and</w:t>
      </w:r>
      <w:r>
        <w:rPr>
          <w:rFonts w:ascii="Microsoft Sans Serif" w:hAnsi="Microsoft Sans Serif"/>
          <w:spacing w:val="1"/>
          <w:sz w:val="32"/>
        </w:rPr>
        <w:t xml:space="preserve"> </w:t>
      </w:r>
      <w:r>
        <w:rPr>
          <w:rFonts w:ascii="Microsoft Sans Serif" w:hAnsi="Microsoft Sans Serif"/>
          <w:sz w:val="32"/>
        </w:rPr>
        <w:t>liquid</w:t>
      </w:r>
      <w:r>
        <w:rPr>
          <w:rFonts w:ascii="Microsoft Sans Serif" w:hAnsi="Microsoft Sans Serif"/>
          <w:spacing w:val="-3"/>
          <w:sz w:val="32"/>
        </w:rPr>
        <w:t xml:space="preserve"> </w:t>
      </w:r>
      <w:r>
        <w:rPr>
          <w:rFonts w:ascii="Microsoft Sans Serif" w:hAnsi="Microsoft Sans Serif"/>
          <w:sz w:val="32"/>
        </w:rPr>
        <w:t>phases</w:t>
      </w:r>
      <w:r>
        <w:rPr>
          <w:rFonts w:ascii="Microsoft Sans Serif" w:hAnsi="Microsoft Sans Serif"/>
          <w:spacing w:val="3"/>
          <w:sz w:val="32"/>
        </w:rPr>
        <w:t xml:space="preserve"> </w:t>
      </w:r>
      <w:r>
        <w:rPr>
          <w:rFonts w:ascii="Microsoft Sans Serif" w:hAnsi="Microsoft Sans Serif"/>
          <w:sz w:val="32"/>
        </w:rPr>
        <w:t>to</w:t>
      </w:r>
      <w:r>
        <w:rPr>
          <w:rFonts w:ascii="Microsoft Sans Serif" w:hAnsi="Microsoft Sans Serif"/>
          <w:spacing w:val="5"/>
          <w:sz w:val="32"/>
        </w:rPr>
        <w:t xml:space="preserve"> </w:t>
      </w:r>
      <w:r>
        <w:rPr>
          <w:rFonts w:ascii="Microsoft Sans Serif" w:hAnsi="Microsoft Sans Serif"/>
          <w:sz w:val="32"/>
        </w:rPr>
        <w:t>produce</w:t>
      </w:r>
      <w:r>
        <w:rPr>
          <w:rFonts w:ascii="Microsoft Sans Serif" w:hAnsi="Microsoft Sans Serif"/>
          <w:spacing w:val="2"/>
          <w:sz w:val="32"/>
        </w:rPr>
        <w:t xml:space="preserve"> </w:t>
      </w:r>
      <w:r>
        <w:rPr>
          <w:rFonts w:ascii="Microsoft Sans Serif" w:hAnsi="Microsoft Sans Serif"/>
          <w:sz w:val="32"/>
        </w:rPr>
        <w:t>a</w:t>
      </w:r>
      <w:r>
        <w:rPr>
          <w:rFonts w:ascii="Microsoft Sans Serif" w:hAnsi="Microsoft Sans Serif"/>
          <w:spacing w:val="4"/>
          <w:sz w:val="32"/>
        </w:rPr>
        <w:t xml:space="preserve"> </w:t>
      </w:r>
      <w:r>
        <w:rPr>
          <w:rFonts w:ascii="Microsoft Sans Serif" w:hAnsi="Microsoft Sans Serif"/>
          <w:sz w:val="32"/>
        </w:rPr>
        <w:t>new</w:t>
      </w:r>
      <w:r>
        <w:rPr>
          <w:rFonts w:ascii="Microsoft Sans Serif" w:hAnsi="Microsoft Sans Serif"/>
          <w:spacing w:val="1"/>
          <w:sz w:val="32"/>
        </w:rPr>
        <w:t xml:space="preserve"> </w:t>
      </w:r>
      <w:r>
        <w:rPr>
          <w:rFonts w:ascii="Microsoft Sans Serif" w:hAnsi="Microsoft Sans Serif"/>
          <w:sz w:val="32"/>
        </w:rPr>
        <w:t>solid</w:t>
      </w:r>
      <w:r>
        <w:rPr>
          <w:rFonts w:ascii="Microsoft Sans Serif" w:hAnsi="Microsoft Sans Serif"/>
          <w:spacing w:val="-2"/>
          <w:sz w:val="32"/>
        </w:rPr>
        <w:t xml:space="preserve"> </w:t>
      </w:r>
      <w:r>
        <w:rPr>
          <w:rFonts w:ascii="Microsoft Sans Serif" w:hAnsi="Microsoft Sans Serif"/>
          <w:sz w:val="32"/>
        </w:rPr>
        <w:t>phase</w:t>
      </w:r>
      <w:r>
        <w:rPr>
          <w:rFonts w:ascii="Microsoft Sans Serif" w:hAnsi="Microsoft Sans Serif"/>
          <w:spacing w:val="2"/>
          <w:sz w:val="32"/>
        </w:rPr>
        <w:t xml:space="preserve"> </w:t>
      </w:r>
      <w:r>
        <w:rPr>
          <w:rFonts w:ascii="Microsoft Sans Serif" w:hAnsi="Microsoft Sans Serif"/>
          <w:sz w:val="32"/>
        </w:rPr>
        <w:t>–</w:t>
      </w:r>
      <w:r>
        <w:rPr>
          <w:rFonts w:ascii="Microsoft Sans Serif" w:hAnsi="Microsoft Sans Serif"/>
          <w:spacing w:val="4"/>
          <w:sz w:val="32"/>
        </w:rPr>
        <w:t xml:space="preserve"> </w:t>
      </w:r>
      <w:proofErr w:type="spellStart"/>
      <w:r>
        <w:rPr>
          <w:rFonts w:ascii="Arial" w:hAnsi="Arial"/>
          <w:b/>
          <w:color w:val="00AF50"/>
          <w:spacing w:val="-2"/>
          <w:sz w:val="32"/>
        </w:rPr>
        <w:t>Peritectic</w:t>
      </w:r>
      <w:proofErr w:type="spellEnd"/>
    </w:p>
    <w:p w:rsidR="00DB6CF8" w:rsidRDefault="00DB6CF8">
      <w:pPr>
        <w:pStyle w:val="BodyText"/>
        <w:spacing w:before="38"/>
        <w:rPr>
          <w:rFonts w:ascii="Arial"/>
          <w:b/>
          <w:sz w:val="32"/>
        </w:rPr>
      </w:pPr>
    </w:p>
    <w:p w:rsidR="00DB6CF8" w:rsidRDefault="00A74EAD">
      <w:pPr>
        <w:pStyle w:val="ListParagraph"/>
        <w:numPr>
          <w:ilvl w:val="0"/>
          <w:numId w:val="16"/>
        </w:numPr>
        <w:tabs>
          <w:tab w:val="left" w:pos="795"/>
        </w:tabs>
        <w:ind w:left="795" w:hanging="451"/>
        <w:rPr>
          <w:rFonts w:ascii="Microsoft Sans Serif" w:hAnsi="Microsoft Sans Serif"/>
          <w:sz w:val="32"/>
        </w:rPr>
      </w:pPr>
      <w:r>
        <w:rPr>
          <w:rFonts w:ascii="Microsoft Sans Serif" w:hAnsi="Microsoft Sans Serif"/>
          <w:sz w:val="32"/>
        </w:rPr>
        <w:t>Component</w:t>
      </w:r>
      <w:r>
        <w:rPr>
          <w:rFonts w:ascii="Microsoft Sans Serif" w:hAnsi="Microsoft Sans Serif"/>
          <w:spacing w:val="-4"/>
          <w:sz w:val="32"/>
        </w:rPr>
        <w:t xml:space="preserve"> </w:t>
      </w:r>
      <w:r>
        <w:rPr>
          <w:rFonts w:ascii="Microsoft Sans Serif" w:hAnsi="Microsoft Sans Serif"/>
          <w:sz w:val="32"/>
        </w:rPr>
        <w:t>of</w:t>
      </w:r>
      <w:r>
        <w:rPr>
          <w:rFonts w:ascii="Microsoft Sans Serif" w:hAnsi="Microsoft Sans Serif"/>
          <w:spacing w:val="-3"/>
          <w:sz w:val="32"/>
        </w:rPr>
        <w:t xml:space="preserve"> </w:t>
      </w:r>
      <w:r>
        <w:rPr>
          <w:rFonts w:ascii="Microsoft Sans Serif" w:hAnsi="Microsoft Sans Serif"/>
          <w:sz w:val="32"/>
        </w:rPr>
        <w:t>a solid</w:t>
      </w:r>
      <w:r>
        <w:rPr>
          <w:rFonts w:ascii="Microsoft Sans Serif" w:hAnsi="Microsoft Sans Serif"/>
          <w:spacing w:val="-4"/>
          <w:sz w:val="32"/>
        </w:rPr>
        <w:t xml:space="preserve"> </w:t>
      </w:r>
      <w:r>
        <w:rPr>
          <w:rFonts w:ascii="Microsoft Sans Serif" w:hAnsi="Microsoft Sans Serif"/>
          <w:sz w:val="32"/>
        </w:rPr>
        <w:t>phase</w:t>
      </w:r>
      <w:r>
        <w:rPr>
          <w:rFonts w:ascii="Microsoft Sans Serif" w:hAnsi="Microsoft Sans Serif"/>
          <w:spacing w:val="79"/>
          <w:sz w:val="32"/>
        </w:rPr>
        <w:t xml:space="preserve"> </w:t>
      </w:r>
      <w:r>
        <w:rPr>
          <w:rFonts w:ascii="Microsoft Sans Serif" w:hAnsi="Microsoft Sans Serif"/>
          <w:sz w:val="32"/>
        </w:rPr>
        <w:t>is</w:t>
      </w:r>
      <w:r>
        <w:rPr>
          <w:rFonts w:ascii="Microsoft Sans Serif" w:hAnsi="Microsoft Sans Serif"/>
          <w:spacing w:val="-2"/>
          <w:sz w:val="32"/>
        </w:rPr>
        <w:t xml:space="preserve"> </w:t>
      </w:r>
      <w:r>
        <w:rPr>
          <w:rFonts w:ascii="Microsoft Sans Serif" w:hAnsi="Microsoft Sans Serif"/>
          <w:sz w:val="32"/>
        </w:rPr>
        <w:t>converted</w:t>
      </w:r>
      <w:r>
        <w:rPr>
          <w:rFonts w:ascii="Microsoft Sans Serif" w:hAnsi="Microsoft Sans Serif"/>
          <w:spacing w:val="-4"/>
          <w:sz w:val="32"/>
        </w:rPr>
        <w:t xml:space="preserve"> </w:t>
      </w:r>
      <w:r>
        <w:rPr>
          <w:rFonts w:ascii="Microsoft Sans Serif" w:hAnsi="Microsoft Sans Serif"/>
          <w:sz w:val="32"/>
        </w:rPr>
        <w:t>into</w:t>
      </w:r>
      <w:r>
        <w:rPr>
          <w:rFonts w:ascii="Microsoft Sans Serif" w:hAnsi="Microsoft Sans Serif"/>
          <w:spacing w:val="-1"/>
          <w:sz w:val="32"/>
        </w:rPr>
        <w:t xml:space="preserve"> </w:t>
      </w:r>
      <w:r>
        <w:rPr>
          <w:rFonts w:ascii="Microsoft Sans Serif" w:hAnsi="Microsoft Sans Serif"/>
          <w:sz w:val="32"/>
        </w:rPr>
        <w:t>two</w:t>
      </w:r>
      <w:r>
        <w:rPr>
          <w:rFonts w:ascii="Microsoft Sans Serif" w:hAnsi="Microsoft Sans Serif"/>
          <w:spacing w:val="-2"/>
          <w:sz w:val="32"/>
        </w:rPr>
        <w:t xml:space="preserve"> </w:t>
      </w:r>
      <w:r>
        <w:rPr>
          <w:rFonts w:ascii="Microsoft Sans Serif" w:hAnsi="Microsoft Sans Serif"/>
          <w:sz w:val="32"/>
        </w:rPr>
        <w:t>or</w:t>
      </w:r>
      <w:r>
        <w:rPr>
          <w:rFonts w:ascii="Microsoft Sans Serif" w:hAnsi="Microsoft Sans Serif"/>
          <w:spacing w:val="-2"/>
          <w:sz w:val="32"/>
        </w:rPr>
        <w:t xml:space="preserve"> </w:t>
      </w:r>
      <w:r>
        <w:rPr>
          <w:rFonts w:ascii="Microsoft Sans Serif" w:hAnsi="Microsoft Sans Serif"/>
          <w:sz w:val="32"/>
        </w:rPr>
        <w:t>more</w:t>
      </w:r>
      <w:r>
        <w:rPr>
          <w:rFonts w:ascii="Microsoft Sans Serif" w:hAnsi="Microsoft Sans Serif"/>
          <w:spacing w:val="-2"/>
          <w:sz w:val="32"/>
        </w:rPr>
        <w:t xml:space="preserve"> </w:t>
      </w:r>
      <w:proofErr w:type="spellStart"/>
      <w:r>
        <w:rPr>
          <w:rFonts w:ascii="Microsoft Sans Serif" w:hAnsi="Microsoft Sans Serif"/>
          <w:sz w:val="32"/>
        </w:rPr>
        <w:t>inimately</w:t>
      </w:r>
      <w:proofErr w:type="spellEnd"/>
      <w:r>
        <w:rPr>
          <w:rFonts w:ascii="Microsoft Sans Serif" w:hAnsi="Microsoft Sans Serif"/>
          <w:spacing w:val="-2"/>
          <w:sz w:val="32"/>
        </w:rPr>
        <w:t xml:space="preserve"> </w:t>
      </w:r>
      <w:r>
        <w:rPr>
          <w:rFonts w:ascii="Microsoft Sans Serif" w:hAnsi="Microsoft Sans Serif"/>
          <w:sz w:val="32"/>
        </w:rPr>
        <w:t>mixed</w:t>
      </w:r>
      <w:r>
        <w:rPr>
          <w:rFonts w:ascii="Microsoft Sans Serif" w:hAnsi="Microsoft Sans Serif"/>
          <w:spacing w:val="-3"/>
          <w:sz w:val="32"/>
        </w:rPr>
        <w:t xml:space="preserve"> </w:t>
      </w:r>
      <w:r>
        <w:rPr>
          <w:rFonts w:ascii="Microsoft Sans Serif" w:hAnsi="Microsoft Sans Serif"/>
          <w:sz w:val="32"/>
        </w:rPr>
        <w:t>solids</w:t>
      </w:r>
      <w:r>
        <w:rPr>
          <w:rFonts w:ascii="Microsoft Sans Serif" w:hAnsi="Microsoft Sans Serif"/>
          <w:spacing w:val="-3"/>
          <w:sz w:val="32"/>
        </w:rPr>
        <w:t xml:space="preserve"> </w:t>
      </w:r>
      <w:r>
        <w:rPr>
          <w:rFonts w:ascii="Microsoft Sans Serif" w:hAnsi="Microsoft Sans Serif"/>
          <w:sz w:val="32"/>
        </w:rPr>
        <w:t>on</w:t>
      </w:r>
      <w:r>
        <w:rPr>
          <w:rFonts w:ascii="Microsoft Sans Serif" w:hAnsi="Microsoft Sans Serif"/>
          <w:spacing w:val="-3"/>
          <w:sz w:val="32"/>
        </w:rPr>
        <w:t xml:space="preserve"> </w:t>
      </w:r>
      <w:r>
        <w:rPr>
          <w:rFonts w:ascii="Microsoft Sans Serif" w:hAnsi="Microsoft Sans Serif"/>
          <w:spacing w:val="-2"/>
          <w:sz w:val="32"/>
        </w:rPr>
        <w:t>cooling</w:t>
      </w:r>
    </w:p>
    <w:p w:rsidR="00DB6CF8" w:rsidRDefault="00A74EAD">
      <w:pPr>
        <w:tabs>
          <w:tab w:val="left" w:pos="2969"/>
        </w:tabs>
        <w:spacing w:before="16"/>
        <w:ind w:left="795"/>
        <w:rPr>
          <w:rFonts w:ascii="Microsoft Sans Serif" w:hAnsi="Microsoft Sans Serif"/>
          <w:sz w:val="21"/>
        </w:rPr>
      </w:pPr>
      <w:r>
        <w:rPr>
          <w:rFonts w:ascii="Microsoft Sans Serif" w:hAnsi="Microsoft Sans Serif"/>
          <w:w w:val="160"/>
          <w:sz w:val="32"/>
        </w:rPr>
        <w:t>–</w:t>
      </w:r>
      <w:r>
        <w:rPr>
          <w:rFonts w:ascii="Microsoft Sans Serif" w:hAnsi="Microsoft Sans Serif"/>
          <w:spacing w:val="-21"/>
          <w:w w:val="160"/>
          <w:sz w:val="32"/>
        </w:rPr>
        <w:t xml:space="preserve"> </w:t>
      </w:r>
      <w:r>
        <w:rPr>
          <w:rFonts w:ascii="Arial" w:hAnsi="Arial"/>
          <w:b/>
          <w:color w:val="00AF50"/>
          <w:spacing w:val="-2"/>
          <w:w w:val="105"/>
          <w:sz w:val="32"/>
        </w:rPr>
        <w:t>Eutectoid</w:t>
      </w:r>
      <w:r>
        <w:rPr>
          <w:rFonts w:ascii="Arial" w:hAnsi="Arial"/>
          <w:b/>
          <w:color w:val="00AF50"/>
          <w:sz w:val="32"/>
        </w:rPr>
        <w:tab/>
      </w:r>
      <w:r>
        <w:rPr>
          <w:rFonts w:ascii="Microsoft Sans Serif" w:hAnsi="Microsoft Sans Serif"/>
          <w:sz w:val="32"/>
        </w:rPr>
        <w:t>solid</w:t>
      </w:r>
      <w:r>
        <w:rPr>
          <w:rFonts w:ascii="Microsoft Sans Serif" w:hAnsi="Microsoft Sans Serif"/>
          <w:position w:val="-7"/>
          <w:sz w:val="21"/>
        </w:rPr>
        <w:t>1</w:t>
      </w:r>
      <w:r>
        <w:rPr>
          <w:rFonts w:ascii="Microsoft Sans Serif" w:hAnsi="Microsoft Sans Serif"/>
          <w:spacing w:val="23"/>
          <w:position w:val="-7"/>
          <w:sz w:val="21"/>
        </w:rPr>
        <w:t xml:space="preserve"> </w:t>
      </w:r>
      <w:r>
        <w:rPr>
          <w:rFonts w:ascii="Microsoft Sans Serif" w:hAnsi="Microsoft Sans Serif"/>
          <w:sz w:val="32"/>
        </w:rPr>
        <w:t>=</w:t>
      </w:r>
      <w:r>
        <w:rPr>
          <w:rFonts w:ascii="Microsoft Sans Serif" w:hAnsi="Microsoft Sans Serif"/>
          <w:spacing w:val="-1"/>
          <w:sz w:val="32"/>
        </w:rPr>
        <w:t xml:space="preserve"> </w:t>
      </w:r>
      <w:r>
        <w:rPr>
          <w:rFonts w:ascii="Microsoft Sans Serif" w:hAnsi="Microsoft Sans Serif"/>
          <w:sz w:val="32"/>
        </w:rPr>
        <w:t>Solid</w:t>
      </w:r>
      <w:r>
        <w:rPr>
          <w:rFonts w:ascii="Microsoft Sans Serif" w:hAnsi="Microsoft Sans Serif"/>
          <w:position w:val="-7"/>
          <w:sz w:val="21"/>
        </w:rPr>
        <w:t>2</w:t>
      </w:r>
      <w:r>
        <w:rPr>
          <w:rFonts w:ascii="Microsoft Sans Serif" w:hAnsi="Microsoft Sans Serif"/>
          <w:spacing w:val="23"/>
          <w:position w:val="-7"/>
          <w:sz w:val="21"/>
        </w:rPr>
        <w:t xml:space="preserve"> </w:t>
      </w:r>
      <w:r>
        <w:rPr>
          <w:rFonts w:ascii="Microsoft Sans Serif" w:hAnsi="Microsoft Sans Serif"/>
          <w:sz w:val="32"/>
        </w:rPr>
        <w:t>+</w:t>
      </w:r>
      <w:r>
        <w:rPr>
          <w:rFonts w:ascii="Microsoft Sans Serif" w:hAnsi="Microsoft Sans Serif"/>
          <w:spacing w:val="-1"/>
          <w:sz w:val="32"/>
        </w:rPr>
        <w:t xml:space="preserve"> </w:t>
      </w:r>
      <w:r>
        <w:rPr>
          <w:rFonts w:ascii="Microsoft Sans Serif" w:hAnsi="Microsoft Sans Serif"/>
          <w:spacing w:val="-2"/>
          <w:sz w:val="32"/>
        </w:rPr>
        <w:t>solid</w:t>
      </w:r>
      <w:r>
        <w:rPr>
          <w:rFonts w:ascii="Microsoft Sans Serif" w:hAnsi="Microsoft Sans Serif"/>
          <w:spacing w:val="-2"/>
          <w:position w:val="-7"/>
          <w:sz w:val="21"/>
        </w:rPr>
        <w:t>3</w:t>
      </w:r>
    </w:p>
    <w:p w:rsidR="00DB6CF8" w:rsidRDefault="00A74EAD">
      <w:pPr>
        <w:pStyle w:val="ListParagraph"/>
        <w:numPr>
          <w:ilvl w:val="0"/>
          <w:numId w:val="16"/>
        </w:numPr>
        <w:tabs>
          <w:tab w:val="left" w:pos="795"/>
        </w:tabs>
        <w:spacing w:before="344"/>
        <w:ind w:left="795" w:hanging="451"/>
        <w:rPr>
          <w:rFonts w:ascii="Microsoft Sans Serif" w:hAnsi="Microsoft Sans Serif"/>
          <w:sz w:val="32"/>
        </w:rPr>
      </w:pPr>
      <w:r>
        <w:rPr>
          <w:rFonts w:ascii="Microsoft Sans Serif" w:hAnsi="Microsoft Sans Serif"/>
          <w:sz w:val="32"/>
        </w:rPr>
        <w:t>Components</w:t>
      </w:r>
      <w:r>
        <w:rPr>
          <w:rFonts w:ascii="Microsoft Sans Serif" w:hAnsi="Microsoft Sans Serif"/>
          <w:spacing w:val="79"/>
          <w:sz w:val="32"/>
        </w:rPr>
        <w:t xml:space="preserve"> </w:t>
      </w:r>
      <w:r>
        <w:rPr>
          <w:rFonts w:ascii="Microsoft Sans Serif" w:hAnsi="Microsoft Sans Serif"/>
          <w:sz w:val="32"/>
        </w:rPr>
        <w:t>of</w:t>
      </w:r>
      <w:r>
        <w:rPr>
          <w:rFonts w:ascii="Microsoft Sans Serif" w:hAnsi="Microsoft Sans Serif"/>
          <w:spacing w:val="-2"/>
          <w:sz w:val="32"/>
        </w:rPr>
        <w:t xml:space="preserve"> </w:t>
      </w:r>
      <w:r>
        <w:rPr>
          <w:rFonts w:ascii="Microsoft Sans Serif" w:hAnsi="Microsoft Sans Serif"/>
          <w:sz w:val="32"/>
        </w:rPr>
        <w:t>two</w:t>
      </w:r>
      <w:r>
        <w:rPr>
          <w:rFonts w:ascii="Microsoft Sans Serif" w:hAnsi="Microsoft Sans Serif"/>
          <w:spacing w:val="-1"/>
          <w:sz w:val="32"/>
        </w:rPr>
        <w:t xml:space="preserve"> </w:t>
      </w:r>
      <w:r>
        <w:rPr>
          <w:rFonts w:ascii="Microsoft Sans Serif" w:hAnsi="Microsoft Sans Serif"/>
          <w:sz w:val="32"/>
        </w:rPr>
        <w:t>solid</w:t>
      </w:r>
      <w:r>
        <w:rPr>
          <w:rFonts w:ascii="Microsoft Sans Serif" w:hAnsi="Microsoft Sans Serif"/>
          <w:spacing w:val="-8"/>
          <w:sz w:val="32"/>
        </w:rPr>
        <w:t xml:space="preserve"> </w:t>
      </w:r>
      <w:r>
        <w:rPr>
          <w:rFonts w:ascii="Microsoft Sans Serif" w:hAnsi="Microsoft Sans Serif"/>
          <w:sz w:val="32"/>
        </w:rPr>
        <w:t>solutions</w:t>
      </w:r>
      <w:r>
        <w:rPr>
          <w:rFonts w:ascii="Microsoft Sans Serif" w:hAnsi="Microsoft Sans Serif"/>
          <w:spacing w:val="-6"/>
          <w:sz w:val="32"/>
        </w:rPr>
        <w:t xml:space="preserve"> </w:t>
      </w:r>
      <w:r>
        <w:rPr>
          <w:rFonts w:ascii="Microsoft Sans Serif" w:hAnsi="Microsoft Sans Serif"/>
          <w:sz w:val="32"/>
        </w:rPr>
        <w:t>react</w:t>
      </w:r>
      <w:r>
        <w:rPr>
          <w:rFonts w:ascii="Microsoft Sans Serif" w:hAnsi="Microsoft Sans Serif"/>
          <w:spacing w:val="-2"/>
          <w:sz w:val="32"/>
        </w:rPr>
        <w:t xml:space="preserve"> </w:t>
      </w:r>
      <w:r>
        <w:rPr>
          <w:rFonts w:ascii="Microsoft Sans Serif" w:hAnsi="Microsoft Sans Serif"/>
          <w:sz w:val="32"/>
        </w:rPr>
        <w:t>to</w:t>
      </w:r>
      <w:r>
        <w:rPr>
          <w:rFonts w:ascii="Microsoft Sans Serif" w:hAnsi="Microsoft Sans Serif"/>
          <w:spacing w:val="-3"/>
          <w:sz w:val="32"/>
        </w:rPr>
        <w:t xml:space="preserve"> </w:t>
      </w:r>
      <w:r>
        <w:rPr>
          <w:rFonts w:ascii="Microsoft Sans Serif" w:hAnsi="Microsoft Sans Serif"/>
          <w:sz w:val="32"/>
        </w:rPr>
        <w:t>produce</w:t>
      </w:r>
      <w:r>
        <w:rPr>
          <w:rFonts w:ascii="Microsoft Sans Serif" w:hAnsi="Microsoft Sans Serif"/>
          <w:spacing w:val="-2"/>
          <w:sz w:val="32"/>
        </w:rPr>
        <w:t xml:space="preserve"> </w:t>
      </w:r>
      <w:r>
        <w:rPr>
          <w:rFonts w:ascii="Microsoft Sans Serif" w:hAnsi="Microsoft Sans Serif"/>
          <w:sz w:val="32"/>
        </w:rPr>
        <w:t>a</w:t>
      </w:r>
      <w:r>
        <w:rPr>
          <w:rFonts w:ascii="Microsoft Sans Serif" w:hAnsi="Microsoft Sans Serif"/>
          <w:spacing w:val="-6"/>
          <w:sz w:val="32"/>
        </w:rPr>
        <w:t xml:space="preserve"> </w:t>
      </w:r>
      <w:r>
        <w:rPr>
          <w:rFonts w:ascii="Microsoft Sans Serif" w:hAnsi="Microsoft Sans Serif"/>
          <w:sz w:val="32"/>
        </w:rPr>
        <w:t>third</w:t>
      </w:r>
      <w:r>
        <w:rPr>
          <w:rFonts w:ascii="Microsoft Sans Serif" w:hAnsi="Microsoft Sans Serif"/>
          <w:spacing w:val="-2"/>
          <w:sz w:val="32"/>
        </w:rPr>
        <w:t xml:space="preserve"> </w:t>
      </w:r>
      <w:r>
        <w:rPr>
          <w:rFonts w:ascii="Microsoft Sans Serif" w:hAnsi="Microsoft Sans Serif"/>
          <w:sz w:val="32"/>
        </w:rPr>
        <w:t>solid</w:t>
      </w:r>
      <w:r>
        <w:rPr>
          <w:rFonts w:ascii="Microsoft Sans Serif" w:hAnsi="Microsoft Sans Serif"/>
          <w:spacing w:val="-7"/>
          <w:sz w:val="32"/>
        </w:rPr>
        <w:t xml:space="preserve"> </w:t>
      </w:r>
      <w:r>
        <w:rPr>
          <w:rFonts w:ascii="Microsoft Sans Serif" w:hAnsi="Microsoft Sans Serif"/>
          <w:sz w:val="32"/>
        </w:rPr>
        <w:t>phase-</w:t>
      </w:r>
      <w:r>
        <w:rPr>
          <w:rFonts w:ascii="Microsoft Sans Serif" w:hAnsi="Microsoft Sans Serif"/>
          <w:spacing w:val="-3"/>
          <w:sz w:val="32"/>
        </w:rPr>
        <w:t xml:space="preserve"> </w:t>
      </w:r>
      <w:proofErr w:type="spellStart"/>
      <w:r>
        <w:rPr>
          <w:rFonts w:ascii="Arial" w:hAnsi="Arial"/>
          <w:b/>
          <w:color w:val="00AF50"/>
          <w:spacing w:val="-2"/>
          <w:sz w:val="32"/>
        </w:rPr>
        <w:t>Peritectoid</w:t>
      </w:r>
      <w:proofErr w:type="spellEnd"/>
    </w:p>
    <w:p w:rsidR="00DB6CF8" w:rsidRDefault="00A74EAD">
      <w:pPr>
        <w:spacing w:before="21"/>
        <w:ind w:left="5500"/>
        <w:rPr>
          <w:rFonts w:ascii="Microsoft Sans Serif"/>
          <w:sz w:val="21"/>
        </w:rPr>
      </w:pPr>
      <w:r>
        <w:rPr>
          <w:rFonts w:ascii="Microsoft Sans Serif"/>
          <w:sz w:val="32"/>
        </w:rPr>
        <w:t>solid</w:t>
      </w:r>
      <w:r>
        <w:rPr>
          <w:rFonts w:ascii="Microsoft Sans Serif"/>
          <w:position w:val="-7"/>
          <w:sz w:val="21"/>
        </w:rPr>
        <w:t>1</w:t>
      </w:r>
      <w:r>
        <w:rPr>
          <w:rFonts w:ascii="Microsoft Sans Serif"/>
          <w:spacing w:val="23"/>
          <w:position w:val="-7"/>
          <w:sz w:val="21"/>
        </w:rPr>
        <w:t xml:space="preserve"> </w:t>
      </w:r>
      <w:r>
        <w:rPr>
          <w:rFonts w:ascii="Microsoft Sans Serif"/>
          <w:sz w:val="32"/>
        </w:rPr>
        <w:t>+</w:t>
      </w:r>
      <w:r>
        <w:rPr>
          <w:rFonts w:ascii="Microsoft Sans Serif"/>
          <w:spacing w:val="2"/>
          <w:sz w:val="32"/>
        </w:rPr>
        <w:t xml:space="preserve"> </w:t>
      </w:r>
      <w:r>
        <w:rPr>
          <w:rFonts w:ascii="Microsoft Sans Serif"/>
          <w:sz w:val="32"/>
        </w:rPr>
        <w:t>Solid</w:t>
      </w:r>
      <w:r>
        <w:rPr>
          <w:rFonts w:ascii="Microsoft Sans Serif"/>
          <w:position w:val="-7"/>
          <w:sz w:val="21"/>
        </w:rPr>
        <w:t>2</w:t>
      </w:r>
      <w:r>
        <w:rPr>
          <w:rFonts w:ascii="Microsoft Sans Serif"/>
          <w:spacing w:val="23"/>
          <w:position w:val="-7"/>
          <w:sz w:val="21"/>
        </w:rPr>
        <w:t xml:space="preserve"> </w:t>
      </w:r>
      <w:r>
        <w:rPr>
          <w:rFonts w:ascii="Microsoft Sans Serif"/>
          <w:sz w:val="32"/>
        </w:rPr>
        <w:t>=</w:t>
      </w:r>
      <w:r>
        <w:rPr>
          <w:rFonts w:ascii="Microsoft Sans Serif"/>
          <w:spacing w:val="45"/>
          <w:w w:val="150"/>
          <w:sz w:val="32"/>
        </w:rPr>
        <w:t xml:space="preserve"> </w:t>
      </w:r>
      <w:r>
        <w:rPr>
          <w:rFonts w:ascii="Microsoft Sans Serif"/>
          <w:spacing w:val="-2"/>
          <w:sz w:val="32"/>
        </w:rPr>
        <w:t>solid</w:t>
      </w:r>
      <w:r>
        <w:rPr>
          <w:rFonts w:ascii="Microsoft Sans Serif"/>
          <w:spacing w:val="-2"/>
          <w:position w:val="-7"/>
          <w:sz w:val="21"/>
        </w:rPr>
        <w:t>3</w:t>
      </w:r>
    </w:p>
    <w:p w:rsidR="00DB6CF8" w:rsidRDefault="00DB6CF8">
      <w:pPr>
        <w:rPr>
          <w:rFonts w:ascii="Microsoft Sans Serif"/>
          <w:sz w:val="21"/>
        </w:rPr>
        <w:sectPr w:rsidR="00DB6CF8">
          <w:pgSz w:w="14400" w:h="10800" w:orient="landscape"/>
          <w:pgMar w:top="320" w:right="0" w:bottom="0" w:left="40" w:header="720" w:footer="720" w:gutter="0"/>
          <w:cols w:space="720"/>
        </w:sectPr>
      </w:pPr>
    </w:p>
    <w:p w:rsidR="00DB6CF8" w:rsidRDefault="00A74EAD">
      <w:pPr>
        <w:spacing w:before="145"/>
        <w:ind w:left="584"/>
        <w:rPr>
          <w:b/>
          <w:sz w:val="36"/>
        </w:rPr>
      </w:pPr>
      <w:r>
        <w:rPr>
          <w:noProof/>
        </w:rPr>
        <w:lastRenderedPageBreak/>
        <w:drawing>
          <wp:anchor distT="0" distB="0" distL="0" distR="0" simplePos="0" relativeHeight="15751168" behindDoc="0" locked="0" layoutInCell="1" allowOverlap="1">
            <wp:simplePos x="0" y="0"/>
            <wp:positionH relativeFrom="page">
              <wp:posOffset>4073778</wp:posOffset>
            </wp:positionH>
            <wp:positionV relativeFrom="paragraph">
              <wp:posOffset>2159</wp:posOffset>
            </wp:positionV>
            <wp:extent cx="4917821" cy="3468859"/>
            <wp:effectExtent l="0" t="0" r="0" b="0"/>
            <wp:wrapNone/>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55" cstate="print"/>
                    <a:stretch>
                      <a:fillRect/>
                    </a:stretch>
                  </pic:blipFill>
                  <pic:spPr>
                    <a:xfrm>
                      <a:off x="0" y="0"/>
                      <a:ext cx="4917821" cy="3468859"/>
                    </a:xfrm>
                    <a:prstGeom prst="rect">
                      <a:avLst/>
                    </a:prstGeom>
                  </pic:spPr>
                </pic:pic>
              </a:graphicData>
            </a:graphic>
          </wp:anchor>
        </w:drawing>
      </w:r>
      <w:r>
        <w:rPr>
          <w:b/>
          <w:color w:val="C00000"/>
          <w:sz w:val="36"/>
        </w:rPr>
        <w:t>Cooling</w:t>
      </w:r>
      <w:r>
        <w:rPr>
          <w:b/>
          <w:color w:val="C00000"/>
          <w:spacing w:val="-10"/>
          <w:sz w:val="36"/>
        </w:rPr>
        <w:t xml:space="preserve"> </w:t>
      </w:r>
      <w:r>
        <w:rPr>
          <w:b/>
          <w:color w:val="C00000"/>
          <w:sz w:val="36"/>
        </w:rPr>
        <w:t>curve</w:t>
      </w:r>
      <w:r>
        <w:rPr>
          <w:b/>
          <w:color w:val="C00000"/>
          <w:spacing w:val="-6"/>
          <w:sz w:val="36"/>
        </w:rPr>
        <w:t xml:space="preserve"> </w:t>
      </w:r>
      <w:r>
        <w:rPr>
          <w:b/>
          <w:color w:val="C00000"/>
          <w:sz w:val="36"/>
        </w:rPr>
        <w:t>of</w:t>
      </w:r>
      <w:r>
        <w:rPr>
          <w:b/>
          <w:color w:val="C00000"/>
          <w:spacing w:val="-3"/>
          <w:sz w:val="36"/>
        </w:rPr>
        <w:t xml:space="preserve"> </w:t>
      </w:r>
      <w:r>
        <w:rPr>
          <w:b/>
          <w:color w:val="C00000"/>
          <w:sz w:val="36"/>
        </w:rPr>
        <w:t>pure</w:t>
      </w:r>
      <w:r>
        <w:rPr>
          <w:b/>
          <w:color w:val="C00000"/>
          <w:spacing w:val="-4"/>
          <w:sz w:val="36"/>
        </w:rPr>
        <w:t xml:space="preserve"> iron</w:t>
      </w:r>
    </w:p>
    <w:p w:rsidR="00DB6CF8" w:rsidRDefault="00DB6CF8">
      <w:pPr>
        <w:pStyle w:val="BodyText"/>
        <w:rPr>
          <w:b/>
        </w:rPr>
      </w:pPr>
    </w:p>
    <w:p w:rsidR="00DB6CF8" w:rsidRDefault="00DB6CF8">
      <w:pPr>
        <w:pStyle w:val="BodyText"/>
        <w:rPr>
          <w:b/>
        </w:rPr>
      </w:pPr>
    </w:p>
    <w:p w:rsidR="00DB6CF8" w:rsidRDefault="00DB6CF8">
      <w:pPr>
        <w:pStyle w:val="BodyText"/>
        <w:spacing w:before="169"/>
        <w:rPr>
          <w:b/>
        </w:rPr>
      </w:pPr>
    </w:p>
    <w:p w:rsidR="00DB6CF8" w:rsidRDefault="00A74EAD">
      <w:pPr>
        <w:pStyle w:val="BodyText"/>
        <w:spacing w:line="235" w:lineRule="auto"/>
        <w:ind w:left="355" w:right="8301"/>
        <w:jc w:val="both"/>
      </w:pPr>
      <w:r>
        <w:t>The melting point of iron is 1539</w:t>
      </w:r>
      <w:r>
        <w:rPr>
          <w:vertAlign w:val="superscript"/>
        </w:rPr>
        <w:t>o</w:t>
      </w:r>
      <w:r>
        <w:t xml:space="preserve">C. It </w:t>
      </w:r>
      <w:proofErr w:type="gramStart"/>
      <w:r>
        <w:t>exist</w:t>
      </w:r>
      <w:proofErr w:type="gramEnd"/>
      <w:r>
        <w:t xml:space="preserve"> in different allotropic modifications with more than one</w:t>
      </w:r>
      <w:r>
        <w:rPr>
          <w:spacing w:val="40"/>
        </w:rPr>
        <w:t xml:space="preserve"> </w:t>
      </w:r>
      <w:r>
        <w:t>type of crystal structure.</w:t>
      </w:r>
    </w:p>
    <w:p w:rsidR="00DB6CF8" w:rsidRDefault="00DB6CF8">
      <w:pPr>
        <w:pStyle w:val="BodyText"/>
      </w:pPr>
    </w:p>
    <w:p w:rsidR="00DB6CF8" w:rsidRDefault="00DB6CF8">
      <w:pPr>
        <w:pStyle w:val="BodyText"/>
      </w:pPr>
    </w:p>
    <w:p w:rsidR="00DB6CF8" w:rsidRDefault="00DB6CF8">
      <w:pPr>
        <w:pStyle w:val="BodyText"/>
      </w:pPr>
    </w:p>
    <w:p w:rsidR="00DB6CF8" w:rsidRDefault="00DB6CF8">
      <w:pPr>
        <w:pStyle w:val="BodyText"/>
        <w:spacing w:before="354"/>
      </w:pPr>
    </w:p>
    <w:p w:rsidR="00DB6CF8" w:rsidRDefault="00A74EAD">
      <w:pPr>
        <w:pStyle w:val="ListParagraph"/>
        <w:numPr>
          <w:ilvl w:val="0"/>
          <w:numId w:val="16"/>
        </w:numPr>
        <w:tabs>
          <w:tab w:val="left" w:pos="857"/>
        </w:tabs>
        <w:ind w:left="857" w:hanging="451"/>
        <w:rPr>
          <w:rFonts w:ascii="Microsoft Sans Serif" w:hAnsi="Microsoft Sans Serif"/>
          <w:sz w:val="36"/>
        </w:rPr>
      </w:pPr>
      <w:r>
        <w:rPr>
          <w:sz w:val="36"/>
        </w:rPr>
        <w:t>Iron</w:t>
      </w:r>
      <w:r>
        <w:rPr>
          <w:spacing w:val="-5"/>
          <w:sz w:val="36"/>
        </w:rPr>
        <w:t xml:space="preserve"> </w:t>
      </w:r>
      <w:r>
        <w:rPr>
          <w:sz w:val="36"/>
        </w:rPr>
        <w:t>on</w:t>
      </w:r>
      <w:r>
        <w:rPr>
          <w:spacing w:val="-1"/>
          <w:sz w:val="36"/>
        </w:rPr>
        <w:t xml:space="preserve"> </w:t>
      </w:r>
      <w:r>
        <w:rPr>
          <w:sz w:val="36"/>
        </w:rPr>
        <w:t>cooling</w:t>
      </w:r>
      <w:r>
        <w:rPr>
          <w:spacing w:val="-2"/>
          <w:sz w:val="36"/>
        </w:rPr>
        <w:t xml:space="preserve"> </w:t>
      </w:r>
      <w:r>
        <w:rPr>
          <w:sz w:val="36"/>
        </w:rPr>
        <w:t>below 1539</w:t>
      </w:r>
      <w:r>
        <w:rPr>
          <w:sz w:val="36"/>
          <w:vertAlign w:val="superscript"/>
        </w:rPr>
        <w:t>o</w:t>
      </w:r>
      <w:r>
        <w:rPr>
          <w:sz w:val="36"/>
        </w:rPr>
        <w:t>C</w:t>
      </w:r>
      <w:r>
        <w:rPr>
          <w:spacing w:val="-2"/>
          <w:sz w:val="36"/>
        </w:rPr>
        <w:t xml:space="preserve"> </w:t>
      </w:r>
      <w:r>
        <w:rPr>
          <w:sz w:val="36"/>
        </w:rPr>
        <w:t>solidifies</w:t>
      </w:r>
      <w:r>
        <w:rPr>
          <w:spacing w:val="-2"/>
          <w:sz w:val="36"/>
        </w:rPr>
        <w:t xml:space="preserve"> </w:t>
      </w:r>
      <w:r>
        <w:rPr>
          <w:sz w:val="36"/>
        </w:rPr>
        <w:t>as</w:t>
      </w:r>
      <w:r>
        <w:rPr>
          <w:spacing w:val="-6"/>
          <w:sz w:val="36"/>
        </w:rPr>
        <w:t xml:space="preserve"> </w:t>
      </w:r>
      <w:r>
        <w:rPr>
          <w:sz w:val="36"/>
        </w:rPr>
        <w:t>δ-Fe,</w:t>
      </w:r>
      <w:r>
        <w:rPr>
          <w:spacing w:val="-5"/>
          <w:sz w:val="36"/>
        </w:rPr>
        <w:t xml:space="preserve"> </w:t>
      </w:r>
      <w:r>
        <w:rPr>
          <w:sz w:val="36"/>
        </w:rPr>
        <w:t>which exist</w:t>
      </w:r>
      <w:r>
        <w:rPr>
          <w:spacing w:val="-7"/>
          <w:sz w:val="36"/>
        </w:rPr>
        <w:t xml:space="preserve"> </w:t>
      </w:r>
      <w:r>
        <w:rPr>
          <w:sz w:val="36"/>
        </w:rPr>
        <w:t>in</w:t>
      </w:r>
      <w:r>
        <w:rPr>
          <w:spacing w:val="-1"/>
          <w:sz w:val="36"/>
        </w:rPr>
        <w:t xml:space="preserve"> </w:t>
      </w:r>
      <w:r>
        <w:rPr>
          <w:sz w:val="36"/>
        </w:rPr>
        <w:t>BCC</w:t>
      </w:r>
      <w:r>
        <w:rPr>
          <w:spacing w:val="-4"/>
          <w:sz w:val="36"/>
        </w:rPr>
        <w:t xml:space="preserve"> </w:t>
      </w:r>
      <w:r>
        <w:rPr>
          <w:sz w:val="36"/>
        </w:rPr>
        <w:t>crystal</w:t>
      </w:r>
      <w:r>
        <w:rPr>
          <w:spacing w:val="-5"/>
          <w:sz w:val="36"/>
        </w:rPr>
        <w:t xml:space="preserve"> </w:t>
      </w:r>
      <w:r>
        <w:rPr>
          <w:spacing w:val="-2"/>
          <w:sz w:val="36"/>
        </w:rPr>
        <w:t>structure.</w:t>
      </w:r>
    </w:p>
    <w:p w:rsidR="00DB6CF8" w:rsidRDefault="00A74EAD">
      <w:pPr>
        <w:pStyle w:val="ListParagraph"/>
        <w:numPr>
          <w:ilvl w:val="0"/>
          <w:numId w:val="16"/>
        </w:numPr>
        <w:tabs>
          <w:tab w:val="left" w:pos="858"/>
        </w:tabs>
        <w:spacing w:before="432" w:line="235" w:lineRule="auto"/>
        <w:ind w:left="858" w:right="562"/>
        <w:rPr>
          <w:rFonts w:ascii="Microsoft Sans Serif" w:eastAsia="Microsoft Sans Serif" w:hAnsi="Microsoft Sans Serif" w:cs="Microsoft Sans Serif"/>
          <w:sz w:val="36"/>
          <w:szCs w:val="36"/>
        </w:rPr>
      </w:pPr>
      <w:r>
        <w:rPr>
          <w:sz w:val="36"/>
          <w:szCs w:val="36"/>
        </w:rPr>
        <w:t>At</w:t>
      </w:r>
      <w:r>
        <w:rPr>
          <w:spacing w:val="33"/>
          <w:sz w:val="36"/>
          <w:szCs w:val="36"/>
        </w:rPr>
        <w:t xml:space="preserve"> </w:t>
      </w:r>
      <w:r>
        <w:rPr>
          <w:sz w:val="36"/>
          <w:szCs w:val="36"/>
        </w:rPr>
        <w:t>1400</w:t>
      </w:r>
      <w:r>
        <w:rPr>
          <w:sz w:val="36"/>
          <w:szCs w:val="36"/>
          <w:vertAlign w:val="superscript"/>
        </w:rPr>
        <w:t>o</w:t>
      </w:r>
      <w:r>
        <w:rPr>
          <w:sz w:val="36"/>
          <w:szCs w:val="36"/>
        </w:rPr>
        <w:t>C</w:t>
      </w:r>
      <w:r>
        <w:rPr>
          <w:spacing w:val="33"/>
          <w:sz w:val="36"/>
          <w:szCs w:val="36"/>
        </w:rPr>
        <w:t xml:space="preserve"> </w:t>
      </w:r>
      <w:r>
        <w:rPr>
          <w:sz w:val="36"/>
          <w:szCs w:val="36"/>
        </w:rPr>
        <w:t>δ-Fe</w:t>
      </w:r>
      <w:r>
        <w:rPr>
          <w:spacing w:val="31"/>
          <w:sz w:val="36"/>
          <w:szCs w:val="36"/>
        </w:rPr>
        <w:t xml:space="preserve"> </w:t>
      </w:r>
      <w:r>
        <w:rPr>
          <w:sz w:val="36"/>
          <w:szCs w:val="36"/>
        </w:rPr>
        <w:t>(BCC)</w:t>
      </w:r>
      <w:r>
        <w:rPr>
          <w:spacing w:val="35"/>
          <w:sz w:val="36"/>
          <w:szCs w:val="36"/>
        </w:rPr>
        <w:t xml:space="preserve"> </w:t>
      </w:r>
      <w:r>
        <w:rPr>
          <w:sz w:val="36"/>
          <w:szCs w:val="36"/>
        </w:rPr>
        <w:t>gets</w:t>
      </w:r>
      <w:r>
        <w:rPr>
          <w:spacing w:val="33"/>
          <w:sz w:val="36"/>
          <w:szCs w:val="36"/>
        </w:rPr>
        <w:t xml:space="preserve"> </w:t>
      </w:r>
      <w:r>
        <w:rPr>
          <w:sz w:val="36"/>
          <w:szCs w:val="36"/>
        </w:rPr>
        <w:t>changes</w:t>
      </w:r>
      <w:r>
        <w:rPr>
          <w:spacing w:val="35"/>
          <w:sz w:val="36"/>
          <w:szCs w:val="36"/>
        </w:rPr>
        <w:t xml:space="preserve"> </w:t>
      </w:r>
      <w:r>
        <w:rPr>
          <w:sz w:val="36"/>
          <w:szCs w:val="36"/>
        </w:rPr>
        <w:t>to</w:t>
      </w:r>
      <w:r>
        <w:rPr>
          <w:spacing w:val="33"/>
          <w:sz w:val="36"/>
          <w:szCs w:val="36"/>
        </w:rPr>
        <w:t xml:space="preserve"> </w:t>
      </w:r>
      <w:r>
        <w:rPr>
          <w:sz w:val="36"/>
          <w:szCs w:val="36"/>
        </w:rPr>
        <w:t>ϒ</w:t>
      </w:r>
      <w:r>
        <w:rPr>
          <w:spacing w:val="33"/>
          <w:sz w:val="36"/>
          <w:szCs w:val="36"/>
        </w:rPr>
        <w:t xml:space="preserve"> </w:t>
      </w:r>
      <w:r>
        <w:rPr>
          <w:sz w:val="36"/>
          <w:szCs w:val="36"/>
        </w:rPr>
        <w:t>–Fe</w:t>
      </w:r>
      <w:r>
        <w:rPr>
          <w:spacing w:val="34"/>
          <w:sz w:val="36"/>
          <w:szCs w:val="36"/>
        </w:rPr>
        <w:t xml:space="preserve"> </w:t>
      </w:r>
      <w:r>
        <w:rPr>
          <w:sz w:val="36"/>
          <w:szCs w:val="36"/>
        </w:rPr>
        <w:t>which</w:t>
      </w:r>
      <w:r>
        <w:rPr>
          <w:spacing w:val="34"/>
          <w:sz w:val="36"/>
          <w:szCs w:val="36"/>
        </w:rPr>
        <w:t xml:space="preserve"> </w:t>
      </w:r>
      <w:r>
        <w:rPr>
          <w:sz w:val="36"/>
          <w:szCs w:val="36"/>
        </w:rPr>
        <w:t>exist</w:t>
      </w:r>
      <w:r>
        <w:rPr>
          <w:spacing w:val="33"/>
          <w:sz w:val="36"/>
          <w:szCs w:val="36"/>
        </w:rPr>
        <w:t xml:space="preserve"> </w:t>
      </w:r>
      <w:r>
        <w:rPr>
          <w:sz w:val="36"/>
          <w:szCs w:val="36"/>
        </w:rPr>
        <w:t>in</w:t>
      </w:r>
      <w:r>
        <w:rPr>
          <w:spacing w:val="36"/>
          <w:sz w:val="36"/>
          <w:szCs w:val="36"/>
        </w:rPr>
        <w:t xml:space="preserve"> </w:t>
      </w:r>
      <w:r>
        <w:rPr>
          <w:sz w:val="36"/>
          <w:szCs w:val="36"/>
        </w:rPr>
        <w:t>FCC</w:t>
      </w:r>
      <w:r>
        <w:rPr>
          <w:spacing w:val="35"/>
          <w:sz w:val="36"/>
          <w:szCs w:val="36"/>
        </w:rPr>
        <w:t xml:space="preserve"> </w:t>
      </w:r>
      <w:r>
        <w:rPr>
          <w:sz w:val="36"/>
          <w:szCs w:val="36"/>
        </w:rPr>
        <w:t>crystal</w:t>
      </w:r>
      <w:r>
        <w:rPr>
          <w:spacing w:val="33"/>
          <w:sz w:val="36"/>
          <w:szCs w:val="36"/>
        </w:rPr>
        <w:t xml:space="preserve"> </w:t>
      </w:r>
      <w:r>
        <w:rPr>
          <w:sz w:val="36"/>
          <w:szCs w:val="36"/>
        </w:rPr>
        <w:t>type.</w:t>
      </w:r>
      <w:r>
        <w:rPr>
          <w:spacing w:val="33"/>
          <w:sz w:val="36"/>
          <w:szCs w:val="36"/>
        </w:rPr>
        <w:t xml:space="preserve"> </w:t>
      </w:r>
      <w:r>
        <w:rPr>
          <w:sz w:val="36"/>
          <w:szCs w:val="36"/>
        </w:rPr>
        <w:t>The</w:t>
      </w:r>
      <w:r>
        <w:rPr>
          <w:spacing w:val="34"/>
          <w:sz w:val="36"/>
          <w:szCs w:val="36"/>
        </w:rPr>
        <w:t xml:space="preserve"> </w:t>
      </w:r>
      <w:r>
        <w:rPr>
          <w:sz w:val="36"/>
          <w:szCs w:val="36"/>
        </w:rPr>
        <w:t>ϒ</w:t>
      </w:r>
      <w:r>
        <w:rPr>
          <w:spacing w:val="33"/>
          <w:sz w:val="36"/>
          <w:szCs w:val="36"/>
        </w:rPr>
        <w:t xml:space="preserve"> </w:t>
      </w:r>
      <w:r>
        <w:rPr>
          <w:sz w:val="36"/>
          <w:szCs w:val="36"/>
        </w:rPr>
        <w:t>–Fe does not have any</w:t>
      </w:r>
      <w:r>
        <w:rPr>
          <w:spacing w:val="40"/>
          <w:sz w:val="36"/>
          <w:szCs w:val="36"/>
        </w:rPr>
        <w:t xml:space="preserve"> </w:t>
      </w:r>
      <w:r>
        <w:rPr>
          <w:sz w:val="36"/>
          <w:szCs w:val="36"/>
        </w:rPr>
        <w:t xml:space="preserve">magnetic </w:t>
      </w:r>
      <w:proofErr w:type="spellStart"/>
      <w:r>
        <w:rPr>
          <w:sz w:val="36"/>
          <w:szCs w:val="36"/>
        </w:rPr>
        <w:t>behaviour</w:t>
      </w:r>
      <w:proofErr w:type="spellEnd"/>
      <w:r>
        <w:rPr>
          <w:sz w:val="36"/>
          <w:szCs w:val="36"/>
        </w:rPr>
        <w:t xml:space="preserve"> and hence becomes nonmagnetic.</w:t>
      </w:r>
    </w:p>
    <w:p w:rsidR="00DB6CF8" w:rsidRDefault="00A74EAD">
      <w:pPr>
        <w:pStyle w:val="ListParagraph"/>
        <w:numPr>
          <w:ilvl w:val="0"/>
          <w:numId w:val="16"/>
        </w:numPr>
        <w:tabs>
          <w:tab w:val="left" w:pos="858"/>
        </w:tabs>
        <w:spacing w:before="435" w:line="235" w:lineRule="auto"/>
        <w:ind w:left="858" w:right="562"/>
        <w:rPr>
          <w:rFonts w:ascii="Microsoft Sans Serif" w:eastAsia="Microsoft Sans Serif" w:hAnsi="Microsoft Sans Serif" w:cs="Microsoft Sans Serif"/>
          <w:sz w:val="36"/>
          <w:szCs w:val="36"/>
        </w:rPr>
      </w:pPr>
      <w:r>
        <w:rPr>
          <w:sz w:val="36"/>
          <w:szCs w:val="36"/>
        </w:rPr>
        <w:t>It</w:t>
      </w:r>
      <w:r>
        <w:rPr>
          <w:spacing w:val="37"/>
          <w:sz w:val="36"/>
          <w:szCs w:val="36"/>
        </w:rPr>
        <w:t xml:space="preserve"> </w:t>
      </w:r>
      <w:proofErr w:type="gramStart"/>
      <w:r>
        <w:rPr>
          <w:sz w:val="36"/>
          <w:szCs w:val="36"/>
        </w:rPr>
        <w:t>exist</w:t>
      </w:r>
      <w:proofErr w:type="gramEnd"/>
      <w:r>
        <w:rPr>
          <w:spacing w:val="37"/>
          <w:sz w:val="36"/>
          <w:szCs w:val="36"/>
        </w:rPr>
        <w:t xml:space="preserve"> </w:t>
      </w:r>
      <w:r>
        <w:rPr>
          <w:sz w:val="36"/>
          <w:szCs w:val="36"/>
        </w:rPr>
        <w:t>in</w:t>
      </w:r>
      <w:r>
        <w:rPr>
          <w:spacing w:val="40"/>
          <w:sz w:val="36"/>
          <w:szCs w:val="36"/>
        </w:rPr>
        <w:t xml:space="preserve"> </w:t>
      </w:r>
      <w:r>
        <w:rPr>
          <w:sz w:val="36"/>
          <w:szCs w:val="36"/>
        </w:rPr>
        <w:t>the</w:t>
      </w:r>
      <w:r>
        <w:rPr>
          <w:spacing w:val="40"/>
          <w:sz w:val="36"/>
          <w:szCs w:val="36"/>
        </w:rPr>
        <w:t xml:space="preserve"> </w:t>
      </w:r>
      <w:r>
        <w:rPr>
          <w:sz w:val="36"/>
          <w:szCs w:val="36"/>
        </w:rPr>
        <w:t>ϒ</w:t>
      </w:r>
      <w:r>
        <w:rPr>
          <w:spacing w:val="40"/>
          <w:sz w:val="36"/>
          <w:szCs w:val="36"/>
        </w:rPr>
        <w:t xml:space="preserve"> </w:t>
      </w:r>
      <w:r>
        <w:rPr>
          <w:sz w:val="36"/>
          <w:szCs w:val="36"/>
        </w:rPr>
        <w:t>–Fe</w:t>
      </w:r>
      <w:r>
        <w:rPr>
          <w:spacing w:val="40"/>
          <w:sz w:val="36"/>
          <w:szCs w:val="36"/>
        </w:rPr>
        <w:t xml:space="preserve"> </w:t>
      </w:r>
      <w:r>
        <w:rPr>
          <w:sz w:val="36"/>
          <w:szCs w:val="36"/>
        </w:rPr>
        <w:t>(FCC)</w:t>
      </w:r>
      <w:r>
        <w:rPr>
          <w:spacing w:val="39"/>
          <w:sz w:val="36"/>
          <w:szCs w:val="36"/>
        </w:rPr>
        <w:t xml:space="preserve"> </w:t>
      </w:r>
      <w:r>
        <w:rPr>
          <w:sz w:val="36"/>
          <w:szCs w:val="36"/>
        </w:rPr>
        <w:t>form</w:t>
      </w:r>
      <w:r>
        <w:rPr>
          <w:spacing w:val="40"/>
          <w:sz w:val="36"/>
          <w:szCs w:val="36"/>
        </w:rPr>
        <w:t xml:space="preserve"> </w:t>
      </w:r>
      <w:r>
        <w:rPr>
          <w:sz w:val="36"/>
          <w:szCs w:val="36"/>
        </w:rPr>
        <w:t>until</w:t>
      </w:r>
      <w:r>
        <w:rPr>
          <w:spacing w:val="39"/>
          <w:sz w:val="36"/>
          <w:szCs w:val="36"/>
        </w:rPr>
        <w:t xml:space="preserve"> </w:t>
      </w:r>
      <w:r>
        <w:rPr>
          <w:sz w:val="36"/>
          <w:szCs w:val="36"/>
        </w:rPr>
        <w:t>the</w:t>
      </w:r>
      <w:r>
        <w:rPr>
          <w:spacing w:val="40"/>
          <w:sz w:val="36"/>
          <w:szCs w:val="36"/>
        </w:rPr>
        <w:t xml:space="preserve"> </w:t>
      </w:r>
      <w:r>
        <w:rPr>
          <w:sz w:val="36"/>
          <w:szCs w:val="36"/>
        </w:rPr>
        <w:t>temperature</w:t>
      </w:r>
      <w:r>
        <w:rPr>
          <w:spacing w:val="40"/>
          <w:sz w:val="36"/>
          <w:szCs w:val="36"/>
        </w:rPr>
        <w:t xml:space="preserve"> </w:t>
      </w:r>
      <w:r>
        <w:rPr>
          <w:sz w:val="36"/>
          <w:szCs w:val="36"/>
        </w:rPr>
        <w:t>drops</w:t>
      </w:r>
      <w:r>
        <w:rPr>
          <w:spacing w:val="40"/>
          <w:sz w:val="36"/>
          <w:szCs w:val="36"/>
        </w:rPr>
        <w:t xml:space="preserve"> </w:t>
      </w:r>
      <w:r>
        <w:rPr>
          <w:sz w:val="36"/>
          <w:szCs w:val="36"/>
        </w:rPr>
        <w:t>to</w:t>
      </w:r>
      <w:r>
        <w:rPr>
          <w:spacing w:val="37"/>
          <w:sz w:val="36"/>
          <w:szCs w:val="36"/>
        </w:rPr>
        <w:t xml:space="preserve"> </w:t>
      </w:r>
      <w:r>
        <w:rPr>
          <w:sz w:val="36"/>
          <w:szCs w:val="36"/>
        </w:rPr>
        <w:t>910</w:t>
      </w:r>
      <w:r>
        <w:rPr>
          <w:sz w:val="36"/>
          <w:szCs w:val="36"/>
          <w:vertAlign w:val="superscript"/>
        </w:rPr>
        <w:t>o</w:t>
      </w:r>
      <w:r>
        <w:rPr>
          <w:sz w:val="36"/>
          <w:szCs w:val="36"/>
        </w:rPr>
        <w:t>C.</w:t>
      </w:r>
      <w:r>
        <w:rPr>
          <w:spacing w:val="40"/>
          <w:sz w:val="36"/>
          <w:szCs w:val="36"/>
        </w:rPr>
        <w:t xml:space="preserve"> </w:t>
      </w:r>
      <w:r>
        <w:rPr>
          <w:sz w:val="36"/>
          <w:szCs w:val="36"/>
        </w:rPr>
        <w:t>At</w:t>
      </w:r>
      <w:r>
        <w:rPr>
          <w:spacing w:val="39"/>
          <w:sz w:val="36"/>
          <w:szCs w:val="36"/>
        </w:rPr>
        <w:t xml:space="preserve"> </w:t>
      </w:r>
      <w:r>
        <w:rPr>
          <w:sz w:val="36"/>
          <w:szCs w:val="36"/>
        </w:rPr>
        <w:t>910</w:t>
      </w:r>
      <w:r>
        <w:rPr>
          <w:sz w:val="36"/>
          <w:szCs w:val="36"/>
          <w:vertAlign w:val="superscript"/>
        </w:rPr>
        <w:t>o</w:t>
      </w:r>
      <w:r>
        <w:rPr>
          <w:sz w:val="36"/>
          <w:szCs w:val="36"/>
        </w:rPr>
        <w:t>C</w:t>
      </w:r>
      <w:r>
        <w:rPr>
          <w:spacing w:val="40"/>
          <w:sz w:val="36"/>
          <w:szCs w:val="36"/>
        </w:rPr>
        <w:t xml:space="preserve"> </w:t>
      </w:r>
      <w:r>
        <w:rPr>
          <w:sz w:val="36"/>
          <w:szCs w:val="36"/>
        </w:rPr>
        <w:t>ϒ</w:t>
      </w:r>
      <w:r>
        <w:rPr>
          <w:spacing w:val="40"/>
          <w:sz w:val="36"/>
          <w:szCs w:val="36"/>
        </w:rPr>
        <w:t xml:space="preserve"> </w:t>
      </w:r>
      <w:r>
        <w:rPr>
          <w:sz w:val="36"/>
          <w:szCs w:val="36"/>
        </w:rPr>
        <w:t>–Fe (FCC) gets change</w:t>
      </w:r>
      <w:r>
        <w:rPr>
          <w:spacing w:val="80"/>
          <w:sz w:val="36"/>
          <w:szCs w:val="36"/>
        </w:rPr>
        <w:t xml:space="preserve"> </w:t>
      </w:r>
      <w:r>
        <w:rPr>
          <w:sz w:val="36"/>
          <w:szCs w:val="36"/>
        </w:rPr>
        <w:t xml:space="preserve">to α – Fe (BCC) , but it is also </w:t>
      </w:r>
      <w:proofErr w:type="spellStart"/>
      <w:r>
        <w:rPr>
          <w:sz w:val="36"/>
          <w:szCs w:val="36"/>
        </w:rPr>
        <w:t>non magnetic</w:t>
      </w:r>
      <w:proofErr w:type="spellEnd"/>
      <w:r>
        <w:rPr>
          <w:sz w:val="36"/>
          <w:szCs w:val="36"/>
        </w:rPr>
        <w:t xml:space="preserve"> in nature.</w:t>
      </w:r>
    </w:p>
    <w:p w:rsidR="00DB6CF8" w:rsidRDefault="00A74EAD">
      <w:pPr>
        <w:pStyle w:val="ListParagraph"/>
        <w:numPr>
          <w:ilvl w:val="0"/>
          <w:numId w:val="16"/>
        </w:numPr>
        <w:tabs>
          <w:tab w:val="left" w:pos="857"/>
        </w:tabs>
        <w:spacing w:before="428"/>
        <w:ind w:left="857" w:hanging="451"/>
        <w:rPr>
          <w:rFonts w:ascii="Microsoft Sans Serif" w:hAnsi="Microsoft Sans Serif"/>
          <w:sz w:val="36"/>
        </w:rPr>
      </w:pPr>
      <w:r>
        <w:rPr>
          <w:sz w:val="36"/>
        </w:rPr>
        <w:t>At</w:t>
      </w:r>
      <w:r>
        <w:rPr>
          <w:spacing w:val="-4"/>
          <w:sz w:val="36"/>
        </w:rPr>
        <w:t xml:space="preserve"> </w:t>
      </w:r>
      <w:proofErr w:type="spellStart"/>
      <w:r>
        <w:rPr>
          <w:sz w:val="36"/>
        </w:rPr>
        <w:t>aout</w:t>
      </w:r>
      <w:proofErr w:type="spellEnd"/>
      <w:r>
        <w:rPr>
          <w:spacing w:val="-1"/>
          <w:sz w:val="36"/>
        </w:rPr>
        <w:t xml:space="preserve"> </w:t>
      </w:r>
      <w:r>
        <w:rPr>
          <w:sz w:val="36"/>
        </w:rPr>
        <w:t>768</w:t>
      </w:r>
      <w:r>
        <w:rPr>
          <w:sz w:val="36"/>
          <w:vertAlign w:val="superscript"/>
        </w:rPr>
        <w:t>o</w:t>
      </w:r>
      <w:r>
        <w:rPr>
          <w:sz w:val="36"/>
        </w:rPr>
        <w:t>C</w:t>
      </w:r>
      <w:r>
        <w:rPr>
          <w:spacing w:val="-2"/>
          <w:sz w:val="36"/>
        </w:rPr>
        <w:t xml:space="preserve"> </w:t>
      </w:r>
      <w:proofErr w:type="gramStart"/>
      <w:r>
        <w:rPr>
          <w:sz w:val="36"/>
        </w:rPr>
        <w:t>the α</w:t>
      </w:r>
      <w:proofErr w:type="gramEnd"/>
      <w:r>
        <w:rPr>
          <w:spacing w:val="-1"/>
          <w:sz w:val="36"/>
        </w:rPr>
        <w:t xml:space="preserve"> </w:t>
      </w:r>
      <w:r>
        <w:rPr>
          <w:sz w:val="36"/>
        </w:rPr>
        <w:t>–</w:t>
      </w:r>
      <w:r>
        <w:rPr>
          <w:spacing w:val="-2"/>
          <w:sz w:val="36"/>
        </w:rPr>
        <w:t xml:space="preserve"> </w:t>
      </w:r>
      <w:r>
        <w:rPr>
          <w:sz w:val="36"/>
        </w:rPr>
        <w:t>Fe</w:t>
      </w:r>
      <w:r>
        <w:rPr>
          <w:spacing w:val="76"/>
          <w:sz w:val="36"/>
        </w:rPr>
        <w:t xml:space="preserve"> </w:t>
      </w:r>
      <w:r>
        <w:rPr>
          <w:sz w:val="36"/>
        </w:rPr>
        <w:t>becomes</w:t>
      </w:r>
      <w:r>
        <w:rPr>
          <w:spacing w:val="2"/>
          <w:sz w:val="36"/>
        </w:rPr>
        <w:t xml:space="preserve"> </w:t>
      </w:r>
      <w:r>
        <w:rPr>
          <w:sz w:val="36"/>
        </w:rPr>
        <w:t>magnetic</w:t>
      </w:r>
      <w:r>
        <w:rPr>
          <w:spacing w:val="-2"/>
          <w:sz w:val="36"/>
        </w:rPr>
        <w:t xml:space="preserve"> </w:t>
      </w:r>
      <w:r>
        <w:rPr>
          <w:sz w:val="36"/>
        </w:rPr>
        <w:t>without</w:t>
      </w:r>
      <w:r>
        <w:rPr>
          <w:spacing w:val="-1"/>
          <w:sz w:val="36"/>
        </w:rPr>
        <w:t xml:space="preserve"> </w:t>
      </w:r>
      <w:r>
        <w:rPr>
          <w:sz w:val="36"/>
        </w:rPr>
        <w:t>any change</w:t>
      </w:r>
      <w:r>
        <w:rPr>
          <w:spacing w:val="-2"/>
          <w:sz w:val="36"/>
        </w:rPr>
        <w:t xml:space="preserve"> </w:t>
      </w:r>
      <w:r>
        <w:rPr>
          <w:sz w:val="36"/>
        </w:rPr>
        <w:t>in its</w:t>
      </w:r>
      <w:r>
        <w:rPr>
          <w:spacing w:val="-2"/>
          <w:sz w:val="36"/>
        </w:rPr>
        <w:t xml:space="preserve"> structure.</w:t>
      </w:r>
    </w:p>
    <w:p w:rsidR="00DB6CF8" w:rsidRDefault="00DB6CF8">
      <w:pPr>
        <w:rPr>
          <w:rFonts w:ascii="Microsoft Sans Serif" w:hAnsi="Microsoft Sans Serif"/>
          <w:sz w:val="36"/>
        </w:rPr>
        <w:sectPr w:rsidR="00DB6CF8">
          <w:pgSz w:w="14400" w:h="10800" w:orient="landscape"/>
          <w:pgMar w:top="400" w:right="0" w:bottom="280" w:left="40" w:header="720" w:footer="720" w:gutter="0"/>
          <w:cols w:space="720"/>
        </w:sectPr>
      </w:pPr>
    </w:p>
    <w:p w:rsidR="00DB6CF8" w:rsidRDefault="00A74EAD">
      <w:pPr>
        <w:spacing w:before="5"/>
        <w:ind w:left="584"/>
        <w:jc w:val="both"/>
        <w:rPr>
          <w:b/>
          <w:sz w:val="36"/>
        </w:rPr>
      </w:pPr>
      <w:proofErr w:type="gramStart"/>
      <w:r>
        <w:rPr>
          <w:b/>
          <w:color w:val="E36C09"/>
          <w:sz w:val="36"/>
        </w:rPr>
        <w:lastRenderedPageBreak/>
        <w:t>Iron(</w:t>
      </w:r>
      <w:proofErr w:type="gramEnd"/>
      <w:r>
        <w:rPr>
          <w:b/>
          <w:color w:val="E36C09"/>
          <w:sz w:val="36"/>
        </w:rPr>
        <w:t>Fe)</w:t>
      </w:r>
      <w:r>
        <w:rPr>
          <w:b/>
          <w:color w:val="E36C09"/>
          <w:spacing w:val="-9"/>
          <w:sz w:val="36"/>
        </w:rPr>
        <w:t xml:space="preserve"> </w:t>
      </w:r>
      <w:r>
        <w:rPr>
          <w:b/>
          <w:color w:val="E36C09"/>
          <w:sz w:val="36"/>
        </w:rPr>
        <w:t>–</w:t>
      </w:r>
      <w:r>
        <w:rPr>
          <w:b/>
          <w:color w:val="E36C09"/>
          <w:spacing w:val="-4"/>
          <w:sz w:val="36"/>
        </w:rPr>
        <w:t xml:space="preserve"> </w:t>
      </w:r>
      <w:r>
        <w:rPr>
          <w:b/>
          <w:color w:val="E36C09"/>
          <w:sz w:val="36"/>
        </w:rPr>
        <w:t>Carbon(C)</w:t>
      </w:r>
      <w:r>
        <w:rPr>
          <w:b/>
          <w:color w:val="E36C09"/>
          <w:spacing w:val="-6"/>
          <w:sz w:val="36"/>
        </w:rPr>
        <w:t xml:space="preserve"> </w:t>
      </w:r>
      <w:r>
        <w:rPr>
          <w:b/>
          <w:color w:val="E36C09"/>
          <w:spacing w:val="-2"/>
          <w:sz w:val="36"/>
        </w:rPr>
        <w:t>system</w:t>
      </w:r>
    </w:p>
    <w:p w:rsidR="00DB6CF8" w:rsidRDefault="00DB6CF8">
      <w:pPr>
        <w:pStyle w:val="BodyText"/>
        <w:rPr>
          <w:b/>
        </w:rPr>
      </w:pPr>
    </w:p>
    <w:p w:rsidR="00DB6CF8" w:rsidRDefault="00DB6CF8">
      <w:pPr>
        <w:pStyle w:val="BodyText"/>
        <w:spacing w:before="153"/>
        <w:rPr>
          <w:b/>
        </w:rPr>
      </w:pPr>
    </w:p>
    <w:p w:rsidR="00DB6CF8" w:rsidRDefault="00A74EAD">
      <w:pPr>
        <w:pStyle w:val="BodyText"/>
        <w:spacing w:line="355" w:lineRule="auto"/>
        <w:ind w:left="584" w:right="521"/>
        <w:jc w:val="both"/>
      </w:pPr>
      <w:r>
        <w:t>Alloys</w:t>
      </w:r>
      <w:r>
        <w:rPr>
          <w:spacing w:val="-5"/>
        </w:rPr>
        <w:t xml:space="preserve"> </w:t>
      </w:r>
      <w:r>
        <w:t>of</w:t>
      </w:r>
      <w:r>
        <w:rPr>
          <w:spacing w:val="-6"/>
        </w:rPr>
        <w:t xml:space="preserve"> </w:t>
      </w:r>
      <w:r>
        <w:t>iron</w:t>
      </w:r>
      <w:r>
        <w:rPr>
          <w:spacing w:val="-3"/>
        </w:rPr>
        <w:t xml:space="preserve"> </w:t>
      </w:r>
      <w:r>
        <w:t>and</w:t>
      </w:r>
      <w:r>
        <w:rPr>
          <w:spacing w:val="-5"/>
        </w:rPr>
        <w:t xml:space="preserve"> </w:t>
      </w:r>
      <w:r>
        <w:t>carbon</w:t>
      </w:r>
      <w:r>
        <w:rPr>
          <w:spacing w:val="-3"/>
        </w:rPr>
        <w:t xml:space="preserve"> </w:t>
      </w:r>
      <w:r>
        <w:t>constitute steel</w:t>
      </w:r>
      <w:r>
        <w:rPr>
          <w:spacing w:val="-4"/>
        </w:rPr>
        <w:t xml:space="preserve"> </w:t>
      </w:r>
      <w:r>
        <w:t>and</w:t>
      </w:r>
      <w:r>
        <w:rPr>
          <w:spacing w:val="-5"/>
        </w:rPr>
        <w:t xml:space="preserve"> </w:t>
      </w:r>
      <w:r>
        <w:t>cast</w:t>
      </w:r>
      <w:r>
        <w:rPr>
          <w:spacing w:val="-4"/>
        </w:rPr>
        <w:t xml:space="preserve"> </w:t>
      </w:r>
      <w:r>
        <w:t>iron.</w:t>
      </w:r>
      <w:r>
        <w:rPr>
          <w:spacing w:val="-5"/>
        </w:rPr>
        <w:t xml:space="preserve"> </w:t>
      </w:r>
      <w:r>
        <w:t>If</w:t>
      </w:r>
      <w:r>
        <w:rPr>
          <w:spacing w:val="-5"/>
        </w:rPr>
        <w:t xml:space="preserve"> </w:t>
      </w:r>
      <w:r>
        <w:t xml:space="preserve">the </w:t>
      </w:r>
      <w:proofErr w:type="spellStart"/>
      <w:r>
        <w:t>cabon</w:t>
      </w:r>
      <w:proofErr w:type="spellEnd"/>
      <w:r>
        <w:rPr>
          <w:spacing w:val="-1"/>
        </w:rPr>
        <w:t xml:space="preserve"> </w:t>
      </w:r>
      <w:r>
        <w:t>content</w:t>
      </w:r>
      <w:r>
        <w:rPr>
          <w:spacing w:val="-4"/>
        </w:rPr>
        <w:t xml:space="preserve"> </w:t>
      </w:r>
      <w:r>
        <w:t>is</w:t>
      </w:r>
      <w:r>
        <w:rPr>
          <w:spacing w:val="-5"/>
        </w:rPr>
        <w:t xml:space="preserve"> </w:t>
      </w:r>
      <w:r>
        <w:t>below</w:t>
      </w:r>
      <w:r>
        <w:rPr>
          <w:spacing w:val="-2"/>
        </w:rPr>
        <w:t xml:space="preserve"> </w:t>
      </w:r>
      <w:r>
        <w:t>2%</w:t>
      </w:r>
      <w:r>
        <w:rPr>
          <w:spacing w:val="-4"/>
        </w:rPr>
        <w:t xml:space="preserve"> </w:t>
      </w:r>
      <w:r>
        <w:t>in iron,</w:t>
      </w:r>
      <w:r>
        <w:rPr>
          <w:spacing w:val="-4"/>
        </w:rPr>
        <w:t xml:space="preserve"> </w:t>
      </w:r>
      <w:r>
        <w:t>steel</w:t>
      </w:r>
      <w:r>
        <w:rPr>
          <w:spacing w:val="-4"/>
        </w:rPr>
        <w:t xml:space="preserve"> </w:t>
      </w:r>
      <w:r>
        <w:t>is</w:t>
      </w:r>
      <w:r>
        <w:rPr>
          <w:spacing w:val="-5"/>
        </w:rPr>
        <w:t xml:space="preserve"> </w:t>
      </w:r>
      <w:r>
        <w:t>produced</w:t>
      </w:r>
      <w:r>
        <w:rPr>
          <w:spacing w:val="-1"/>
        </w:rPr>
        <w:t xml:space="preserve"> </w:t>
      </w:r>
      <w:r>
        <w:t>and</w:t>
      </w:r>
      <w:r>
        <w:rPr>
          <w:spacing w:val="-5"/>
        </w:rPr>
        <w:t xml:space="preserve"> </w:t>
      </w:r>
      <w:r>
        <w:t>if</w:t>
      </w:r>
      <w:r>
        <w:rPr>
          <w:spacing w:val="-4"/>
        </w:rPr>
        <w:t xml:space="preserve"> </w:t>
      </w:r>
      <w:r>
        <w:t>it</w:t>
      </w:r>
      <w:r>
        <w:rPr>
          <w:spacing w:val="-6"/>
        </w:rPr>
        <w:t xml:space="preserve"> </w:t>
      </w:r>
      <w:r>
        <w:t>exceeds</w:t>
      </w:r>
      <w:r>
        <w:rPr>
          <w:spacing w:val="-4"/>
        </w:rPr>
        <w:t xml:space="preserve"> </w:t>
      </w:r>
      <w:r>
        <w:t>2%</w:t>
      </w:r>
      <w:r>
        <w:rPr>
          <w:spacing w:val="-4"/>
        </w:rPr>
        <w:t xml:space="preserve"> </w:t>
      </w:r>
      <w:r>
        <w:t>then</w:t>
      </w:r>
      <w:r>
        <w:rPr>
          <w:spacing w:val="-5"/>
        </w:rPr>
        <w:t xml:space="preserve"> </w:t>
      </w:r>
      <w:r>
        <w:t>cast</w:t>
      </w:r>
      <w:r>
        <w:rPr>
          <w:spacing w:val="-6"/>
        </w:rPr>
        <w:t xml:space="preserve"> </w:t>
      </w:r>
      <w:r>
        <w:t>iron</w:t>
      </w:r>
      <w:r>
        <w:rPr>
          <w:spacing w:val="-3"/>
        </w:rPr>
        <w:t xml:space="preserve"> </w:t>
      </w:r>
      <w:r>
        <w:t>is</w:t>
      </w:r>
      <w:r>
        <w:rPr>
          <w:spacing w:val="-5"/>
        </w:rPr>
        <w:t xml:space="preserve"> </w:t>
      </w:r>
      <w:r>
        <w:t>produced.</w:t>
      </w:r>
      <w:r>
        <w:rPr>
          <w:spacing w:val="-3"/>
        </w:rPr>
        <w:t xml:space="preserve"> </w:t>
      </w:r>
      <w:r>
        <w:t>Depending</w:t>
      </w:r>
      <w:r>
        <w:rPr>
          <w:spacing w:val="-1"/>
        </w:rPr>
        <w:t xml:space="preserve"> </w:t>
      </w:r>
      <w:r>
        <w:t>upon</w:t>
      </w:r>
      <w:r>
        <w:rPr>
          <w:spacing w:val="-3"/>
        </w:rPr>
        <w:t xml:space="preserve"> </w:t>
      </w:r>
      <w:r>
        <w:t>the carbon percentages steel is again divided in to the following three types.</w:t>
      </w:r>
    </w:p>
    <w:p w:rsidR="00DB6CF8" w:rsidRDefault="00DB6CF8">
      <w:pPr>
        <w:pStyle w:val="BodyText"/>
        <w:spacing w:before="40"/>
        <w:rPr>
          <w:sz w:val="20"/>
        </w:rPr>
      </w:pPr>
    </w:p>
    <w:tbl>
      <w:tblPr>
        <w:tblW w:w="0" w:type="auto"/>
        <w:tblInd w:w="930" w:type="dxa"/>
        <w:tblLayout w:type="fixed"/>
        <w:tblCellMar>
          <w:left w:w="0" w:type="dxa"/>
          <w:right w:w="0" w:type="dxa"/>
        </w:tblCellMar>
        <w:tblLook w:val="01E0" w:firstRow="1" w:lastRow="1" w:firstColumn="1" w:lastColumn="1" w:noHBand="0" w:noVBand="0"/>
      </w:tblPr>
      <w:tblGrid>
        <w:gridCol w:w="4087"/>
        <w:gridCol w:w="3768"/>
        <w:gridCol w:w="4745"/>
      </w:tblGrid>
      <w:tr w:rsidR="00DB6CF8">
        <w:trPr>
          <w:trHeight w:val="595"/>
        </w:trPr>
        <w:tc>
          <w:tcPr>
            <w:tcW w:w="4087" w:type="dxa"/>
            <w:tcBorders>
              <w:left w:val="single" w:sz="8" w:space="0" w:color="000000"/>
            </w:tcBorders>
            <w:shd w:val="clear" w:color="auto" w:fill="000000"/>
          </w:tcPr>
          <w:p w:rsidR="00DB6CF8" w:rsidRDefault="00A74EAD">
            <w:pPr>
              <w:pStyle w:val="TableParagraph"/>
              <w:spacing w:before="76" w:line="240" w:lineRule="auto"/>
              <w:ind w:left="144"/>
              <w:rPr>
                <w:b/>
                <w:sz w:val="36"/>
              </w:rPr>
            </w:pPr>
            <w:r>
              <w:rPr>
                <w:b/>
                <w:color w:val="FFFFFF"/>
                <w:sz w:val="36"/>
              </w:rPr>
              <w:t>Types</w:t>
            </w:r>
            <w:r>
              <w:rPr>
                <w:b/>
                <w:color w:val="FFFFFF"/>
                <w:spacing w:val="-13"/>
                <w:sz w:val="36"/>
              </w:rPr>
              <w:t xml:space="preserve"> </w:t>
            </w:r>
            <w:r>
              <w:rPr>
                <w:b/>
                <w:color w:val="FFFFFF"/>
                <w:sz w:val="36"/>
              </w:rPr>
              <w:t>of</w:t>
            </w:r>
            <w:r>
              <w:rPr>
                <w:b/>
                <w:color w:val="FFFFFF"/>
                <w:spacing w:val="-6"/>
                <w:sz w:val="36"/>
              </w:rPr>
              <w:t xml:space="preserve"> </w:t>
            </w:r>
            <w:r>
              <w:rPr>
                <w:b/>
                <w:color w:val="FFFFFF"/>
                <w:spacing w:val="-2"/>
                <w:sz w:val="36"/>
              </w:rPr>
              <w:t>steel</w:t>
            </w:r>
          </w:p>
        </w:tc>
        <w:tc>
          <w:tcPr>
            <w:tcW w:w="3768" w:type="dxa"/>
            <w:shd w:val="clear" w:color="auto" w:fill="000000"/>
          </w:tcPr>
          <w:p w:rsidR="00DB6CF8" w:rsidRDefault="00A74EAD">
            <w:pPr>
              <w:pStyle w:val="TableParagraph"/>
              <w:spacing w:before="76" w:line="240" w:lineRule="auto"/>
              <w:rPr>
                <w:b/>
                <w:sz w:val="36"/>
              </w:rPr>
            </w:pPr>
            <w:r>
              <w:rPr>
                <w:b/>
                <w:color w:val="FFFFFF"/>
                <w:sz w:val="36"/>
              </w:rPr>
              <w:t>Carbon</w:t>
            </w:r>
            <w:r>
              <w:rPr>
                <w:b/>
                <w:color w:val="FFFFFF"/>
                <w:spacing w:val="-5"/>
                <w:sz w:val="36"/>
              </w:rPr>
              <w:t xml:space="preserve"> </w:t>
            </w:r>
            <w:r>
              <w:rPr>
                <w:b/>
                <w:color w:val="FFFFFF"/>
                <w:spacing w:val="-2"/>
                <w:sz w:val="36"/>
              </w:rPr>
              <w:t>percentage</w:t>
            </w:r>
          </w:p>
        </w:tc>
        <w:tc>
          <w:tcPr>
            <w:tcW w:w="4745" w:type="dxa"/>
            <w:tcBorders>
              <w:right w:val="single" w:sz="8" w:space="0" w:color="000000"/>
            </w:tcBorders>
            <w:shd w:val="clear" w:color="auto" w:fill="000000"/>
          </w:tcPr>
          <w:p w:rsidR="00DB6CF8" w:rsidRDefault="00A74EAD">
            <w:pPr>
              <w:pStyle w:val="TableParagraph"/>
              <w:spacing w:before="76" w:line="240" w:lineRule="auto"/>
              <w:ind w:left="700"/>
              <w:rPr>
                <w:b/>
                <w:sz w:val="36"/>
              </w:rPr>
            </w:pPr>
            <w:r>
              <w:rPr>
                <w:b/>
                <w:color w:val="FFFFFF"/>
                <w:spacing w:val="-2"/>
                <w:sz w:val="36"/>
              </w:rPr>
              <w:t>Application</w:t>
            </w:r>
          </w:p>
        </w:tc>
      </w:tr>
      <w:tr w:rsidR="00DB6CF8">
        <w:trPr>
          <w:trHeight w:val="1420"/>
        </w:trPr>
        <w:tc>
          <w:tcPr>
            <w:tcW w:w="4087" w:type="dxa"/>
            <w:tcBorders>
              <w:left w:val="single" w:sz="8" w:space="0" w:color="000000"/>
              <w:bottom w:val="single" w:sz="8" w:space="0" w:color="000000"/>
            </w:tcBorders>
            <w:shd w:val="clear" w:color="auto" w:fill="E7E7E7"/>
          </w:tcPr>
          <w:p w:rsidR="00DB6CF8" w:rsidRDefault="00A74EAD">
            <w:pPr>
              <w:pStyle w:val="TableParagraph"/>
              <w:spacing w:before="63" w:line="235" w:lineRule="auto"/>
              <w:ind w:left="144"/>
              <w:rPr>
                <w:sz w:val="36"/>
              </w:rPr>
            </w:pPr>
            <w:r>
              <w:rPr>
                <w:sz w:val="36"/>
              </w:rPr>
              <w:t>Mild</w:t>
            </w:r>
            <w:r>
              <w:rPr>
                <w:spacing w:val="-12"/>
                <w:sz w:val="36"/>
              </w:rPr>
              <w:t xml:space="preserve"> </w:t>
            </w:r>
            <w:r>
              <w:rPr>
                <w:sz w:val="36"/>
              </w:rPr>
              <w:t>steels</w:t>
            </w:r>
            <w:r>
              <w:rPr>
                <w:spacing w:val="-12"/>
                <w:sz w:val="36"/>
              </w:rPr>
              <w:t xml:space="preserve"> </w:t>
            </w:r>
            <w:r>
              <w:rPr>
                <w:sz w:val="36"/>
              </w:rPr>
              <w:t>or</w:t>
            </w:r>
            <w:r>
              <w:rPr>
                <w:spacing w:val="-14"/>
                <w:sz w:val="36"/>
              </w:rPr>
              <w:t xml:space="preserve"> </w:t>
            </w:r>
            <w:r>
              <w:rPr>
                <w:sz w:val="36"/>
              </w:rPr>
              <w:t>low</w:t>
            </w:r>
            <w:r>
              <w:rPr>
                <w:spacing w:val="-12"/>
                <w:sz w:val="36"/>
              </w:rPr>
              <w:t xml:space="preserve"> </w:t>
            </w:r>
            <w:r>
              <w:rPr>
                <w:sz w:val="36"/>
              </w:rPr>
              <w:t xml:space="preserve">carbon </w:t>
            </w:r>
            <w:r>
              <w:rPr>
                <w:spacing w:val="-2"/>
                <w:sz w:val="36"/>
              </w:rPr>
              <w:t>steels</w:t>
            </w:r>
          </w:p>
        </w:tc>
        <w:tc>
          <w:tcPr>
            <w:tcW w:w="3768" w:type="dxa"/>
            <w:tcBorders>
              <w:bottom w:val="single" w:sz="8" w:space="0" w:color="000000"/>
            </w:tcBorders>
            <w:shd w:val="clear" w:color="auto" w:fill="E7E7E7"/>
          </w:tcPr>
          <w:p w:rsidR="00DB6CF8" w:rsidRDefault="00A74EAD">
            <w:pPr>
              <w:pStyle w:val="TableParagraph"/>
              <w:spacing w:before="56"/>
              <w:rPr>
                <w:sz w:val="36"/>
              </w:rPr>
            </w:pPr>
            <w:r>
              <w:rPr>
                <w:sz w:val="36"/>
              </w:rPr>
              <w:t xml:space="preserve">0.008 – </w:t>
            </w:r>
            <w:r>
              <w:rPr>
                <w:spacing w:val="-5"/>
                <w:sz w:val="36"/>
              </w:rPr>
              <w:t>0.1</w:t>
            </w:r>
          </w:p>
          <w:p w:rsidR="00DB6CF8" w:rsidRDefault="00A74EAD">
            <w:pPr>
              <w:pStyle w:val="TableParagraph"/>
              <w:spacing w:line="432" w:lineRule="exact"/>
              <w:rPr>
                <w:sz w:val="36"/>
              </w:rPr>
            </w:pPr>
            <w:r>
              <w:rPr>
                <w:sz w:val="36"/>
              </w:rPr>
              <w:t xml:space="preserve">0.1 – </w:t>
            </w:r>
            <w:r>
              <w:rPr>
                <w:spacing w:val="-5"/>
                <w:sz w:val="36"/>
              </w:rPr>
              <w:t>0.2</w:t>
            </w:r>
          </w:p>
          <w:p w:rsidR="00DB6CF8" w:rsidRDefault="00A74EAD">
            <w:pPr>
              <w:pStyle w:val="TableParagraph"/>
              <w:rPr>
                <w:sz w:val="36"/>
              </w:rPr>
            </w:pPr>
            <w:r>
              <w:rPr>
                <w:sz w:val="36"/>
              </w:rPr>
              <w:t xml:space="preserve">0.2 – </w:t>
            </w:r>
            <w:r>
              <w:rPr>
                <w:spacing w:val="-5"/>
                <w:sz w:val="36"/>
              </w:rPr>
              <w:t>0.3</w:t>
            </w:r>
          </w:p>
        </w:tc>
        <w:tc>
          <w:tcPr>
            <w:tcW w:w="4745" w:type="dxa"/>
            <w:tcBorders>
              <w:bottom w:val="single" w:sz="8" w:space="0" w:color="000000"/>
              <w:right w:val="single" w:sz="8" w:space="0" w:color="000000"/>
            </w:tcBorders>
            <w:shd w:val="clear" w:color="auto" w:fill="E7E7E7"/>
          </w:tcPr>
          <w:p w:rsidR="00DB6CF8" w:rsidRDefault="00A74EAD">
            <w:pPr>
              <w:pStyle w:val="TableParagraph"/>
              <w:spacing w:before="63" w:line="235" w:lineRule="auto"/>
              <w:ind w:left="782" w:right="179" w:hanging="82"/>
              <w:rPr>
                <w:sz w:val="36"/>
              </w:rPr>
            </w:pPr>
            <w:r>
              <w:rPr>
                <w:sz w:val="36"/>
              </w:rPr>
              <w:t>Chains,</w:t>
            </w:r>
            <w:r>
              <w:rPr>
                <w:spacing w:val="-16"/>
                <w:sz w:val="36"/>
              </w:rPr>
              <w:t xml:space="preserve"> </w:t>
            </w:r>
            <w:r>
              <w:rPr>
                <w:sz w:val="36"/>
              </w:rPr>
              <w:t>rivets,</w:t>
            </w:r>
            <w:r>
              <w:rPr>
                <w:spacing w:val="-17"/>
                <w:sz w:val="36"/>
              </w:rPr>
              <w:t xml:space="preserve"> </w:t>
            </w:r>
            <w:r>
              <w:rPr>
                <w:sz w:val="36"/>
              </w:rPr>
              <w:t>nails</w:t>
            </w:r>
            <w:r>
              <w:rPr>
                <w:spacing w:val="-14"/>
                <w:sz w:val="36"/>
              </w:rPr>
              <w:t xml:space="preserve"> </w:t>
            </w:r>
            <w:proofErr w:type="spellStart"/>
            <w:r>
              <w:rPr>
                <w:sz w:val="36"/>
              </w:rPr>
              <w:t>etc</w:t>
            </w:r>
            <w:proofErr w:type="spellEnd"/>
            <w:r>
              <w:rPr>
                <w:sz w:val="36"/>
              </w:rPr>
              <w:t xml:space="preserve"> ship hulls</w:t>
            </w:r>
          </w:p>
          <w:p w:rsidR="00DB6CF8" w:rsidRDefault="00A74EAD">
            <w:pPr>
              <w:pStyle w:val="TableParagraph"/>
              <w:spacing w:line="435" w:lineRule="exact"/>
              <w:ind w:left="782"/>
              <w:rPr>
                <w:sz w:val="36"/>
              </w:rPr>
            </w:pPr>
            <w:r>
              <w:rPr>
                <w:sz w:val="36"/>
              </w:rPr>
              <w:t>Iron</w:t>
            </w:r>
            <w:r>
              <w:rPr>
                <w:spacing w:val="-7"/>
                <w:sz w:val="36"/>
              </w:rPr>
              <w:t xml:space="preserve"> </w:t>
            </w:r>
            <w:r>
              <w:rPr>
                <w:spacing w:val="-2"/>
                <w:sz w:val="36"/>
              </w:rPr>
              <w:t>bridge</w:t>
            </w:r>
          </w:p>
        </w:tc>
      </w:tr>
      <w:tr w:rsidR="00DB6CF8">
        <w:trPr>
          <w:trHeight w:val="1420"/>
        </w:trPr>
        <w:tc>
          <w:tcPr>
            <w:tcW w:w="4087" w:type="dxa"/>
            <w:tcBorders>
              <w:top w:val="single" w:sz="8" w:space="0" w:color="000000"/>
              <w:left w:val="single" w:sz="8" w:space="0" w:color="000000"/>
              <w:bottom w:val="single" w:sz="8" w:space="0" w:color="000000"/>
            </w:tcBorders>
          </w:tcPr>
          <w:p w:rsidR="00DB6CF8" w:rsidRDefault="00A74EAD">
            <w:pPr>
              <w:pStyle w:val="TableParagraph"/>
              <w:spacing w:before="56" w:line="240" w:lineRule="auto"/>
              <w:ind w:left="144"/>
              <w:rPr>
                <w:sz w:val="36"/>
              </w:rPr>
            </w:pPr>
            <w:r>
              <w:rPr>
                <w:sz w:val="36"/>
              </w:rPr>
              <w:t>Medium</w:t>
            </w:r>
            <w:r>
              <w:rPr>
                <w:spacing w:val="-2"/>
                <w:sz w:val="36"/>
              </w:rPr>
              <w:t xml:space="preserve"> </w:t>
            </w:r>
            <w:r>
              <w:rPr>
                <w:sz w:val="36"/>
              </w:rPr>
              <w:t>carbon</w:t>
            </w:r>
            <w:r>
              <w:rPr>
                <w:spacing w:val="-2"/>
                <w:sz w:val="36"/>
              </w:rPr>
              <w:t xml:space="preserve"> steels</w:t>
            </w:r>
          </w:p>
        </w:tc>
        <w:tc>
          <w:tcPr>
            <w:tcW w:w="3768" w:type="dxa"/>
            <w:tcBorders>
              <w:top w:val="single" w:sz="8" w:space="0" w:color="000000"/>
              <w:bottom w:val="single" w:sz="8" w:space="0" w:color="000000"/>
            </w:tcBorders>
          </w:tcPr>
          <w:p w:rsidR="00DB6CF8" w:rsidRDefault="00A74EAD">
            <w:pPr>
              <w:pStyle w:val="TableParagraph"/>
              <w:spacing w:before="56"/>
              <w:rPr>
                <w:sz w:val="36"/>
              </w:rPr>
            </w:pPr>
            <w:r>
              <w:rPr>
                <w:sz w:val="36"/>
              </w:rPr>
              <w:t xml:space="preserve">0.3 – </w:t>
            </w:r>
            <w:r>
              <w:rPr>
                <w:spacing w:val="-5"/>
                <w:sz w:val="36"/>
              </w:rPr>
              <w:t>0.4</w:t>
            </w:r>
          </w:p>
          <w:p w:rsidR="00DB6CF8" w:rsidRDefault="00A74EAD">
            <w:pPr>
              <w:pStyle w:val="TableParagraph"/>
              <w:spacing w:line="432" w:lineRule="exact"/>
              <w:rPr>
                <w:sz w:val="36"/>
              </w:rPr>
            </w:pPr>
            <w:r>
              <w:rPr>
                <w:sz w:val="36"/>
              </w:rPr>
              <w:t xml:space="preserve">0.4 – </w:t>
            </w:r>
            <w:r>
              <w:rPr>
                <w:spacing w:val="-5"/>
                <w:sz w:val="36"/>
              </w:rPr>
              <w:t>0.5</w:t>
            </w:r>
          </w:p>
          <w:p w:rsidR="00DB6CF8" w:rsidRDefault="00A74EAD">
            <w:pPr>
              <w:pStyle w:val="TableParagraph"/>
              <w:rPr>
                <w:sz w:val="36"/>
              </w:rPr>
            </w:pPr>
            <w:r>
              <w:rPr>
                <w:sz w:val="36"/>
              </w:rPr>
              <w:t xml:space="preserve">0.5 – </w:t>
            </w:r>
            <w:r>
              <w:rPr>
                <w:spacing w:val="-5"/>
                <w:sz w:val="36"/>
              </w:rPr>
              <w:t>0.6</w:t>
            </w:r>
          </w:p>
        </w:tc>
        <w:tc>
          <w:tcPr>
            <w:tcW w:w="4745" w:type="dxa"/>
            <w:tcBorders>
              <w:top w:val="single" w:sz="8" w:space="0" w:color="000000"/>
              <w:bottom w:val="single" w:sz="8" w:space="0" w:color="000000"/>
              <w:right w:val="single" w:sz="8" w:space="0" w:color="000000"/>
            </w:tcBorders>
          </w:tcPr>
          <w:p w:rsidR="00DB6CF8" w:rsidRDefault="00A74EAD">
            <w:pPr>
              <w:pStyle w:val="TableParagraph"/>
              <w:spacing w:before="63" w:line="235" w:lineRule="auto"/>
              <w:ind w:left="700" w:right="2035"/>
              <w:rPr>
                <w:sz w:val="36"/>
              </w:rPr>
            </w:pPr>
            <w:r>
              <w:rPr>
                <w:sz w:val="36"/>
              </w:rPr>
              <w:t>Axles,</w:t>
            </w:r>
            <w:r>
              <w:rPr>
                <w:spacing w:val="-21"/>
                <w:sz w:val="36"/>
              </w:rPr>
              <w:t xml:space="preserve"> </w:t>
            </w:r>
            <w:r>
              <w:rPr>
                <w:sz w:val="36"/>
              </w:rPr>
              <w:t xml:space="preserve">wheel </w:t>
            </w:r>
            <w:r>
              <w:rPr>
                <w:spacing w:val="-4"/>
                <w:sz w:val="36"/>
              </w:rPr>
              <w:t>Rail</w:t>
            </w:r>
          </w:p>
          <w:p w:rsidR="00DB6CF8" w:rsidRDefault="00A74EAD">
            <w:pPr>
              <w:pStyle w:val="TableParagraph"/>
              <w:ind w:left="700"/>
              <w:rPr>
                <w:sz w:val="36"/>
              </w:rPr>
            </w:pPr>
            <w:r>
              <w:rPr>
                <w:spacing w:val="-2"/>
                <w:sz w:val="36"/>
              </w:rPr>
              <w:t>Chisels</w:t>
            </w:r>
          </w:p>
        </w:tc>
      </w:tr>
      <w:tr w:rsidR="00DB6CF8">
        <w:trPr>
          <w:trHeight w:val="1852"/>
        </w:trPr>
        <w:tc>
          <w:tcPr>
            <w:tcW w:w="4087" w:type="dxa"/>
            <w:tcBorders>
              <w:top w:val="single" w:sz="8" w:space="0" w:color="000000"/>
              <w:left w:val="single" w:sz="8" w:space="0" w:color="000000"/>
              <w:bottom w:val="single" w:sz="8" w:space="0" w:color="000000"/>
            </w:tcBorders>
            <w:shd w:val="clear" w:color="auto" w:fill="E7E7E7"/>
          </w:tcPr>
          <w:p w:rsidR="00DB6CF8" w:rsidRDefault="00A74EAD">
            <w:pPr>
              <w:pStyle w:val="TableParagraph"/>
              <w:spacing w:before="57" w:line="240" w:lineRule="auto"/>
              <w:ind w:left="144"/>
              <w:rPr>
                <w:sz w:val="36"/>
              </w:rPr>
            </w:pPr>
            <w:r>
              <w:rPr>
                <w:sz w:val="36"/>
              </w:rPr>
              <w:t>High</w:t>
            </w:r>
            <w:r>
              <w:rPr>
                <w:spacing w:val="-3"/>
                <w:sz w:val="36"/>
              </w:rPr>
              <w:t xml:space="preserve"> </w:t>
            </w:r>
            <w:r>
              <w:rPr>
                <w:sz w:val="36"/>
              </w:rPr>
              <w:t>carbon</w:t>
            </w:r>
            <w:r>
              <w:rPr>
                <w:spacing w:val="-1"/>
                <w:sz w:val="36"/>
              </w:rPr>
              <w:t xml:space="preserve"> </w:t>
            </w:r>
            <w:r>
              <w:rPr>
                <w:spacing w:val="-2"/>
                <w:sz w:val="36"/>
              </w:rPr>
              <w:t>steels</w:t>
            </w:r>
          </w:p>
        </w:tc>
        <w:tc>
          <w:tcPr>
            <w:tcW w:w="3768" w:type="dxa"/>
            <w:tcBorders>
              <w:top w:val="single" w:sz="8" w:space="0" w:color="000000"/>
              <w:bottom w:val="single" w:sz="8" w:space="0" w:color="000000"/>
            </w:tcBorders>
            <w:shd w:val="clear" w:color="auto" w:fill="E7E7E7"/>
          </w:tcPr>
          <w:p w:rsidR="00DB6CF8" w:rsidRDefault="00A74EAD">
            <w:pPr>
              <w:pStyle w:val="TableParagraph"/>
              <w:spacing w:before="57"/>
              <w:rPr>
                <w:sz w:val="36"/>
              </w:rPr>
            </w:pPr>
            <w:r>
              <w:rPr>
                <w:sz w:val="36"/>
              </w:rPr>
              <w:t xml:space="preserve">0.6 – </w:t>
            </w:r>
            <w:r>
              <w:rPr>
                <w:spacing w:val="-5"/>
                <w:sz w:val="36"/>
              </w:rPr>
              <w:t>0.9</w:t>
            </w:r>
          </w:p>
          <w:p w:rsidR="00DB6CF8" w:rsidRDefault="00A74EAD">
            <w:pPr>
              <w:pStyle w:val="TableParagraph"/>
              <w:spacing w:line="432" w:lineRule="exact"/>
              <w:rPr>
                <w:sz w:val="36"/>
              </w:rPr>
            </w:pPr>
            <w:r>
              <w:rPr>
                <w:sz w:val="36"/>
              </w:rPr>
              <w:t>1.0</w:t>
            </w:r>
            <w:r>
              <w:rPr>
                <w:spacing w:val="-1"/>
                <w:sz w:val="36"/>
              </w:rPr>
              <w:t xml:space="preserve"> </w:t>
            </w:r>
            <w:r>
              <w:rPr>
                <w:sz w:val="36"/>
              </w:rPr>
              <w:t xml:space="preserve">– </w:t>
            </w:r>
            <w:r>
              <w:rPr>
                <w:spacing w:val="-5"/>
                <w:sz w:val="36"/>
              </w:rPr>
              <w:t>1.1</w:t>
            </w:r>
          </w:p>
          <w:p w:rsidR="00DB6CF8" w:rsidRDefault="00A74EAD">
            <w:pPr>
              <w:pStyle w:val="TableParagraph"/>
              <w:spacing w:line="432" w:lineRule="exact"/>
              <w:rPr>
                <w:sz w:val="36"/>
              </w:rPr>
            </w:pPr>
            <w:r>
              <w:rPr>
                <w:sz w:val="36"/>
              </w:rPr>
              <w:t>1.1</w:t>
            </w:r>
            <w:r>
              <w:rPr>
                <w:spacing w:val="-1"/>
                <w:sz w:val="36"/>
              </w:rPr>
              <w:t xml:space="preserve"> </w:t>
            </w:r>
            <w:r>
              <w:rPr>
                <w:sz w:val="36"/>
              </w:rPr>
              <w:t xml:space="preserve">– </w:t>
            </w:r>
            <w:r>
              <w:rPr>
                <w:spacing w:val="-5"/>
                <w:sz w:val="36"/>
              </w:rPr>
              <w:t>1.2</w:t>
            </w:r>
          </w:p>
          <w:p w:rsidR="00DB6CF8" w:rsidRDefault="00A74EAD">
            <w:pPr>
              <w:pStyle w:val="TableParagraph"/>
              <w:rPr>
                <w:sz w:val="36"/>
              </w:rPr>
            </w:pPr>
            <w:r>
              <w:rPr>
                <w:sz w:val="36"/>
              </w:rPr>
              <w:t xml:space="preserve">1.2 – </w:t>
            </w:r>
            <w:r>
              <w:rPr>
                <w:spacing w:val="-5"/>
                <w:sz w:val="36"/>
              </w:rPr>
              <w:t>1.4</w:t>
            </w:r>
          </w:p>
        </w:tc>
        <w:tc>
          <w:tcPr>
            <w:tcW w:w="4745" w:type="dxa"/>
            <w:tcBorders>
              <w:top w:val="single" w:sz="8" w:space="0" w:color="000000"/>
              <w:bottom w:val="single" w:sz="8" w:space="0" w:color="000000"/>
              <w:right w:val="single" w:sz="8" w:space="0" w:color="000000"/>
            </w:tcBorders>
            <w:shd w:val="clear" w:color="auto" w:fill="E7E7E7"/>
          </w:tcPr>
          <w:p w:rsidR="00DB6CF8" w:rsidRDefault="00A74EAD">
            <w:pPr>
              <w:pStyle w:val="TableParagraph"/>
              <w:spacing w:before="64" w:line="235" w:lineRule="auto"/>
              <w:ind w:left="700" w:right="2035"/>
              <w:rPr>
                <w:sz w:val="36"/>
              </w:rPr>
            </w:pPr>
            <w:r>
              <w:rPr>
                <w:spacing w:val="-2"/>
                <w:sz w:val="36"/>
              </w:rPr>
              <w:t>Hammer,</w:t>
            </w:r>
            <w:r>
              <w:rPr>
                <w:spacing w:val="-19"/>
                <w:sz w:val="36"/>
              </w:rPr>
              <w:t xml:space="preserve"> </w:t>
            </w:r>
            <w:r>
              <w:rPr>
                <w:spacing w:val="-2"/>
                <w:sz w:val="36"/>
              </w:rPr>
              <w:t xml:space="preserve">saw </w:t>
            </w:r>
            <w:r>
              <w:rPr>
                <w:spacing w:val="-4"/>
                <w:sz w:val="36"/>
              </w:rPr>
              <w:t>Axes</w:t>
            </w:r>
          </w:p>
          <w:p w:rsidR="00DB6CF8" w:rsidRDefault="00A74EAD">
            <w:pPr>
              <w:pStyle w:val="TableParagraph"/>
              <w:spacing w:line="432" w:lineRule="exact"/>
              <w:ind w:left="700"/>
              <w:rPr>
                <w:sz w:val="36"/>
              </w:rPr>
            </w:pPr>
            <w:r>
              <w:rPr>
                <w:sz w:val="36"/>
              </w:rPr>
              <w:t>Razor</w:t>
            </w:r>
            <w:r>
              <w:rPr>
                <w:spacing w:val="-10"/>
                <w:sz w:val="36"/>
              </w:rPr>
              <w:t xml:space="preserve"> </w:t>
            </w:r>
            <w:r>
              <w:rPr>
                <w:spacing w:val="-2"/>
                <w:sz w:val="36"/>
              </w:rPr>
              <w:t>blade</w:t>
            </w:r>
          </w:p>
          <w:p w:rsidR="00DB6CF8" w:rsidRDefault="00A74EAD">
            <w:pPr>
              <w:pStyle w:val="TableParagraph"/>
              <w:ind w:left="700"/>
              <w:rPr>
                <w:sz w:val="36"/>
              </w:rPr>
            </w:pPr>
            <w:r>
              <w:rPr>
                <w:sz w:val="36"/>
              </w:rPr>
              <w:t>Files,</w:t>
            </w:r>
            <w:r>
              <w:rPr>
                <w:spacing w:val="-9"/>
                <w:sz w:val="36"/>
              </w:rPr>
              <w:t xml:space="preserve"> </w:t>
            </w:r>
            <w:r>
              <w:rPr>
                <w:sz w:val="36"/>
              </w:rPr>
              <w:t>Scissors,</w:t>
            </w:r>
            <w:r>
              <w:rPr>
                <w:spacing w:val="-7"/>
                <w:sz w:val="36"/>
              </w:rPr>
              <w:t xml:space="preserve"> </w:t>
            </w:r>
            <w:r>
              <w:rPr>
                <w:sz w:val="36"/>
              </w:rPr>
              <w:t>Knives</w:t>
            </w:r>
            <w:r>
              <w:rPr>
                <w:spacing w:val="-7"/>
                <w:sz w:val="36"/>
              </w:rPr>
              <w:t xml:space="preserve"> </w:t>
            </w:r>
            <w:proofErr w:type="spellStart"/>
            <w:r>
              <w:rPr>
                <w:spacing w:val="-5"/>
                <w:sz w:val="36"/>
              </w:rPr>
              <w:t>etc</w:t>
            </w:r>
            <w:proofErr w:type="spellEnd"/>
          </w:p>
        </w:tc>
      </w:tr>
    </w:tbl>
    <w:p w:rsidR="00DB6CF8" w:rsidRDefault="00DB6CF8">
      <w:pPr>
        <w:rPr>
          <w:sz w:val="36"/>
        </w:rPr>
        <w:sectPr w:rsidR="00DB6CF8">
          <w:pgSz w:w="14400" w:h="10800" w:orient="landscape"/>
          <w:pgMar w:top="540" w:right="0" w:bottom="280" w:left="40" w:header="720" w:footer="720" w:gutter="0"/>
          <w:cols w:space="720"/>
        </w:sectPr>
      </w:pPr>
    </w:p>
    <w:p w:rsidR="00DB6CF8" w:rsidRDefault="00A74EAD">
      <w:pPr>
        <w:spacing w:before="5"/>
        <w:ind w:left="464"/>
        <w:rPr>
          <w:b/>
          <w:sz w:val="36"/>
        </w:rPr>
      </w:pPr>
      <w:proofErr w:type="spellStart"/>
      <w:r>
        <w:rPr>
          <w:b/>
          <w:color w:val="E36C09"/>
          <w:sz w:val="36"/>
        </w:rPr>
        <w:lastRenderedPageBreak/>
        <w:t>Microconstituents</w:t>
      </w:r>
      <w:proofErr w:type="spellEnd"/>
      <w:r>
        <w:rPr>
          <w:b/>
          <w:color w:val="E36C09"/>
          <w:spacing w:val="-16"/>
          <w:sz w:val="36"/>
        </w:rPr>
        <w:t xml:space="preserve"> </w:t>
      </w:r>
      <w:r>
        <w:rPr>
          <w:b/>
          <w:color w:val="E36C09"/>
          <w:sz w:val="36"/>
        </w:rPr>
        <w:t>of</w:t>
      </w:r>
      <w:r>
        <w:rPr>
          <w:b/>
          <w:color w:val="E36C09"/>
          <w:spacing w:val="-7"/>
          <w:sz w:val="36"/>
        </w:rPr>
        <w:t xml:space="preserve"> </w:t>
      </w:r>
      <w:r>
        <w:rPr>
          <w:b/>
          <w:color w:val="E36C09"/>
          <w:sz w:val="36"/>
        </w:rPr>
        <w:t>Iron</w:t>
      </w:r>
      <w:r>
        <w:rPr>
          <w:b/>
          <w:color w:val="E36C09"/>
          <w:spacing w:val="-12"/>
          <w:sz w:val="36"/>
        </w:rPr>
        <w:t xml:space="preserve"> </w:t>
      </w:r>
      <w:r>
        <w:rPr>
          <w:b/>
          <w:color w:val="E36C09"/>
          <w:sz w:val="36"/>
        </w:rPr>
        <w:t>and</w:t>
      </w:r>
      <w:r>
        <w:rPr>
          <w:b/>
          <w:color w:val="E36C09"/>
          <w:spacing w:val="-8"/>
          <w:sz w:val="36"/>
        </w:rPr>
        <w:t xml:space="preserve"> </w:t>
      </w:r>
      <w:r>
        <w:rPr>
          <w:b/>
          <w:color w:val="E36C09"/>
          <w:spacing w:val="-2"/>
          <w:sz w:val="36"/>
        </w:rPr>
        <w:t>steel</w:t>
      </w:r>
    </w:p>
    <w:p w:rsidR="00DB6CF8" w:rsidRDefault="00DB6CF8">
      <w:pPr>
        <w:pStyle w:val="BodyText"/>
        <w:rPr>
          <w:b/>
        </w:rPr>
      </w:pPr>
    </w:p>
    <w:p w:rsidR="00DB6CF8" w:rsidRDefault="00DB6CF8">
      <w:pPr>
        <w:pStyle w:val="BodyText"/>
        <w:spacing w:before="71"/>
        <w:rPr>
          <w:b/>
        </w:rPr>
      </w:pPr>
    </w:p>
    <w:p w:rsidR="00DB6CF8" w:rsidRDefault="00A74EAD">
      <w:pPr>
        <w:pStyle w:val="BodyText"/>
        <w:ind w:left="704"/>
      </w:pPr>
      <w:r>
        <w:t>Steel</w:t>
      </w:r>
      <w:r>
        <w:rPr>
          <w:spacing w:val="-6"/>
        </w:rPr>
        <w:t xml:space="preserve"> </w:t>
      </w:r>
      <w:r>
        <w:t>has</w:t>
      </w:r>
      <w:r>
        <w:rPr>
          <w:spacing w:val="-6"/>
        </w:rPr>
        <w:t xml:space="preserve"> </w:t>
      </w:r>
      <w:r>
        <w:t>9</w:t>
      </w:r>
      <w:r>
        <w:rPr>
          <w:spacing w:val="-6"/>
        </w:rPr>
        <w:t xml:space="preserve"> </w:t>
      </w:r>
      <w:proofErr w:type="spellStart"/>
      <w:r>
        <w:t>microconstituents</w:t>
      </w:r>
      <w:proofErr w:type="spellEnd"/>
      <w:r>
        <w:t>,</w:t>
      </w:r>
      <w:r>
        <w:rPr>
          <w:spacing w:val="-6"/>
        </w:rPr>
        <w:t xml:space="preserve"> </w:t>
      </w:r>
      <w:r>
        <w:t>these</w:t>
      </w:r>
      <w:r>
        <w:rPr>
          <w:spacing w:val="-6"/>
        </w:rPr>
        <w:t xml:space="preserve"> </w:t>
      </w:r>
      <w:r>
        <w:rPr>
          <w:spacing w:val="-4"/>
        </w:rPr>
        <w:t>are,</w:t>
      </w:r>
    </w:p>
    <w:p w:rsidR="00DB6CF8" w:rsidRDefault="00A74EAD">
      <w:pPr>
        <w:pStyle w:val="ListParagraph"/>
        <w:numPr>
          <w:ilvl w:val="0"/>
          <w:numId w:val="13"/>
        </w:numPr>
        <w:tabs>
          <w:tab w:val="left" w:pos="1335"/>
        </w:tabs>
        <w:spacing w:before="425" w:line="436" w:lineRule="exact"/>
        <w:ind w:hanging="631"/>
        <w:rPr>
          <w:sz w:val="36"/>
        </w:rPr>
      </w:pPr>
      <w:r>
        <w:rPr>
          <w:spacing w:val="-2"/>
          <w:sz w:val="36"/>
        </w:rPr>
        <w:t>Austenite</w:t>
      </w:r>
    </w:p>
    <w:p w:rsidR="00DB6CF8" w:rsidRDefault="00A74EAD">
      <w:pPr>
        <w:pStyle w:val="ListParagraph"/>
        <w:numPr>
          <w:ilvl w:val="0"/>
          <w:numId w:val="13"/>
        </w:numPr>
        <w:tabs>
          <w:tab w:val="left" w:pos="1335"/>
        </w:tabs>
        <w:spacing w:line="432" w:lineRule="exact"/>
        <w:ind w:hanging="631"/>
        <w:rPr>
          <w:sz w:val="36"/>
        </w:rPr>
      </w:pPr>
      <w:r>
        <w:rPr>
          <w:spacing w:val="-2"/>
          <w:sz w:val="36"/>
        </w:rPr>
        <w:t>Ferrite</w:t>
      </w:r>
    </w:p>
    <w:p w:rsidR="00DB6CF8" w:rsidRDefault="00A74EAD">
      <w:pPr>
        <w:pStyle w:val="ListParagraph"/>
        <w:numPr>
          <w:ilvl w:val="0"/>
          <w:numId w:val="13"/>
        </w:numPr>
        <w:tabs>
          <w:tab w:val="left" w:pos="1335"/>
        </w:tabs>
        <w:spacing w:line="432" w:lineRule="exact"/>
        <w:ind w:hanging="631"/>
        <w:rPr>
          <w:sz w:val="36"/>
        </w:rPr>
      </w:pPr>
      <w:r>
        <w:rPr>
          <w:spacing w:val="-2"/>
          <w:sz w:val="36"/>
        </w:rPr>
        <w:t>Cementite</w:t>
      </w:r>
    </w:p>
    <w:p w:rsidR="00DB6CF8" w:rsidRDefault="00A74EAD">
      <w:pPr>
        <w:pStyle w:val="ListParagraph"/>
        <w:numPr>
          <w:ilvl w:val="0"/>
          <w:numId w:val="13"/>
        </w:numPr>
        <w:tabs>
          <w:tab w:val="left" w:pos="1335"/>
        </w:tabs>
        <w:spacing w:line="432" w:lineRule="exact"/>
        <w:ind w:hanging="631"/>
        <w:rPr>
          <w:sz w:val="36"/>
        </w:rPr>
      </w:pPr>
      <w:proofErr w:type="spellStart"/>
      <w:r>
        <w:rPr>
          <w:spacing w:val="-2"/>
          <w:sz w:val="36"/>
        </w:rPr>
        <w:t>Ledeburite</w:t>
      </w:r>
      <w:proofErr w:type="spellEnd"/>
    </w:p>
    <w:p w:rsidR="00DB6CF8" w:rsidRDefault="00A74EAD">
      <w:pPr>
        <w:pStyle w:val="ListParagraph"/>
        <w:numPr>
          <w:ilvl w:val="0"/>
          <w:numId w:val="13"/>
        </w:numPr>
        <w:tabs>
          <w:tab w:val="left" w:pos="1335"/>
        </w:tabs>
        <w:spacing w:line="432" w:lineRule="exact"/>
        <w:ind w:hanging="631"/>
        <w:rPr>
          <w:sz w:val="36"/>
        </w:rPr>
      </w:pPr>
      <w:proofErr w:type="spellStart"/>
      <w:r>
        <w:rPr>
          <w:spacing w:val="-2"/>
          <w:sz w:val="36"/>
        </w:rPr>
        <w:t>Peralite</w:t>
      </w:r>
      <w:proofErr w:type="spellEnd"/>
    </w:p>
    <w:p w:rsidR="00DB6CF8" w:rsidRDefault="00A74EAD">
      <w:pPr>
        <w:pStyle w:val="ListParagraph"/>
        <w:numPr>
          <w:ilvl w:val="0"/>
          <w:numId w:val="13"/>
        </w:numPr>
        <w:tabs>
          <w:tab w:val="left" w:pos="1335"/>
        </w:tabs>
        <w:spacing w:line="432" w:lineRule="exact"/>
        <w:ind w:hanging="631"/>
        <w:rPr>
          <w:sz w:val="36"/>
        </w:rPr>
      </w:pPr>
      <w:proofErr w:type="spellStart"/>
      <w:r>
        <w:rPr>
          <w:spacing w:val="-2"/>
          <w:sz w:val="36"/>
        </w:rPr>
        <w:t>Bainite</w:t>
      </w:r>
      <w:proofErr w:type="spellEnd"/>
    </w:p>
    <w:p w:rsidR="00DB6CF8" w:rsidRDefault="00A74EAD">
      <w:pPr>
        <w:pStyle w:val="ListParagraph"/>
        <w:numPr>
          <w:ilvl w:val="0"/>
          <w:numId w:val="13"/>
        </w:numPr>
        <w:tabs>
          <w:tab w:val="left" w:pos="1335"/>
        </w:tabs>
        <w:spacing w:line="432" w:lineRule="exact"/>
        <w:ind w:hanging="631"/>
        <w:rPr>
          <w:sz w:val="36"/>
        </w:rPr>
      </w:pPr>
      <w:proofErr w:type="spellStart"/>
      <w:r>
        <w:rPr>
          <w:spacing w:val="-2"/>
          <w:sz w:val="36"/>
        </w:rPr>
        <w:t>Martensite</w:t>
      </w:r>
      <w:proofErr w:type="spellEnd"/>
    </w:p>
    <w:p w:rsidR="00DB6CF8" w:rsidRDefault="00A74EAD">
      <w:pPr>
        <w:pStyle w:val="ListParagraph"/>
        <w:numPr>
          <w:ilvl w:val="0"/>
          <w:numId w:val="13"/>
        </w:numPr>
        <w:tabs>
          <w:tab w:val="left" w:pos="1334"/>
        </w:tabs>
        <w:spacing w:line="432" w:lineRule="exact"/>
        <w:ind w:left="1334" w:hanging="630"/>
        <w:rPr>
          <w:sz w:val="36"/>
        </w:rPr>
      </w:pPr>
      <w:proofErr w:type="spellStart"/>
      <w:r>
        <w:rPr>
          <w:spacing w:val="-2"/>
          <w:sz w:val="36"/>
        </w:rPr>
        <w:t>Troosite</w:t>
      </w:r>
      <w:proofErr w:type="spellEnd"/>
    </w:p>
    <w:p w:rsidR="00DB6CF8" w:rsidRDefault="00A74EAD">
      <w:pPr>
        <w:pStyle w:val="ListParagraph"/>
        <w:numPr>
          <w:ilvl w:val="0"/>
          <w:numId w:val="13"/>
        </w:numPr>
        <w:tabs>
          <w:tab w:val="left" w:pos="1335"/>
        </w:tabs>
        <w:spacing w:line="436" w:lineRule="exact"/>
        <w:ind w:hanging="631"/>
        <w:rPr>
          <w:sz w:val="36"/>
        </w:rPr>
      </w:pPr>
      <w:proofErr w:type="spellStart"/>
      <w:r>
        <w:rPr>
          <w:spacing w:val="-2"/>
          <w:sz w:val="36"/>
        </w:rPr>
        <w:t>Sorbite</w:t>
      </w:r>
      <w:proofErr w:type="spellEnd"/>
    </w:p>
    <w:p w:rsidR="00DB6CF8" w:rsidRDefault="00DB6CF8">
      <w:pPr>
        <w:spacing w:line="436" w:lineRule="exact"/>
        <w:rPr>
          <w:sz w:val="36"/>
        </w:rPr>
        <w:sectPr w:rsidR="00DB6CF8">
          <w:pgSz w:w="14400" w:h="10800" w:orient="landscape"/>
          <w:pgMar w:top="540" w:right="0" w:bottom="280" w:left="40" w:header="720" w:footer="720" w:gutter="0"/>
          <w:cols w:space="720"/>
        </w:sectPr>
      </w:pPr>
    </w:p>
    <w:p w:rsidR="00DB6CF8" w:rsidRDefault="00A74EAD">
      <w:pPr>
        <w:ind w:left="136"/>
        <w:rPr>
          <w:sz w:val="20"/>
        </w:rPr>
      </w:pPr>
      <w:r>
        <w:rPr>
          <w:noProof/>
          <w:position w:val="536"/>
          <w:sz w:val="20"/>
        </w:rPr>
        <w:lastRenderedPageBreak/>
        <w:drawing>
          <wp:inline distT="0" distB="0" distL="0" distR="0">
            <wp:extent cx="4068214" cy="3067716"/>
            <wp:effectExtent l="0" t="0" r="0" b="0"/>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56" cstate="print"/>
                    <a:stretch>
                      <a:fillRect/>
                    </a:stretch>
                  </pic:blipFill>
                  <pic:spPr>
                    <a:xfrm>
                      <a:off x="0" y="0"/>
                      <a:ext cx="4068214" cy="3067716"/>
                    </a:xfrm>
                    <a:prstGeom prst="rect">
                      <a:avLst/>
                    </a:prstGeom>
                  </pic:spPr>
                </pic:pic>
              </a:graphicData>
            </a:graphic>
          </wp:inline>
        </w:drawing>
      </w:r>
      <w:r>
        <w:rPr>
          <w:rFonts w:ascii="Times New Roman"/>
          <w:spacing w:val="92"/>
          <w:position w:val="536"/>
          <w:sz w:val="20"/>
        </w:rPr>
        <w:t xml:space="preserve"> </w:t>
      </w:r>
      <w:r>
        <w:rPr>
          <w:noProof/>
          <w:spacing w:val="92"/>
          <w:sz w:val="20"/>
        </w:rPr>
        <w:drawing>
          <wp:inline distT="0" distB="0" distL="0" distR="0">
            <wp:extent cx="4724399" cy="3533775"/>
            <wp:effectExtent l="0" t="0" r="0" b="0"/>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57" cstate="print"/>
                    <a:stretch>
                      <a:fillRect/>
                    </a:stretch>
                  </pic:blipFill>
                  <pic:spPr>
                    <a:xfrm>
                      <a:off x="0" y="0"/>
                      <a:ext cx="4724399" cy="3533775"/>
                    </a:xfrm>
                    <a:prstGeom prst="rect">
                      <a:avLst/>
                    </a:prstGeom>
                  </pic:spPr>
                </pic:pic>
              </a:graphicData>
            </a:graphic>
          </wp:inline>
        </w:drawing>
      </w:r>
    </w:p>
    <w:p w:rsidR="00DB6CF8" w:rsidRDefault="00DB6CF8">
      <w:pPr>
        <w:rPr>
          <w:sz w:val="20"/>
        </w:rPr>
        <w:sectPr w:rsidR="00DB6CF8">
          <w:pgSz w:w="14400" w:h="10800" w:orient="landscape"/>
          <w:pgMar w:top="340" w:right="0" w:bottom="0" w:left="40" w:header="720" w:footer="720" w:gutter="0"/>
          <w:cols w:space="720"/>
        </w:sectPr>
      </w:pPr>
    </w:p>
    <w:p w:rsidR="00DB6CF8" w:rsidRDefault="00A74EAD">
      <w:pPr>
        <w:pStyle w:val="BodyText"/>
        <w:ind w:left="220"/>
        <w:rPr>
          <w:sz w:val="20"/>
        </w:rPr>
      </w:pPr>
      <w:r>
        <w:rPr>
          <w:noProof/>
          <w:sz w:val="20"/>
        </w:rPr>
        <w:lastRenderedPageBreak/>
        <mc:AlternateContent>
          <mc:Choice Requires="wps">
            <w:drawing>
              <wp:inline distT="0" distB="0" distL="0" distR="0">
                <wp:extent cx="4432300" cy="2441575"/>
                <wp:effectExtent l="0" t="0" r="0" b="6350"/>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32300" cy="2441575"/>
                          <a:chOff x="0" y="0"/>
                          <a:chExt cx="4432300" cy="2441575"/>
                        </a:xfrm>
                      </wpg:grpSpPr>
                      <pic:pic xmlns:pic="http://schemas.openxmlformats.org/drawingml/2006/picture">
                        <pic:nvPicPr>
                          <pic:cNvPr id="65" name="Image 65"/>
                          <pic:cNvPicPr/>
                        </pic:nvPicPr>
                        <pic:blipFill>
                          <a:blip r:embed="rId58" cstate="print"/>
                          <a:stretch>
                            <a:fillRect/>
                          </a:stretch>
                        </pic:blipFill>
                        <pic:spPr>
                          <a:xfrm>
                            <a:off x="25400" y="25400"/>
                            <a:ext cx="4343400" cy="2286000"/>
                          </a:xfrm>
                          <a:prstGeom prst="rect">
                            <a:avLst/>
                          </a:prstGeom>
                        </pic:spPr>
                      </pic:pic>
                      <wps:wsp>
                        <wps:cNvPr id="66" name="Graphic 66"/>
                        <wps:cNvSpPr/>
                        <wps:spPr>
                          <a:xfrm>
                            <a:off x="12700" y="12700"/>
                            <a:ext cx="4406900" cy="2416175"/>
                          </a:xfrm>
                          <a:custGeom>
                            <a:avLst/>
                            <a:gdLst/>
                            <a:ahLst/>
                            <a:cxnLst/>
                            <a:rect l="l" t="t" r="r" b="b"/>
                            <a:pathLst>
                              <a:path w="4406900" h="2416175">
                                <a:moveTo>
                                  <a:pt x="0" y="2416175"/>
                                </a:moveTo>
                                <a:lnTo>
                                  <a:pt x="4406900" y="2416175"/>
                                </a:lnTo>
                                <a:lnTo>
                                  <a:pt x="4406900" y="0"/>
                                </a:lnTo>
                                <a:lnTo>
                                  <a:pt x="0" y="0"/>
                                </a:lnTo>
                                <a:lnTo>
                                  <a:pt x="0" y="2416175"/>
                                </a:lnTo>
                                <a:close/>
                              </a:path>
                            </a:pathLst>
                          </a:custGeom>
                          <a:ln w="25400">
                            <a:solidFill>
                              <a:srgbClr val="4AACC5"/>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349pt;height:192.25pt;mso-position-horizontal-relative:char;mso-position-vertical-relative:line" id="docshapegroup16" coordorigin="0,0" coordsize="6980,3845">
                <v:shape style="position:absolute;left:40;top:40;width:6840;height:3600" type="#_x0000_t75" id="docshape17" stroked="false">
                  <v:imagedata r:id="rId59" o:title=""/>
                </v:shape>
                <v:rect style="position:absolute;left:20;top:20;width:6940;height:3805" id="docshape18" filled="false" stroked="true" strokeweight="2pt" strokecolor="#4aacc5">
                  <v:stroke dashstyle="solid"/>
                </v:rect>
              </v:group>
            </w:pict>
          </mc:Fallback>
        </mc:AlternateContent>
      </w:r>
    </w:p>
    <w:p w:rsidR="00DB6CF8" w:rsidRDefault="00DB6CF8">
      <w:pPr>
        <w:pStyle w:val="BodyText"/>
        <w:rPr>
          <w:sz w:val="20"/>
        </w:rPr>
      </w:pPr>
    </w:p>
    <w:p w:rsidR="00DB6CF8" w:rsidRDefault="00DB6CF8">
      <w:pPr>
        <w:pStyle w:val="BodyText"/>
        <w:rPr>
          <w:sz w:val="20"/>
        </w:rPr>
      </w:pPr>
    </w:p>
    <w:p w:rsidR="00DB6CF8" w:rsidRDefault="00DB6CF8">
      <w:pPr>
        <w:pStyle w:val="BodyText"/>
        <w:rPr>
          <w:sz w:val="20"/>
        </w:rPr>
      </w:pPr>
    </w:p>
    <w:p w:rsidR="00DB6CF8" w:rsidRDefault="00DB6CF8">
      <w:pPr>
        <w:pStyle w:val="BodyText"/>
        <w:rPr>
          <w:sz w:val="20"/>
        </w:rPr>
      </w:pPr>
    </w:p>
    <w:p w:rsidR="00DB6CF8" w:rsidRDefault="00DB6CF8">
      <w:pPr>
        <w:pStyle w:val="BodyText"/>
        <w:rPr>
          <w:sz w:val="20"/>
        </w:rPr>
      </w:pPr>
    </w:p>
    <w:p w:rsidR="00DB6CF8" w:rsidRDefault="00DB6CF8">
      <w:pPr>
        <w:pStyle w:val="BodyText"/>
        <w:rPr>
          <w:sz w:val="20"/>
        </w:rPr>
      </w:pPr>
    </w:p>
    <w:p w:rsidR="00DB6CF8" w:rsidRDefault="00DB6CF8">
      <w:pPr>
        <w:pStyle w:val="BodyText"/>
        <w:rPr>
          <w:sz w:val="20"/>
        </w:rPr>
      </w:pPr>
    </w:p>
    <w:p w:rsidR="00DB6CF8" w:rsidRDefault="00DB6CF8">
      <w:pPr>
        <w:pStyle w:val="BodyText"/>
        <w:rPr>
          <w:sz w:val="20"/>
        </w:rPr>
      </w:pPr>
    </w:p>
    <w:p w:rsidR="00DB6CF8" w:rsidRDefault="00DB6CF8">
      <w:pPr>
        <w:pStyle w:val="BodyText"/>
        <w:rPr>
          <w:sz w:val="20"/>
        </w:rPr>
      </w:pPr>
    </w:p>
    <w:p w:rsidR="00DB6CF8" w:rsidRDefault="00DB6CF8">
      <w:pPr>
        <w:pStyle w:val="BodyText"/>
        <w:rPr>
          <w:sz w:val="20"/>
        </w:rPr>
      </w:pPr>
    </w:p>
    <w:p w:rsidR="00DB6CF8" w:rsidRDefault="00DB6CF8">
      <w:pPr>
        <w:pStyle w:val="BodyText"/>
        <w:rPr>
          <w:sz w:val="20"/>
        </w:rPr>
      </w:pPr>
    </w:p>
    <w:p w:rsidR="00DB6CF8" w:rsidRDefault="00DB6CF8">
      <w:pPr>
        <w:pStyle w:val="BodyText"/>
        <w:rPr>
          <w:sz w:val="20"/>
        </w:rPr>
      </w:pPr>
    </w:p>
    <w:p w:rsidR="00DB6CF8" w:rsidRDefault="00A74EAD">
      <w:pPr>
        <w:pStyle w:val="BodyText"/>
        <w:spacing w:before="37"/>
        <w:rPr>
          <w:sz w:val="20"/>
        </w:rPr>
      </w:pPr>
      <w:r>
        <w:rPr>
          <w:noProof/>
        </w:rPr>
        <mc:AlternateContent>
          <mc:Choice Requires="wps">
            <w:drawing>
              <wp:anchor distT="0" distB="0" distL="0" distR="0" simplePos="0" relativeHeight="487611392" behindDoc="1" locked="0" layoutInCell="1" allowOverlap="1">
                <wp:simplePos x="0" y="0"/>
                <wp:positionH relativeFrom="page">
                  <wp:posOffset>5080000</wp:posOffset>
                </wp:positionH>
                <wp:positionV relativeFrom="paragraph">
                  <wp:posOffset>193764</wp:posOffset>
                </wp:positionV>
                <wp:extent cx="3632200" cy="1546225"/>
                <wp:effectExtent l="0" t="0" r="0" b="0"/>
                <wp:wrapTopAndBottom/>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32200" cy="1546225"/>
                          <a:chOff x="0" y="0"/>
                          <a:chExt cx="3632200" cy="1546225"/>
                        </a:xfrm>
                      </wpg:grpSpPr>
                      <pic:pic xmlns:pic="http://schemas.openxmlformats.org/drawingml/2006/picture">
                        <pic:nvPicPr>
                          <pic:cNvPr id="68" name="Image 68"/>
                          <pic:cNvPicPr/>
                        </pic:nvPicPr>
                        <pic:blipFill>
                          <a:blip r:embed="rId60" cstate="print"/>
                          <a:stretch>
                            <a:fillRect/>
                          </a:stretch>
                        </pic:blipFill>
                        <pic:spPr>
                          <a:xfrm>
                            <a:off x="53975" y="25400"/>
                            <a:ext cx="3448050" cy="1304924"/>
                          </a:xfrm>
                          <a:prstGeom prst="rect">
                            <a:avLst/>
                          </a:prstGeom>
                        </pic:spPr>
                      </pic:pic>
                      <wps:wsp>
                        <wps:cNvPr id="69" name="Graphic 69"/>
                        <wps:cNvSpPr/>
                        <wps:spPr>
                          <a:xfrm>
                            <a:off x="12700" y="12700"/>
                            <a:ext cx="3606800" cy="1520825"/>
                          </a:xfrm>
                          <a:custGeom>
                            <a:avLst/>
                            <a:gdLst/>
                            <a:ahLst/>
                            <a:cxnLst/>
                            <a:rect l="l" t="t" r="r" b="b"/>
                            <a:pathLst>
                              <a:path w="3606800" h="1520825">
                                <a:moveTo>
                                  <a:pt x="0" y="1520824"/>
                                </a:moveTo>
                                <a:lnTo>
                                  <a:pt x="3606800" y="1520824"/>
                                </a:lnTo>
                                <a:lnTo>
                                  <a:pt x="3606800" y="0"/>
                                </a:lnTo>
                                <a:lnTo>
                                  <a:pt x="0" y="0"/>
                                </a:lnTo>
                                <a:lnTo>
                                  <a:pt x="0" y="1520824"/>
                                </a:lnTo>
                                <a:close/>
                              </a:path>
                            </a:pathLst>
                          </a:custGeom>
                          <a:ln w="25400">
                            <a:solidFill>
                              <a:srgbClr val="4F81BC"/>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00pt;margin-top:15.257031pt;width:286pt;height:121.75pt;mso-position-horizontal-relative:page;mso-position-vertical-relative:paragraph;z-index:-15705088;mso-wrap-distance-left:0;mso-wrap-distance-right:0" id="docshapegroup19" coordorigin="8000,305" coordsize="5720,2435">
                <v:shape style="position:absolute;left:8085;top:345;width:5430;height:2055" type="#_x0000_t75" id="docshape20" stroked="false">
                  <v:imagedata r:id="rId61" o:title=""/>
                </v:shape>
                <v:rect style="position:absolute;left:8020;top:325;width:5680;height:2395" id="docshape21" filled="false" stroked="true" strokeweight="2pt" strokecolor="#4f81bc">
                  <v:stroke dashstyle="solid"/>
                </v:rect>
                <w10:wrap type="topAndBottom"/>
              </v:group>
            </w:pict>
          </mc:Fallback>
        </mc:AlternateContent>
      </w:r>
    </w:p>
    <w:p w:rsidR="00DB6CF8" w:rsidRDefault="00DB6CF8">
      <w:pPr>
        <w:rPr>
          <w:sz w:val="20"/>
        </w:rPr>
        <w:sectPr w:rsidR="00DB6CF8">
          <w:pgSz w:w="14400" w:h="10800" w:orient="landscape"/>
          <w:pgMar w:top="560" w:right="0" w:bottom="280" w:left="40" w:header="720" w:footer="720" w:gutter="0"/>
          <w:cols w:space="720"/>
        </w:sectPr>
      </w:pPr>
    </w:p>
    <w:p w:rsidR="00DB6CF8" w:rsidRDefault="00A74EAD">
      <w:pPr>
        <w:pStyle w:val="BodyText"/>
        <w:ind w:left="520"/>
        <w:rPr>
          <w:sz w:val="20"/>
        </w:rPr>
      </w:pPr>
      <w:r>
        <w:rPr>
          <w:noProof/>
          <w:sz w:val="20"/>
        </w:rPr>
        <w:lastRenderedPageBreak/>
        <mc:AlternateContent>
          <mc:Choice Requires="wps">
            <w:drawing>
              <wp:inline distT="0" distB="0" distL="0" distR="0">
                <wp:extent cx="4117975" cy="2784475"/>
                <wp:effectExtent l="0" t="0" r="0" b="6350"/>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17975" cy="2784475"/>
                          <a:chOff x="0" y="0"/>
                          <a:chExt cx="4117975" cy="2784475"/>
                        </a:xfrm>
                      </wpg:grpSpPr>
                      <pic:pic xmlns:pic="http://schemas.openxmlformats.org/drawingml/2006/picture">
                        <pic:nvPicPr>
                          <pic:cNvPr id="71" name="Image 71"/>
                          <pic:cNvPicPr/>
                        </pic:nvPicPr>
                        <pic:blipFill>
                          <a:blip r:embed="rId62" cstate="print"/>
                          <a:stretch>
                            <a:fillRect/>
                          </a:stretch>
                        </pic:blipFill>
                        <pic:spPr>
                          <a:xfrm>
                            <a:off x="25400" y="139700"/>
                            <a:ext cx="3981450" cy="2552700"/>
                          </a:xfrm>
                          <a:prstGeom prst="rect">
                            <a:avLst/>
                          </a:prstGeom>
                        </pic:spPr>
                      </pic:pic>
                      <wps:wsp>
                        <wps:cNvPr id="72" name="Graphic 72"/>
                        <wps:cNvSpPr/>
                        <wps:spPr>
                          <a:xfrm>
                            <a:off x="12700" y="12700"/>
                            <a:ext cx="4092575" cy="2759075"/>
                          </a:xfrm>
                          <a:custGeom>
                            <a:avLst/>
                            <a:gdLst/>
                            <a:ahLst/>
                            <a:cxnLst/>
                            <a:rect l="l" t="t" r="r" b="b"/>
                            <a:pathLst>
                              <a:path w="4092575" h="2759075">
                                <a:moveTo>
                                  <a:pt x="0" y="2759075"/>
                                </a:moveTo>
                                <a:lnTo>
                                  <a:pt x="4092575" y="2759075"/>
                                </a:lnTo>
                                <a:lnTo>
                                  <a:pt x="4092575" y="0"/>
                                </a:lnTo>
                                <a:lnTo>
                                  <a:pt x="0" y="0"/>
                                </a:lnTo>
                                <a:lnTo>
                                  <a:pt x="0" y="2759075"/>
                                </a:lnTo>
                                <a:close/>
                              </a:path>
                            </a:pathLst>
                          </a:custGeom>
                          <a:ln w="25400">
                            <a:solidFill>
                              <a:srgbClr val="4F81BC"/>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324.25pt;height:219.25pt;mso-position-horizontal-relative:char;mso-position-vertical-relative:line" id="docshapegroup22" coordorigin="0,0" coordsize="6485,4385">
                <v:shape style="position:absolute;left:40;top:220;width:6270;height:4020" type="#_x0000_t75" id="docshape23" stroked="false">
                  <v:imagedata r:id="rId63" o:title=""/>
                </v:shape>
                <v:rect style="position:absolute;left:20;top:20;width:6445;height:4345" id="docshape24" filled="false" stroked="true" strokeweight="2pt" strokecolor="#4f81bc">
                  <v:stroke dashstyle="solid"/>
                </v:rect>
              </v:group>
            </w:pict>
          </mc:Fallback>
        </mc:AlternateContent>
      </w:r>
    </w:p>
    <w:p w:rsidR="00DB6CF8" w:rsidRDefault="00DB6CF8">
      <w:pPr>
        <w:pStyle w:val="BodyText"/>
        <w:rPr>
          <w:sz w:val="20"/>
        </w:rPr>
      </w:pPr>
    </w:p>
    <w:p w:rsidR="00DB6CF8" w:rsidRDefault="00DB6CF8">
      <w:pPr>
        <w:pStyle w:val="BodyText"/>
        <w:rPr>
          <w:sz w:val="20"/>
        </w:rPr>
      </w:pPr>
    </w:p>
    <w:p w:rsidR="00DB6CF8" w:rsidRDefault="00A74EAD">
      <w:pPr>
        <w:pStyle w:val="BodyText"/>
        <w:spacing w:before="233"/>
        <w:rPr>
          <w:sz w:val="20"/>
        </w:rPr>
      </w:pPr>
      <w:r>
        <w:rPr>
          <w:noProof/>
        </w:rPr>
        <mc:AlternateContent>
          <mc:Choice Requires="wps">
            <w:drawing>
              <wp:anchor distT="0" distB="0" distL="0" distR="0" simplePos="0" relativeHeight="487612416" behindDoc="1" locked="0" layoutInCell="1" allowOverlap="1">
                <wp:simplePos x="0" y="0"/>
                <wp:positionH relativeFrom="page">
                  <wp:posOffset>4439792</wp:posOffset>
                </wp:positionH>
                <wp:positionV relativeFrom="paragraph">
                  <wp:posOffset>318224</wp:posOffset>
                </wp:positionV>
                <wp:extent cx="4279900" cy="2908300"/>
                <wp:effectExtent l="0" t="0" r="0" b="0"/>
                <wp:wrapTopAndBottom/>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9900" cy="2908300"/>
                          <a:chOff x="0" y="0"/>
                          <a:chExt cx="4279900" cy="2908300"/>
                        </a:xfrm>
                      </wpg:grpSpPr>
                      <pic:pic xmlns:pic="http://schemas.openxmlformats.org/drawingml/2006/picture">
                        <pic:nvPicPr>
                          <pic:cNvPr id="74" name="Image 74"/>
                          <pic:cNvPicPr/>
                        </pic:nvPicPr>
                        <pic:blipFill>
                          <a:blip r:embed="rId64" cstate="print"/>
                          <a:stretch>
                            <a:fillRect/>
                          </a:stretch>
                        </pic:blipFill>
                        <pic:spPr>
                          <a:xfrm>
                            <a:off x="25400" y="25400"/>
                            <a:ext cx="4229099" cy="2857500"/>
                          </a:xfrm>
                          <a:prstGeom prst="rect">
                            <a:avLst/>
                          </a:prstGeom>
                        </pic:spPr>
                      </pic:pic>
                      <wps:wsp>
                        <wps:cNvPr id="75" name="Graphic 75"/>
                        <wps:cNvSpPr/>
                        <wps:spPr>
                          <a:xfrm>
                            <a:off x="12700" y="12700"/>
                            <a:ext cx="4254500" cy="2882900"/>
                          </a:xfrm>
                          <a:custGeom>
                            <a:avLst/>
                            <a:gdLst/>
                            <a:ahLst/>
                            <a:cxnLst/>
                            <a:rect l="l" t="t" r="r" b="b"/>
                            <a:pathLst>
                              <a:path w="4254500" h="2882900">
                                <a:moveTo>
                                  <a:pt x="0" y="2882900"/>
                                </a:moveTo>
                                <a:lnTo>
                                  <a:pt x="4254499" y="2882900"/>
                                </a:lnTo>
                                <a:lnTo>
                                  <a:pt x="4254499" y="0"/>
                                </a:lnTo>
                                <a:lnTo>
                                  <a:pt x="0" y="0"/>
                                </a:lnTo>
                                <a:lnTo>
                                  <a:pt x="0" y="2882900"/>
                                </a:lnTo>
                                <a:close/>
                              </a:path>
                            </a:pathLst>
                          </a:custGeom>
                          <a:ln w="25400">
                            <a:solidFill>
                              <a:srgbClr val="4F81BC"/>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49.589996pt;margin-top:25.057032pt;width:337pt;height:229pt;mso-position-horizontal-relative:page;mso-position-vertical-relative:paragraph;z-index:-15704064;mso-wrap-distance-left:0;mso-wrap-distance-right:0" id="docshapegroup25" coordorigin="6992,501" coordsize="6740,4580">
                <v:shape style="position:absolute;left:7031;top:541;width:6660;height:4500" type="#_x0000_t75" id="docshape26" stroked="false">
                  <v:imagedata r:id="rId65" o:title=""/>
                </v:shape>
                <v:rect style="position:absolute;left:7011;top:521;width:6700;height:4540" id="docshape27" filled="false" stroked="true" strokeweight="2pt" strokecolor="#4f81bc">
                  <v:stroke dashstyle="solid"/>
                </v:rect>
                <w10:wrap type="topAndBottom"/>
              </v:group>
            </w:pict>
          </mc:Fallback>
        </mc:AlternateContent>
      </w:r>
    </w:p>
    <w:p w:rsidR="00DB6CF8" w:rsidRDefault="00DB6CF8">
      <w:pPr>
        <w:rPr>
          <w:sz w:val="20"/>
        </w:rPr>
        <w:sectPr w:rsidR="00DB6CF8">
          <w:pgSz w:w="14400" w:h="10800" w:orient="landscape"/>
          <w:pgMar w:top="320" w:right="0" w:bottom="280" w:left="40" w:header="720" w:footer="720" w:gutter="0"/>
          <w:cols w:space="720"/>
        </w:sectPr>
      </w:pPr>
    </w:p>
    <w:p w:rsidR="00DB6CF8" w:rsidRDefault="00A74EAD">
      <w:pPr>
        <w:pStyle w:val="BodyText"/>
        <w:ind w:left="300"/>
        <w:rPr>
          <w:sz w:val="20"/>
        </w:rPr>
      </w:pPr>
      <w:r>
        <w:rPr>
          <w:noProof/>
          <w:sz w:val="20"/>
        </w:rPr>
        <w:lastRenderedPageBreak/>
        <mc:AlternateContent>
          <mc:Choice Requires="wps">
            <w:drawing>
              <wp:inline distT="0" distB="0" distL="0" distR="0">
                <wp:extent cx="4572000" cy="1754505"/>
                <wp:effectExtent l="19050" t="9525" r="9525" b="17144"/>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0" cy="1754505"/>
                        </a:xfrm>
                        <a:prstGeom prst="rect">
                          <a:avLst/>
                        </a:prstGeom>
                        <a:ln w="25400">
                          <a:solidFill>
                            <a:srgbClr val="F79546"/>
                          </a:solidFill>
                          <a:prstDash val="solid"/>
                        </a:ln>
                      </wps:spPr>
                      <wps:txbx>
                        <w:txbxContent>
                          <w:p w:rsidR="00DB6CF8" w:rsidRDefault="00A74EAD">
                            <w:pPr>
                              <w:spacing w:before="45" w:line="436" w:lineRule="exact"/>
                              <w:ind w:left="123"/>
                              <w:rPr>
                                <w:b/>
                                <w:sz w:val="36"/>
                              </w:rPr>
                            </w:pPr>
                            <w:proofErr w:type="spellStart"/>
                            <w:r>
                              <w:rPr>
                                <w:b/>
                                <w:spacing w:val="-2"/>
                                <w:sz w:val="36"/>
                              </w:rPr>
                              <w:t>Bainite</w:t>
                            </w:r>
                            <w:proofErr w:type="spellEnd"/>
                          </w:p>
                          <w:p w:rsidR="00DB6CF8" w:rsidRDefault="00A74EAD">
                            <w:pPr>
                              <w:pStyle w:val="BodyText"/>
                              <w:spacing w:before="3" w:line="235" w:lineRule="auto"/>
                              <w:ind w:left="123" w:right="125"/>
                              <w:jc w:val="both"/>
                            </w:pPr>
                            <w:proofErr w:type="spellStart"/>
                            <w:r>
                              <w:t>Bainite</w:t>
                            </w:r>
                            <w:proofErr w:type="spellEnd"/>
                            <w:r>
                              <w:t xml:space="preserve"> is formed at cooling rates slower than that for </w:t>
                            </w:r>
                            <w:proofErr w:type="spellStart"/>
                            <w:r>
                              <w:t>martensite</w:t>
                            </w:r>
                            <w:proofErr w:type="spellEnd"/>
                            <w:r>
                              <w:t xml:space="preserve"> formation and faster than </w:t>
                            </w:r>
                            <w:proofErr w:type="gramStart"/>
                            <w:r>
                              <w:t>that</w:t>
                            </w:r>
                            <w:r>
                              <w:rPr>
                                <w:spacing w:val="80"/>
                                <w:w w:val="150"/>
                              </w:rPr>
                              <w:t xml:space="preserve">  </w:t>
                            </w:r>
                            <w:r>
                              <w:t>for</w:t>
                            </w:r>
                            <w:proofErr w:type="gramEnd"/>
                            <w:r>
                              <w:rPr>
                                <w:spacing w:val="80"/>
                                <w:w w:val="150"/>
                              </w:rPr>
                              <w:t xml:space="preserve">  </w:t>
                            </w:r>
                            <w:r>
                              <w:t>ferrite</w:t>
                            </w:r>
                            <w:r>
                              <w:rPr>
                                <w:spacing w:val="80"/>
                                <w:w w:val="150"/>
                              </w:rPr>
                              <w:t xml:space="preserve">  </w:t>
                            </w:r>
                            <w:r>
                              <w:t>and</w:t>
                            </w:r>
                            <w:r>
                              <w:rPr>
                                <w:spacing w:val="80"/>
                                <w:w w:val="150"/>
                              </w:rPr>
                              <w:t xml:space="preserve">  </w:t>
                            </w:r>
                            <w:r>
                              <w:t>pearlite</w:t>
                            </w:r>
                            <w:r>
                              <w:rPr>
                                <w:spacing w:val="80"/>
                              </w:rPr>
                              <w:t xml:space="preserve"> </w:t>
                            </w:r>
                            <w:r>
                              <w:t>formation.</w:t>
                            </w:r>
                            <w:r>
                              <w:rPr>
                                <w:spacing w:val="40"/>
                              </w:rPr>
                              <w:t xml:space="preserve"> </w:t>
                            </w:r>
                            <w:r>
                              <w:t xml:space="preserve">Generally </w:t>
                            </w:r>
                            <w:proofErr w:type="spellStart"/>
                            <w:r>
                              <w:t>bainite</w:t>
                            </w:r>
                            <w:proofErr w:type="spellEnd"/>
                            <w:r>
                              <w:t xml:space="preserve"> is feathery and is known as acicular </w:t>
                            </w:r>
                            <w:proofErr w:type="spellStart"/>
                            <w:r>
                              <w:t>bainite</w:t>
                            </w:r>
                            <w:proofErr w:type="spellEnd"/>
                            <w:r>
                              <w:t>.</w:t>
                            </w:r>
                          </w:p>
                        </w:txbxContent>
                      </wps:txbx>
                      <wps:bodyPr wrap="square" lIns="0" tIns="0" rIns="0" bIns="0" rtlCol="0">
                        <a:noAutofit/>
                      </wps:bodyPr>
                    </wps:wsp>
                  </a:graphicData>
                </a:graphic>
              </wp:inline>
            </w:drawing>
          </mc:Choice>
          <mc:Fallback>
            <w:pict>
              <v:shape id="Textbox 76" o:spid="_x0000_s1028" type="#_x0000_t202" style="width:5in;height:13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" filled="f" strokecolor="#f79546" strokeweight="2pt">
                <v:path arrowok="t"/>
                <v:textbox inset="0,0,0,0">
                  <w:txbxContent>
                    <w:p w:rsidR="00DB6CF8" w:rsidRDefault="00A74EAD">
                      <w:pPr>
                        <w:spacing w:before="45" w:line="436" w:lineRule="exact"/>
                        <w:ind w:left="123"/>
                        <w:rPr>
                          <w:b/>
                          <w:sz w:val="36"/>
                        </w:rPr>
                      </w:pPr>
                      <w:proofErr w:type="spellStart"/>
                      <w:r>
                        <w:rPr>
                          <w:b/>
                          <w:spacing w:val="-2"/>
                          <w:sz w:val="36"/>
                        </w:rPr>
                        <w:t>Bainite</w:t>
                      </w:r>
                      <w:proofErr w:type="spellEnd"/>
                    </w:p>
                    <w:p w:rsidR="00DB6CF8" w:rsidRDefault="00A74EAD">
                      <w:pPr>
                        <w:pStyle w:val="BodyText"/>
                        <w:spacing w:before="3" w:line="235" w:lineRule="auto"/>
                        <w:ind w:left="123" w:right="125"/>
                        <w:jc w:val="both"/>
                      </w:pPr>
                      <w:proofErr w:type="spellStart"/>
                      <w:r>
                        <w:t>Bainite</w:t>
                      </w:r>
                      <w:proofErr w:type="spellEnd"/>
                      <w:r>
                        <w:t xml:space="preserve"> is formed at cooling rates slower than that for </w:t>
                      </w:r>
                      <w:proofErr w:type="spellStart"/>
                      <w:r>
                        <w:t>martensite</w:t>
                      </w:r>
                      <w:proofErr w:type="spellEnd"/>
                      <w:r>
                        <w:t xml:space="preserve"> formation and faster than </w:t>
                      </w:r>
                      <w:proofErr w:type="gramStart"/>
                      <w:r>
                        <w:t>that</w:t>
                      </w:r>
                      <w:r>
                        <w:rPr>
                          <w:spacing w:val="80"/>
                          <w:w w:val="150"/>
                        </w:rPr>
                        <w:t xml:space="preserve">  </w:t>
                      </w:r>
                      <w:r>
                        <w:t>for</w:t>
                      </w:r>
                      <w:proofErr w:type="gramEnd"/>
                      <w:r>
                        <w:rPr>
                          <w:spacing w:val="80"/>
                          <w:w w:val="150"/>
                        </w:rPr>
                        <w:t xml:space="preserve">  </w:t>
                      </w:r>
                      <w:r>
                        <w:t>ferrite</w:t>
                      </w:r>
                      <w:r>
                        <w:rPr>
                          <w:spacing w:val="80"/>
                          <w:w w:val="150"/>
                        </w:rPr>
                        <w:t xml:space="preserve">  </w:t>
                      </w:r>
                      <w:r>
                        <w:t>and</w:t>
                      </w:r>
                      <w:r>
                        <w:rPr>
                          <w:spacing w:val="80"/>
                          <w:w w:val="150"/>
                        </w:rPr>
                        <w:t xml:space="preserve">  </w:t>
                      </w:r>
                      <w:r>
                        <w:t>pearlite</w:t>
                      </w:r>
                      <w:r>
                        <w:rPr>
                          <w:spacing w:val="80"/>
                        </w:rPr>
                        <w:t xml:space="preserve"> </w:t>
                      </w:r>
                      <w:r>
                        <w:t>formation.</w:t>
                      </w:r>
                      <w:r>
                        <w:rPr>
                          <w:spacing w:val="40"/>
                        </w:rPr>
                        <w:t xml:space="preserve"> </w:t>
                      </w:r>
                      <w:r>
                        <w:t xml:space="preserve">Generally </w:t>
                      </w:r>
                      <w:proofErr w:type="spellStart"/>
                      <w:r>
                        <w:t>bainite</w:t>
                      </w:r>
                      <w:proofErr w:type="spellEnd"/>
                      <w:r>
                        <w:t xml:space="preserve"> is feathery and is known as acicular </w:t>
                      </w:r>
                      <w:proofErr w:type="spellStart"/>
                      <w:r>
                        <w:t>bainite</w:t>
                      </w:r>
                      <w:proofErr w:type="spellEnd"/>
                      <w:r>
                        <w:t>.</w:t>
                      </w:r>
                    </w:p>
                  </w:txbxContent>
                </v:textbox>
                <w10:anchorlock/>
              </v:shape>
            </w:pict>
          </mc:Fallback>
        </mc:AlternateContent>
      </w:r>
    </w:p>
    <w:p w:rsidR="00DB6CF8" w:rsidRDefault="00A74EAD">
      <w:pPr>
        <w:pStyle w:val="BodyText"/>
        <w:spacing w:before="6"/>
        <w:rPr>
          <w:sz w:val="17"/>
        </w:rPr>
      </w:pPr>
      <w:r>
        <w:rPr>
          <w:noProof/>
        </w:rPr>
        <mc:AlternateContent>
          <mc:Choice Requires="wps">
            <w:drawing>
              <wp:anchor distT="0" distB="0" distL="0" distR="0" simplePos="0" relativeHeight="487613440" behindDoc="1" locked="0" layoutInCell="1" allowOverlap="1">
                <wp:simplePos x="0" y="0"/>
                <wp:positionH relativeFrom="page">
                  <wp:posOffset>4040885</wp:posOffset>
                </wp:positionH>
                <wp:positionV relativeFrom="paragraph">
                  <wp:posOffset>163576</wp:posOffset>
                </wp:positionV>
                <wp:extent cx="4953000" cy="2308860"/>
                <wp:effectExtent l="0" t="0" r="0" b="0"/>
                <wp:wrapTopAndBottom/>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0" cy="2308860"/>
                        </a:xfrm>
                        <a:prstGeom prst="rect">
                          <a:avLst/>
                        </a:prstGeom>
                        <a:ln w="25400">
                          <a:solidFill>
                            <a:srgbClr val="F79546"/>
                          </a:solidFill>
                          <a:prstDash val="solid"/>
                        </a:ln>
                      </wps:spPr>
                      <wps:txbx>
                        <w:txbxContent>
                          <w:p w:rsidR="00DB6CF8" w:rsidRDefault="00A74EAD">
                            <w:pPr>
                              <w:spacing w:before="46" w:line="436" w:lineRule="exact"/>
                              <w:ind w:left="125"/>
                              <w:rPr>
                                <w:b/>
                                <w:sz w:val="36"/>
                              </w:rPr>
                            </w:pPr>
                            <w:proofErr w:type="spellStart"/>
                            <w:r>
                              <w:rPr>
                                <w:b/>
                                <w:spacing w:val="-2"/>
                                <w:sz w:val="36"/>
                              </w:rPr>
                              <w:t>Troosite</w:t>
                            </w:r>
                            <w:proofErr w:type="spellEnd"/>
                          </w:p>
                          <w:p w:rsidR="00DB6CF8" w:rsidRDefault="00A74EAD">
                            <w:pPr>
                              <w:pStyle w:val="BodyText"/>
                              <w:spacing w:before="3" w:line="235" w:lineRule="auto"/>
                              <w:ind w:left="125" w:right="120"/>
                              <w:jc w:val="both"/>
                            </w:pPr>
                            <w:r>
                              <w:t xml:space="preserve">Nodular </w:t>
                            </w:r>
                            <w:proofErr w:type="spellStart"/>
                            <w:r>
                              <w:t>troosite</w:t>
                            </w:r>
                            <w:proofErr w:type="spellEnd"/>
                            <w:r>
                              <w:t xml:space="preserve"> is a mixture of radial lamellae of ferrite and cementite. It </w:t>
                            </w:r>
                            <w:proofErr w:type="gramStart"/>
                            <w:r>
                              <w:t>differ</w:t>
                            </w:r>
                            <w:proofErr w:type="gramEnd"/>
                            <w:r>
                              <w:t xml:space="preserve"> from pearlite only in the degree of fineness of structure and carbon content. It</w:t>
                            </w:r>
                            <w:r>
                              <w:rPr>
                                <w:spacing w:val="-1"/>
                              </w:rPr>
                              <w:t xml:space="preserve"> </w:t>
                            </w:r>
                            <w:r>
                              <w:t>is formed</w:t>
                            </w:r>
                            <w:r>
                              <w:rPr>
                                <w:spacing w:val="40"/>
                              </w:rPr>
                              <w:t xml:space="preserve"> </w:t>
                            </w:r>
                            <w:r>
                              <w:t xml:space="preserve">by </w:t>
                            </w:r>
                            <w:r>
                              <w:t>the cooling of Austenite at a</w:t>
                            </w:r>
                            <w:r>
                              <w:rPr>
                                <w:spacing w:val="-2"/>
                              </w:rPr>
                              <w:t xml:space="preserve"> </w:t>
                            </w:r>
                            <w:r>
                              <w:t>rate</w:t>
                            </w:r>
                            <w:r>
                              <w:rPr>
                                <w:spacing w:val="-2"/>
                              </w:rPr>
                              <w:t xml:space="preserve"> </w:t>
                            </w:r>
                            <w:r>
                              <w:t>slower</w:t>
                            </w:r>
                            <w:r>
                              <w:rPr>
                                <w:spacing w:val="-2"/>
                              </w:rPr>
                              <w:t xml:space="preserve"> </w:t>
                            </w:r>
                            <w:r>
                              <w:t>than</w:t>
                            </w:r>
                            <w:r>
                              <w:rPr>
                                <w:spacing w:val="-1"/>
                              </w:rPr>
                              <w:t xml:space="preserve"> </w:t>
                            </w:r>
                            <w:r>
                              <w:t>that</w:t>
                            </w:r>
                            <w:r>
                              <w:rPr>
                                <w:spacing w:val="-3"/>
                              </w:rPr>
                              <w:t xml:space="preserve"> </w:t>
                            </w:r>
                            <w:r>
                              <w:t xml:space="preserve">which produced </w:t>
                            </w:r>
                            <w:proofErr w:type="spellStart"/>
                            <w:r>
                              <w:t>Martensite</w:t>
                            </w:r>
                            <w:proofErr w:type="spellEnd"/>
                            <w:r>
                              <w:t xml:space="preserve"> structure and faster than that which will produce a </w:t>
                            </w:r>
                            <w:proofErr w:type="spellStart"/>
                            <w:r>
                              <w:t>sorbite</w:t>
                            </w:r>
                            <w:proofErr w:type="spellEnd"/>
                            <w:r>
                              <w:t xml:space="preserve"> structure.</w:t>
                            </w:r>
                          </w:p>
                        </w:txbxContent>
                      </wps:txbx>
                      <wps:bodyPr wrap="square" lIns="0" tIns="0" rIns="0" bIns="0" rtlCol="0">
                        <a:noAutofit/>
                      </wps:bodyPr>
                    </wps:wsp>
                  </a:graphicData>
                </a:graphic>
              </wp:anchor>
            </w:drawing>
          </mc:Choice>
          <mc:Fallback>
            <w:pict>
              <v:shape id="Textbox 77" o:spid="_x0000_s1029" type="#_x0000_t202" style="position:absolute;margin-left:318.2pt;margin-top:12.9pt;width:390pt;height:181.8pt;z-index:-15703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" filled="f" strokecolor="#f79546" strokeweight="2pt">
                <v:path arrowok="t"/>
                <v:textbox inset="0,0,0,0">
                  <w:txbxContent>
                    <w:p w:rsidR="00DB6CF8" w:rsidRDefault="00A74EAD">
                      <w:pPr>
                        <w:spacing w:before="46" w:line="436" w:lineRule="exact"/>
                        <w:ind w:left="125"/>
                        <w:rPr>
                          <w:b/>
                          <w:sz w:val="36"/>
                        </w:rPr>
                      </w:pPr>
                      <w:proofErr w:type="spellStart"/>
                      <w:r>
                        <w:rPr>
                          <w:b/>
                          <w:spacing w:val="-2"/>
                          <w:sz w:val="36"/>
                        </w:rPr>
                        <w:t>Troosite</w:t>
                      </w:r>
                      <w:proofErr w:type="spellEnd"/>
                    </w:p>
                    <w:p w:rsidR="00DB6CF8" w:rsidRDefault="00A74EAD">
                      <w:pPr>
                        <w:pStyle w:val="BodyText"/>
                        <w:spacing w:before="3" w:line="235" w:lineRule="auto"/>
                        <w:ind w:left="125" w:right="120"/>
                        <w:jc w:val="both"/>
                      </w:pPr>
                      <w:r>
                        <w:t xml:space="preserve">Nodular </w:t>
                      </w:r>
                      <w:proofErr w:type="spellStart"/>
                      <w:r>
                        <w:t>troosite</w:t>
                      </w:r>
                      <w:proofErr w:type="spellEnd"/>
                      <w:r>
                        <w:t xml:space="preserve"> is a mixture of radial lamellae of ferrite and cementite. It </w:t>
                      </w:r>
                      <w:proofErr w:type="gramStart"/>
                      <w:r>
                        <w:t>differ</w:t>
                      </w:r>
                      <w:proofErr w:type="gramEnd"/>
                      <w:r>
                        <w:t xml:space="preserve"> from pearlite only in the degree of fineness of structure and carbon content. It</w:t>
                      </w:r>
                      <w:r>
                        <w:rPr>
                          <w:spacing w:val="-1"/>
                        </w:rPr>
                        <w:t xml:space="preserve"> </w:t>
                      </w:r>
                      <w:r>
                        <w:t>is formed</w:t>
                      </w:r>
                      <w:r>
                        <w:rPr>
                          <w:spacing w:val="40"/>
                        </w:rPr>
                        <w:t xml:space="preserve"> </w:t>
                      </w:r>
                      <w:r>
                        <w:t xml:space="preserve">by </w:t>
                      </w:r>
                      <w:r>
                        <w:t>the cooling of Austenite at a</w:t>
                      </w:r>
                      <w:r>
                        <w:rPr>
                          <w:spacing w:val="-2"/>
                        </w:rPr>
                        <w:t xml:space="preserve"> </w:t>
                      </w:r>
                      <w:r>
                        <w:t>rate</w:t>
                      </w:r>
                      <w:r>
                        <w:rPr>
                          <w:spacing w:val="-2"/>
                        </w:rPr>
                        <w:t xml:space="preserve"> </w:t>
                      </w:r>
                      <w:r>
                        <w:t>slower</w:t>
                      </w:r>
                      <w:r>
                        <w:rPr>
                          <w:spacing w:val="-2"/>
                        </w:rPr>
                        <w:t xml:space="preserve"> </w:t>
                      </w:r>
                      <w:r>
                        <w:t>than</w:t>
                      </w:r>
                      <w:r>
                        <w:rPr>
                          <w:spacing w:val="-1"/>
                        </w:rPr>
                        <w:t xml:space="preserve"> </w:t>
                      </w:r>
                      <w:r>
                        <w:t>that</w:t>
                      </w:r>
                      <w:r>
                        <w:rPr>
                          <w:spacing w:val="-3"/>
                        </w:rPr>
                        <w:t xml:space="preserve"> </w:t>
                      </w:r>
                      <w:r>
                        <w:t xml:space="preserve">which produced </w:t>
                      </w:r>
                      <w:proofErr w:type="spellStart"/>
                      <w:r>
                        <w:t>Martensite</w:t>
                      </w:r>
                      <w:proofErr w:type="spellEnd"/>
                      <w:r>
                        <w:t xml:space="preserve"> structure and faster than that which will produce a </w:t>
                      </w:r>
                      <w:proofErr w:type="spellStart"/>
                      <w:r>
                        <w:t>sorbite</w:t>
                      </w:r>
                      <w:proofErr w:type="spellEnd"/>
                      <w:r>
                        <w:t xml:space="preserve"> structure.</w:t>
                      </w:r>
                    </w:p>
                  </w:txbxContent>
                </v:textbox>
                <w10:wrap type="topAndBottom" anchorx="page"/>
              </v:shape>
            </w:pict>
          </mc:Fallback>
        </mc:AlternateContent>
      </w:r>
      <w:r>
        <w:rPr>
          <w:noProof/>
        </w:rPr>
        <mc:AlternateContent>
          <mc:Choice Requires="wps">
            <w:drawing>
              <wp:anchor distT="0" distB="0" distL="0" distR="0" simplePos="0" relativeHeight="487613952" behindDoc="1" locked="0" layoutInCell="1" allowOverlap="1">
                <wp:simplePos x="0" y="0"/>
                <wp:positionH relativeFrom="page">
                  <wp:posOffset>304800</wp:posOffset>
                </wp:positionH>
                <wp:positionV relativeFrom="paragraph">
                  <wp:posOffset>2619971</wp:posOffset>
                </wp:positionV>
                <wp:extent cx="4572000" cy="923925"/>
                <wp:effectExtent l="0" t="0" r="0" b="0"/>
                <wp:wrapTopAndBottom/>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0" cy="923925"/>
                        </a:xfrm>
                        <a:prstGeom prst="rect">
                          <a:avLst/>
                        </a:prstGeom>
                        <a:ln w="25400">
                          <a:solidFill>
                            <a:srgbClr val="F79546"/>
                          </a:solidFill>
                          <a:prstDash val="solid"/>
                        </a:ln>
                      </wps:spPr>
                      <wps:txbx>
                        <w:txbxContent>
                          <w:p w:rsidR="00DB6CF8" w:rsidRDefault="00A74EAD">
                            <w:pPr>
                              <w:spacing w:before="47" w:line="436" w:lineRule="exact"/>
                              <w:ind w:left="123"/>
                              <w:rPr>
                                <w:b/>
                                <w:sz w:val="36"/>
                              </w:rPr>
                            </w:pPr>
                            <w:proofErr w:type="spellStart"/>
                            <w:r>
                              <w:rPr>
                                <w:b/>
                                <w:spacing w:val="-2"/>
                                <w:sz w:val="36"/>
                              </w:rPr>
                              <w:t>Sorbite</w:t>
                            </w:r>
                            <w:proofErr w:type="spellEnd"/>
                          </w:p>
                          <w:p w:rsidR="00DB6CF8" w:rsidRDefault="00A74EAD">
                            <w:pPr>
                              <w:pStyle w:val="BodyText"/>
                              <w:tabs>
                                <w:tab w:val="left" w:pos="6223"/>
                              </w:tabs>
                              <w:spacing w:before="3" w:line="235" w:lineRule="auto"/>
                              <w:ind w:left="123" w:right="125"/>
                            </w:pPr>
                            <w:r>
                              <w:t>It</w:t>
                            </w:r>
                            <w:r>
                              <w:rPr>
                                <w:spacing w:val="40"/>
                              </w:rPr>
                              <w:t xml:space="preserve"> </w:t>
                            </w:r>
                            <w:proofErr w:type="gramStart"/>
                            <w:r>
                              <w:t>constitute</w:t>
                            </w:r>
                            <w:proofErr w:type="gramEnd"/>
                            <w:r>
                              <w:rPr>
                                <w:spacing w:val="40"/>
                              </w:rPr>
                              <w:t xml:space="preserve"> </w:t>
                            </w:r>
                            <w:r>
                              <w:t>a</w:t>
                            </w:r>
                            <w:r>
                              <w:rPr>
                                <w:spacing w:val="40"/>
                              </w:rPr>
                              <w:t xml:space="preserve"> </w:t>
                            </w:r>
                            <w:r>
                              <w:t>mixture</w:t>
                            </w:r>
                            <w:r>
                              <w:rPr>
                                <w:spacing w:val="40"/>
                              </w:rPr>
                              <w:t xml:space="preserve"> </w:t>
                            </w:r>
                            <w:r>
                              <w:t>of</w:t>
                            </w:r>
                            <w:r>
                              <w:rPr>
                                <w:spacing w:val="40"/>
                              </w:rPr>
                              <w:t xml:space="preserve"> </w:t>
                            </w:r>
                            <w:r>
                              <w:t>ferrite</w:t>
                            </w:r>
                            <w:r>
                              <w:rPr>
                                <w:spacing w:val="40"/>
                              </w:rPr>
                              <w:t xml:space="preserve"> </w:t>
                            </w:r>
                            <w:r>
                              <w:t>and</w:t>
                            </w:r>
                            <w:r>
                              <w:tab/>
                            </w:r>
                            <w:r>
                              <w:rPr>
                                <w:spacing w:val="-2"/>
                              </w:rPr>
                              <w:t xml:space="preserve">finely </w:t>
                            </w:r>
                            <w:r>
                              <w:t>divided cementite.</w:t>
                            </w:r>
                          </w:p>
                        </w:txbxContent>
                      </wps:txbx>
                      <wps:bodyPr wrap="square" lIns="0" tIns="0" rIns="0" bIns="0" rtlCol="0">
                        <a:noAutofit/>
                      </wps:bodyPr>
                    </wps:wsp>
                  </a:graphicData>
                </a:graphic>
              </wp:anchor>
            </w:drawing>
          </mc:Choice>
          <mc:Fallback>
            <w:pict>
              <v:shape id="Textbox 78" o:spid="_x0000_s1030" type="#_x0000_t202" style="position:absolute;margin-left:24pt;margin-top:206.3pt;width:5in;height:72.75pt;z-index:-15702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" filled="f" strokecolor="#f79546" strokeweight="2pt">
                <v:path arrowok="t"/>
                <v:textbox inset="0,0,0,0">
                  <w:txbxContent>
                    <w:p w:rsidR="00DB6CF8" w:rsidRDefault="00A74EAD">
                      <w:pPr>
                        <w:spacing w:before="47" w:line="436" w:lineRule="exact"/>
                        <w:ind w:left="123"/>
                        <w:rPr>
                          <w:b/>
                          <w:sz w:val="36"/>
                        </w:rPr>
                      </w:pPr>
                      <w:proofErr w:type="spellStart"/>
                      <w:r>
                        <w:rPr>
                          <w:b/>
                          <w:spacing w:val="-2"/>
                          <w:sz w:val="36"/>
                        </w:rPr>
                        <w:t>Sorbite</w:t>
                      </w:r>
                      <w:proofErr w:type="spellEnd"/>
                    </w:p>
                    <w:p w:rsidR="00DB6CF8" w:rsidRDefault="00A74EAD">
                      <w:pPr>
                        <w:pStyle w:val="BodyText"/>
                        <w:tabs>
                          <w:tab w:val="left" w:pos="6223"/>
                        </w:tabs>
                        <w:spacing w:before="3" w:line="235" w:lineRule="auto"/>
                        <w:ind w:left="123" w:right="125"/>
                      </w:pPr>
                      <w:r>
                        <w:t>It</w:t>
                      </w:r>
                      <w:r>
                        <w:rPr>
                          <w:spacing w:val="40"/>
                        </w:rPr>
                        <w:t xml:space="preserve"> </w:t>
                      </w:r>
                      <w:proofErr w:type="gramStart"/>
                      <w:r>
                        <w:t>constitute</w:t>
                      </w:r>
                      <w:proofErr w:type="gramEnd"/>
                      <w:r>
                        <w:rPr>
                          <w:spacing w:val="40"/>
                        </w:rPr>
                        <w:t xml:space="preserve"> </w:t>
                      </w:r>
                      <w:r>
                        <w:t>a</w:t>
                      </w:r>
                      <w:r>
                        <w:rPr>
                          <w:spacing w:val="40"/>
                        </w:rPr>
                        <w:t xml:space="preserve"> </w:t>
                      </w:r>
                      <w:r>
                        <w:t>mixture</w:t>
                      </w:r>
                      <w:r>
                        <w:rPr>
                          <w:spacing w:val="40"/>
                        </w:rPr>
                        <w:t xml:space="preserve"> </w:t>
                      </w:r>
                      <w:r>
                        <w:t>of</w:t>
                      </w:r>
                      <w:r>
                        <w:rPr>
                          <w:spacing w:val="40"/>
                        </w:rPr>
                        <w:t xml:space="preserve"> </w:t>
                      </w:r>
                      <w:r>
                        <w:t>ferrite</w:t>
                      </w:r>
                      <w:r>
                        <w:rPr>
                          <w:spacing w:val="40"/>
                        </w:rPr>
                        <w:t xml:space="preserve"> </w:t>
                      </w:r>
                      <w:r>
                        <w:t>and</w:t>
                      </w:r>
                      <w:r>
                        <w:tab/>
                      </w:r>
                      <w:r>
                        <w:rPr>
                          <w:spacing w:val="-2"/>
                        </w:rPr>
                        <w:t xml:space="preserve">finely </w:t>
                      </w:r>
                      <w:r>
                        <w:t>divided cementite.</w:t>
                      </w:r>
                    </w:p>
                  </w:txbxContent>
                </v:textbox>
                <w10:wrap type="topAndBottom" anchorx="page"/>
              </v:shape>
            </w:pict>
          </mc:Fallback>
        </mc:AlternateContent>
      </w:r>
      <w:r>
        <w:rPr>
          <w:noProof/>
        </w:rPr>
        <mc:AlternateContent>
          <mc:Choice Requires="wps">
            <w:drawing>
              <wp:anchor distT="0" distB="0" distL="0" distR="0" simplePos="0" relativeHeight="487614464" behindDoc="1" locked="0" layoutInCell="1" allowOverlap="1">
                <wp:simplePos x="0" y="0"/>
                <wp:positionH relativeFrom="page">
                  <wp:posOffset>2743200</wp:posOffset>
                </wp:positionH>
                <wp:positionV relativeFrom="paragraph">
                  <wp:posOffset>3695263</wp:posOffset>
                </wp:positionV>
                <wp:extent cx="6250940" cy="923925"/>
                <wp:effectExtent l="0" t="0" r="0" b="0"/>
                <wp:wrapTopAndBottom/>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0940" cy="923925"/>
                        </a:xfrm>
                        <a:prstGeom prst="rect">
                          <a:avLst/>
                        </a:prstGeom>
                        <a:ln w="25400">
                          <a:solidFill>
                            <a:srgbClr val="000000"/>
                          </a:solidFill>
                          <a:prstDash val="solid"/>
                        </a:ln>
                      </wps:spPr>
                      <wps:txbx>
                        <w:txbxContent>
                          <w:p w:rsidR="00DB6CF8" w:rsidRDefault="00A74EAD">
                            <w:pPr>
                              <w:spacing w:before="54" w:line="235" w:lineRule="auto"/>
                              <w:ind w:left="125" w:right="119"/>
                              <w:jc w:val="both"/>
                              <w:rPr>
                                <w:b/>
                                <w:sz w:val="36"/>
                              </w:rPr>
                            </w:pPr>
                            <w:r>
                              <w:rPr>
                                <w:b/>
                                <w:color w:val="006FC0"/>
                                <w:sz w:val="36"/>
                              </w:rPr>
                              <w:t xml:space="preserve">Pearlite, </w:t>
                            </w:r>
                            <w:proofErr w:type="spellStart"/>
                            <w:r>
                              <w:rPr>
                                <w:b/>
                                <w:color w:val="006FC0"/>
                                <w:sz w:val="36"/>
                              </w:rPr>
                              <w:t>Troosite</w:t>
                            </w:r>
                            <w:proofErr w:type="spellEnd"/>
                            <w:r>
                              <w:rPr>
                                <w:b/>
                                <w:color w:val="006FC0"/>
                                <w:sz w:val="36"/>
                              </w:rPr>
                              <w:t xml:space="preserve"> and </w:t>
                            </w:r>
                            <w:proofErr w:type="spellStart"/>
                            <w:r>
                              <w:rPr>
                                <w:b/>
                                <w:color w:val="006FC0"/>
                                <w:sz w:val="36"/>
                              </w:rPr>
                              <w:t>sorbite</w:t>
                            </w:r>
                            <w:proofErr w:type="spellEnd"/>
                            <w:r>
                              <w:rPr>
                                <w:b/>
                                <w:color w:val="006FC0"/>
                                <w:sz w:val="36"/>
                              </w:rPr>
                              <w:t xml:space="preserve"> are all ferrite-cementite mixture having a lamellar structure distinguishable from each other in their degree of dispersion of cementite in ferrite matrix.</w:t>
                            </w:r>
                          </w:p>
                        </w:txbxContent>
                      </wps:txbx>
                      <wps:bodyPr wrap="square" lIns="0" tIns="0" rIns="0" bIns="0" rtlCol="0">
                        <a:noAutofit/>
                      </wps:bodyPr>
                    </wps:wsp>
                  </a:graphicData>
                </a:graphic>
              </wp:anchor>
            </w:drawing>
          </mc:Choice>
          <mc:Fallback>
            <w:pict>
              <v:shape id="Textbox 79" o:spid="_x0000_s1031" type="#_x0000_t202" style="position:absolute;margin-left:3in;margin-top:290.95pt;width:492.2pt;height:72.75pt;z-index:-15702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" filled="f" strokeweight="2pt">
                <v:path arrowok="t"/>
                <v:textbox inset="0,0,0,0">
                  <w:txbxContent>
                    <w:p w:rsidR="00DB6CF8" w:rsidRDefault="00A74EAD">
                      <w:pPr>
                        <w:spacing w:before="54" w:line="235" w:lineRule="auto"/>
                        <w:ind w:left="125" w:right="119"/>
                        <w:jc w:val="both"/>
                        <w:rPr>
                          <w:b/>
                          <w:sz w:val="36"/>
                        </w:rPr>
                      </w:pPr>
                      <w:r>
                        <w:rPr>
                          <w:b/>
                          <w:color w:val="006FC0"/>
                          <w:sz w:val="36"/>
                        </w:rPr>
                        <w:t xml:space="preserve">Pearlite, </w:t>
                      </w:r>
                      <w:proofErr w:type="spellStart"/>
                      <w:r>
                        <w:rPr>
                          <w:b/>
                          <w:color w:val="006FC0"/>
                          <w:sz w:val="36"/>
                        </w:rPr>
                        <w:t>Troosite</w:t>
                      </w:r>
                      <w:proofErr w:type="spellEnd"/>
                      <w:r>
                        <w:rPr>
                          <w:b/>
                          <w:color w:val="006FC0"/>
                          <w:sz w:val="36"/>
                        </w:rPr>
                        <w:t xml:space="preserve"> and </w:t>
                      </w:r>
                      <w:proofErr w:type="spellStart"/>
                      <w:r>
                        <w:rPr>
                          <w:b/>
                          <w:color w:val="006FC0"/>
                          <w:sz w:val="36"/>
                        </w:rPr>
                        <w:t>sorbite</w:t>
                      </w:r>
                      <w:proofErr w:type="spellEnd"/>
                      <w:r>
                        <w:rPr>
                          <w:b/>
                          <w:color w:val="006FC0"/>
                          <w:sz w:val="36"/>
                        </w:rPr>
                        <w:t xml:space="preserve"> are all ferrite-cementite mixture having a lamellar structure distinguishable from each other in their degree of dispersion of cementite in ferrite matrix.</w:t>
                      </w:r>
                    </w:p>
                  </w:txbxContent>
                </v:textbox>
                <w10:wrap type="topAndBottom" anchorx="page"/>
              </v:shape>
            </w:pict>
          </mc:Fallback>
        </mc:AlternateContent>
      </w:r>
    </w:p>
    <w:p w:rsidR="00DB6CF8" w:rsidRDefault="00DB6CF8">
      <w:pPr>
        <w:pStyle w:val="BodyText"/>
        <w:spacing w:before="6"/>
        <w:rPr>
          <w:sz w:val="15"/>
        </w:rPr>
      </w:pPr>
    </w:p>
    <w:p w:rsidR="00DB6CF8" w:rsidRDefault="00DB6CF8">
      <w:pPr>
        <w:pStyle w:val="BodyText"/>
        <w:rPr>
          <w:sz w:val="16"/>
        </w:rPr>
      </w:pPr>
    </w:p>
    <w:p w:rsidR="00DB6CF8" w:rsidRDefault="00DB6CF8">
      <w:pPr>
        <w:rPr>
          <w:sz w:val="16"/>
        </w:rPr>
        <w:sectPr w:rsidR="00DB6CF8">
          <w:pgSz w:w="14400" w:h="10800" w:orient="landscape"/>
          <w:pgMar w:top="240" w:right="0" w:bottom="280" w:left="40" w:header="720" w:footer="720" w:gutter="0"/>
          <w:cols w:space="720"/>
        </w:sectPr>
      </w:pPr>
    </w:p>
    <w:p w:rsidR="00DB6CF8" w:rsidRDefault="00A74EAD">
      <w:pPr>
        <w:pStyle w:val="BodyText"/>
        <w:ind w:left="2787"/>
        <w:rPr>
          <w:sz w:val="20"/>
        </w:rPr>
      </w:pPr>
      <w:r>
        <w:rPr>
          <w:noProof/>
          <w:sz w:val="20"/>
        </w:rPr>
        <w:lastRenderedPageBreak/>
        <w:drawing>
          <wp:inline distT="0" distB="0" distL="0" distR="0">
            <wp:extent cx="5943600" cy="5600700"/>
            <wp:effectExtent l="0" t="0" r="0" b="0"/>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66" cstate="print"/>
                    <a:stretch>
                      <a:fillRect/>
                    </a:stretch>
                  </pic:blipFill>
                  <pic:spPr>
                    <a:xfrm>
                      <a:off x="0" y="0"/>
                      <a:ext cx="5943600" cy="5600700"/>
                    </a:xfrm>
                    <a:prstGeom prst="rect">
                      <a:avLst/>
                    </a:prstGeom>
                  </pic:spPr>
                </pic:pic>
              </a:graphicData>
            </a:graphic>
          </wp:inline>
        </w:drawing>
      </w:r>
    </w:p>
    <w:p w:rsidR="00DB6CF8" w:rsidRDefault="00DB6CF8">
      <w:pPr>
        <w:rPr>
          <w:sz w:val="20"/>
        </w:rPr>
        <w:sectPr w:rsidR="00DB6CF8">
          <w:pgSz w:w="14400" w:h="10800" w:orient="landscape"/>
          <w:pgMar w:top="1040" w:right="0" w:bottom="280" w:left="40" w:header="720" w:footer="720" w:gutter="0"/>
          <w:cols w:space="720"/>
        </w:sectPr>
      </w:pPr>
    </w:p>
    <w:p w:rsidR="00DB6CF8" w:rsidRDefault="00A74EAD">
      <w:pPr>
        <w:pStyle w:val="BodyText"/>
        <w:spacing w:before="7" w:line="352" w:lineRule="auto"/>
        <w:ind w:left="344" w:right="499"/>
        <w:jc w:val="both"/>
      </w:pPr>
      <w:r>
        <w:lastRenderedPageBreak/>
        <w:t>The equilibrium phase diagram of Fe-C system is between a metal and a non-metal. And the phase diagram extends only up to 6.7% carbon content.</w:t>
      </w:r>
      <w:r>
        <w:rPr>
          <w:spacing w:val="80"/>
        </w:rPr>
        <w:t xml:space="preserve"> </w:t>
      </w:r>
      <w:r>
        <w:t>Pure iron melts at 1539</w:t>
      </w:r>
      <w:r>
        <w:rPr>
          <w:vertAlign w:val="superscript"/>
        </w:rPr>
        <w:t>o</w:t>
      </w:r>
      <w:r>
        <w:t>C. The phase diagram areas depict the existence of the forms with in it. The curves or li</w:t>
      </w:r>
      <w:r>
        <w:t>nes show the equilibrium between the two phases on either side.</w:t>
      </w:r>
    </w:p>
    <w:p w:rsidR="00DB6CF8" w:rsidRDefault="00DB6CF8">
      <w:pPr>
        <w:pStyle w:val="BodyText"/>
        <w:spacing w:before="216"/>
      </w:pPr>
    </w:p>
    <w:p w:rsidR="00DB6CF8" w:rsidRDefault="00A74EAD">
      <w:pPr>
        <w:pStyle w:val="ListParagraph"/>
        <w:numPr>
          <w:ilvl w:val="0"/>
          <w:numId w:val="12"/>
        </w:numPr>
        <w:tabs>
          <w:tab w:val="left" w:pos="795"/>
        </w:tabs>
        <w:spacing w:before="1"/>
        <w:ind w:hanging="451"/>
        <w:rPr>
          <w:sz w:val="36"/>
        </w:rPr>
      </w:pPr>
      <w:r>
        <w:rPr>
          <w:sz w:val="36"/>
        </w:rPr>
        <w:t>The</w:t>
      </w:r>
      <w:r>
        <w:rPr>
          <w:spacing w:val="-6"/>
          <w:sz w:val="36"/>
        </w:rPr>
        <w:t xml:space="preserve"> </w:t>
      </w:r>
      <w:r>
        <w:rPr>
          <w:sz w:val="36"/>
        </w:rPr>
        <w:t>curve ABCD</w:t>
      </w:r>
      <w:r>
        <w:rPr>
          <w:spacing w:val="-4"/>
          <w:sz w:val="36"/>
        </w:rPr>
        <w:t xml:space="preserve"> </w:t>
      </w:r>
      <w:r>
        <w:rPr>
          <w:sz w:val="36"/>
        </w:rPr>
        <w:t>depicts</w:t>
      </w:r>
      <w:r>
        <w:rPr>
          <w:spacing w:val="-1"/>
          <w:sz w:val="36"/>
        </w:rPr>
        <w:t xml:space="preserve"> </w:t>
      </w:r>
      <w:r>
        <w:rPr>
          <w:sz w:val="36"/>
        </w:rPr>
        <w:t>the</w:t>
      </w:r>
      <w:r>
        <w:rPr>
          <w:spacing w:val="1"/>
          <w:sz w:val="36"/>
        </w:rPr>
        <w:t xml:space="preserve"> </w:t>
      </w:r>
      <w:proofErr w:type="spellStart"/>
      <w:r>
        <w:rPr>
          <w:sz w:val="36"/>
        </w:rPr>
        <w:t>liquidus</w:t>
      </w:r>
      <w:proofErr w:type="spellEnd"/>
      <w:r>
        <w:rPr>
          <w:spacing w:val="1"/>
          <w:sz w:val="36"/>
        </w:rPr>
        <w:t xml:space="preserve"> </w:t>
      </w:r>
      <w:r>
        <w:rPr>
          <w:sz w:val="36"/>
        </w:rPr>
        <w:t>line</w:t>
      </w:r>
      <w:r>
        <w:rPr>
          <w:spacing w:val="1"/>
          <w:sz w:val="36"/>
        </w:rPr>
        <w:t xml:space="preserve"> </w:t>
      </w:r>
      <w:r>
        <w:rPr>
          <w:sz w:val="36"/>
        </w:rPr>
        <w:t>above</w:t>
      </w:r>
      <w:r>
        <w:rPr>
          <w:spacing w:val="-3"/>
          <w:sz w:val="36"/>
        </w:rPr>
        <w:t xml:space="preserve"> </w:t>
      </w:r>
      <w:r>
        <w:rPr>
          <w:sz w:val="36"/>
        </w:rPr>
        <w:t>which</w:t>
      </w:r>
      <w:r>
        <w:rPr>
          <w:spacing w:val="2"/>
          <w:sz w:val="36"/>
        </w:rPr>
        <w:t xml:space="preserve"> </w:t>
      </w:r>
      <w:r>
        <w:rPr>
          <w:sz w:val="36"/>
        </w:rPr>
        <w:t>iron</w:t>
      </w:r>
      <w:r>
        <w:rPr>
          <w:spacing w:val="-4"/>
          <w:sz w:val="36"/>
        </w:rPr>
        <w:t xml:space="preserve"> </w:t>
      </w:r>
      <w:r>
        <w:rPr>
          <w:sz w:val="36"/>
        </w:rPr>
        <w:t>exists</w:t>
      </w:r>
      <w:r>
        <w:rPr>
          <w:spacing w:val="-5"/>
          <w:sz w:val="36"/>
        </w:rPr>
        <w:t xml:space="preserve"> </w:t>
      </w:r>
      <w:r>
        <w:rPr>
          <w:sz w:val="36"/>
        </w:rPr>
        <w:t>in</w:t>
      </w:r>
      <w:r>
        <w:rPr>
          <w:spacing w:val="-2"/>
          <w:sz w:val="36"/>
        </w:rPr>
        <w:t xml:space="preserve"> </w:t>
      </w:r>
      <w:r>
        <w:rPr>
          <w:sz w:val="36"/>
        </w:rPr>
        <w:t>liquid</w:t>
      </w:r>
      <w:r>
        <w:rPr>
          <w:spacing w:val="2"/>
          <w:sz w:val="36"/>
        </w:rPr>
        <w:t xml:space="preserve"> </w:t>
      </w:r>
      <w:r>
        <w:rPr>
          <w:sz w:val="36"/>
        </w:rPr>
        <w:t>phase.</w:t>
      </w:r>
      <w:r>
        <w:rPr>
          <w:spacing w:val="-3"/>
          <w:sz w:val="36"/>
        </w:rPr>
        <w:t xml:space="preserve"> </w:t>
      </w:r>
      <w:r>
        <w:rPr>
          <w:sz w:val="36"/>
        </w:rPr>
        <w:t>Only</w:t>
      </w:r>
      <w:r>
        <w:rPr>
          <w:spacing w:val="-3"/>
          <w:sz w:val="36"/>
        </w:rPr>
        <w:t xml:space="preserve"> </w:t>
      </w:r>
      <w:r>
        <w:rPr>
          <w:spacing w:val="-5"/>
          <w:sz w:val="36"/>
        </w:rPr>
        <w:t>the</w:t>
      </w:r>
    </w:p>
    <w:p w:rsidR="00DB6CF8" w:rsidRDefault="00A74EAD">
      <w:pPr>
        <w:pStyle w:val="BodyText"/>
        <w:spacing w:before="209"/>
        <w:ind w:left="795"/>
      </w:pPr>
      <w:proofErr w:type="gramStart"/>
      <w:r>
        <w:t>melting</w:t>
      </w:r>
      <w:proofErr w:type="gramEnd"/>
      <w:r>
        <w:rPr>
          <w:spacing w:val="-2"/>
        </w:rPr>
        <w:t xml:space="preserve"> </w:t>
      </w:r>
      <w:r>
        <w:t>point</w:t>
      </w:r>
      <w:r>
        <w:rPr>
          <w:spacing w:val="-4"/>
        </w:rPr>
        <w:t xml:space="preserve"> </w:t>
      </w:r>
      <w:r>
        <w:t>of</w:t>
      </w:r>
      <w:r>
        <w:rPr>
          <w:spacing w:val="-5"/>
        </w:rPr>
        <w:t xml:space="preserve"> </w:t>
      </w:r>
      <w:r>
        <w:t>an</w:t>
      </w:r>
      <w:r>
        <w:rPr>
          <w:spacing w:val="-3"/>
        </w:rPr>
        <w:t xml:space="preserve"> </w:t>
      </w:r>
      <w:r>
        <w:t>iron-carbon</w:t>
      </w:r>
      <w:r>
        <w:rPr>
          <w:spacing w:val="-3"/>
        </w:rPr>
        <w:t xml:space="preserve"> </w:t>
      </w:r>
      <w:r>
        <w:t>system</w:t>
      </w:r>
      <w:r>
        <w:rPr>
          <w:spacing w:val="-7"/>
        </w:rPr>
        <w:t xml:space="preserve"> </w:t>
      </w:r>
      <w:r>
        <w:t>can</w:t>
      </w:r>
      <w:r>
        <w:rPr>
          <w:spacing w:val="-3"/>
        </w:rPr>
        <w:t xml:space="preserve"> </w:t>
      </w:r>
      <w:r>
        <w:t>be</w:t>
      </w:r>
      <w:r>
        <w:rPr>
          <w:spacing w:val="-4"/>
        </w:rPr>
        <w:t xml:space="preserve"> </w:t>
      </w:r>
      <w:r>
        <w:t>found</w:t>
      </w:r>
      <w:r>
        <w:rPr>
          <w:spacing w:val="-3"/>
        </w:rPr>
        <w:t xml:space="preserve"> </w:t>
      </w:r>
      <w:r>
        <w:t>out</w:t>
      </w:r>
      <w:r>
        <w:rPr>
          <w:spacing w:val="-4"/>
        </w:rPr>
        <w:t xml:space="preserve"> </w:t>
      </w:r>
      <w:r>
        <w:t>with</w:t>
      </w:r>
      <w:r>
        <w:rPr>
          <w:spacing w:val="-4"/>
        </w:rPr>
        <w:t xml:space="preserve"> </w:t>
      </w:r>
      <w:r>
        <w:t>the</w:t>
      </w:r>
      <w:r>
        <w:rPr>
          <w:spacing w:val="-2"/>
        </w:rPr>
        <w:t xml:space="preserve"> </w:t>
      </w:r>
      <w:r>
        <w:t>help</w:t>
      </w:r>
      <w:r>
        <w:rPr>
          <w:spacing w:val="-3"/>
        </w:rPr>
        <w:t xml:space="preserve"> </w:t>
      </w:r>
      <w:r>
        <w:t>of</w:t>
      </w:r>
      <w:r>
        <w:rPr>
          <w:spacing w:val="-5"/>
        </w:rPr>
        <w:t xml:space="preserve"> </w:t>
      </w:r>
      <w:r>
        <w:t>this</w:t>
      </w:r>
      <w:r>
        <w:rPr>
          <w:spacing w:val="-4"/>
        </w:rPr>
        <w:t xml:space="preserve"> </w:t>
      </w:r>
      <w:r>
        <w:rPr>
          <w:spacing w:val="-2"/>
        </w:rPr>
        <w:t>line.</w:t>
      </w:r>
    </w:p>
    <w:p w:rsidR="00DB6CF8" w:rsidRDefault="00DB6CF8">
      <w:pPr>
        <w:pStyle w:val="BodyText"/>
        <w:spacing w:before="417"/>
      </w:pPr>
    </w:p>
    <w:p w:rsidR="00DB6CF8" w:rsidRDefault="00A74EAD">
      <w:pPr>
        <w:pStyle w:val="ListParagraph"/>
        <w:numPr>
          <w:ilvl w:val="0"/>
          <w:numId w:val="12"/>
        </w:numPr>
        <w:tabs>
          <w:tab w:val="left" w:pos="795"/>
        </w:tabs>
        <w:ind w:hanging="451"/>
        <w:rPr>
          <w:sz w:val="36"/>
        </w:rPr>
      </w:pPr>
      <w:r>
        <w:rPr>
          <w:sz w:val="36"/>
        </w:rPr>
        <w:t>The</w:t>
      </w:r>
      <w:r>
        <w:rPr>
          <w:spacing w:val="-6"/>
          <w:sz w:val="36"/>
        </w:rPr>
        <w:t xml:space="preserve"> </w:t>
      </w:r>
      <w:r>
        <w:rPr>
          <w:sz w:val="36"/>
        </w:rPr>
        <w:t>curve</w:t>
      </w:r>
      <w:r>
        <w:rPr>
          <w:spacing w:val="-1"/>
          <w:sz w:val="36"/>
        </w:rPr>
        <w:t xml:space="preserve"> </w:t>
      </w:r>
      <w:r>
        <w:rPr>
          <w:sz w:val="36"/>
        </w:rPr>
        <w:t>AEFGCH</w:t>
      </w:r>
      <w:r>
        <w:rPr>
          <w:spacing w:val="-4"/>
          <w:sz w:val="36"/>
        </w:rPr>
        <w:t xml:space="preserve"> </w:t>
      </w:r>
      <w:r>
        <w:rPr>
          <w:sz w:val="36"/>
        </w:rPr>
        <w:t>is</w:t>
      </w:r>
      <w:r>
        <w:rPr>
          <w:spacing w:val="-4"/>
          <w:sz w:val="36"/>
        </w:rPr>
        <w:t xml:space="preserve"> </w:t>
      </w:r>
      <w:r>
        <w:rPr>
          <w:sz w:val="36"/>
        </w:rPr>
        <w:t>the solidus</w:t>
      </w:r>
      <w:r>
        <w:rPr>
          <w:spacing w:val="-4"/>
          <w:sz w:val="36"/>
        </w:rPr>
        <w:t xml:space="preserve"> </w:t>
      </w:r>
      <w:r>
        <w:rPr>
          <w:sz w:val="36"/>
        </w:rPr>
        <w:t>line and</w:t>
      </w:r>
      <w:r>
        <w:rPr>
          <w:spacing w:val="-1"/>
          <w:sz w:val="36"/>
        </w:rPr>
        <w:t xml:space="preserve"> </w:t>
      </w:r>
      <w:r>
        <w:rPr>
          <w:sz w:val="36"/>
        </w:rPr>
        <w:t>below</w:t>
      </w:r>
      <w:r>
        <w:rPr>
          <w:spacing w:val="-1"/>
          <w:sz w:val="36"/>
        </w:rPr>
        <w:t xml:space="preserve"> </w:t>
      </w:r>
      <w:r>
        <w:rPr>
          <w:sz w:val="36"/>
        </w:rPr>
        <w:t>which</w:t>
      </w:r>
      <w:r>
        <w:rPr>
          <w:spacing w:val="2"/>
          <w:sz w:val="36"/>
        </w:rPr>
        <w:t xml:space="preserve"> </w:t>
      </w:r>
      <w:r>
        <w:rPr>
          <w:sz w:val="36"/>
        </w:rPr>
        <w:t>various</w:t>
      </w:r>
      <w:r>
        <w:rPr>
          <w:spacing w:val="-3"/>
          <w:sz w:val="36"/>
        </w:rPr>
        <w:t xml:space="preserve"> </w:t>
      </w:r>
      <w:r>
        <w:rPr>
          <w:sz w:val="36"/>
        </w:rPr>
        <w:t>iron-carbon</w:t>
      </w:r>
      <w:r>
        <w:rPr>
          <w:spacing w:val="-1"/>
          <w:sz w:val="36"/>
        </w:rPr>
        <w:t xml:space="preserve"> </w:t>
      </w:r>
      <w:r>
        <w:rPr>
          <w:spacing w:val="-2"/>
          <w:sz w:val="36"/>
        </w:rPr>
        <w:t>compositions</w:t>
      </w:r>
    </w:p>
    <w:p w:rsidR="00DB6CF8" w:rsidRDefault="00A74EAD">
      <w:pPr>
        <w:pStyle w:val="BodyText"/>
        <w:spacing w:before="209"/>
        <w:ind w:left="795"/>
      </w:pPr>
      <w:proofErr w:type="gramStart"/>
      <w:r>
        <w:t>exists</w:t>
      </w:r>
      <w:proofErr w:type="gramEnd"/>
      <w:r>
        <w:rPr>
          <w:spacing w:val="-10"/>
        </w:rPr>
        <w:t xml:space="preserve"> </w:t>
      </w:r>
      <w:r>
        <w:t>in</w:t>
      </w:r>
      <w:r>
        <w:rPr>
          <w:spacing w:val="-4"/>
        </w:rPr>
        <w:t xml:space="preserve"> </w:t>
      </w:r>
      <w:r>
        <w:t>solid</w:t>
      </w:r>
      <w:r>
        <w:rPr>
          <w:spacing w:val="-5"/>
        </w:rPr>
        <w:t xml:space="preserve"> </w:t>
      </w:r>
      <w:r>
        <w:t>form</w:t>
      </w:r>
      <w:r>
        <w:rPr>
          <w:spacing w:val="-6"/>
        </w:rPr>
        <w:t xml:space="preserve"> </w:t>
      </w:r>
      <w:r>
        <w:rPr>
          <w:spacing w:val="-4"/>
        </w:rPr>
        <w:t>only.</w:t>
      </w:r>
    </w:p>
    <w:p w:rsidR="00DB6CF8" w:rsidRDefault="00DB6CF8">
      <w:pPr>
        <w:pStyle w:val="BodyText"/>
        <w:spacing w:before="417"/>
      </w:pPr>
    </w:p>
    <w:p w:rsidR="00DB6CF8" w:rsidRDefault="00A74EAD">
      <w:pPr>
        <w:pStyle w:val="ListParagraph"/>
        <w:numPr>
          <w:ilvl w:val="0"/>
          <w:numId w:val="12"/>
        </w:numPr>
        <w:tabs>
          <w:tab w:val="left" w:pos="795"/>
        </w:tabs>
        <w:spacing w:line="352" w:lineRule="auto"/>
        <w:ind w:right="1038"/>
        <w:rPr>
          <w:sz w:val="36"/>
        </w:rPr>
      </w:pPr>
      <w:r>
        <w:rPr>
          <w:sz w:val="36"/>
        </w:rPr>
        <w:t>With the above phase diagram it is evident that with increasing carbon content, the melting point of iron-carbon alloy is depressed to 1147</w:t>
      </w:r>
      <w:r>
        <w:rPr>
          <w:sz w:val="36"/>
          <w:vertAlign w:val="superscript"/>
        </w:rPr>
        <w:t>o</w:t>
      </w:r>
      <w:r>
        <w:rPr>
          <w:sz w:val="36"/>
        </w:rPr>
        <w:t>C at 4.3% C.</w:t>
      </w:r>
      <w:r>
        <w:rPr>
          <w:sz w:val="36"/>
        </w:rPr>
        <w:t xml:space="preserve"> Further as the carbon</w:t>
      </w:r>
      <w:r>
        <w:rPr>
          <w:spacing w:val="-5"/>
          <w:sz w:val="36"/>
        </w:rPr>
        <w:t xml:space="preserve"> </w:t>
      </w:r>
      <w:r>
        <w:rPr>
          <w:sz w:val="36"/>
        </w:rPr>
        <w:t>content</w:t>
      </w:r>
      <w:r>
        <w:rPr>
          <w:spacing w:val="-6"/>
          <w:sz w:val="36"/>
        </w:rPr>
        <w:t xml:space="preserve"> </w:t>
      </w:r>
      <w:r>
        <w:rPr>
          <w:sz w:val="36"/>
        </w:rPr>
        <w:t>increases</w:t>
      </w:r>
      <w:r>
        <w:rPr>
          <w:spacing w:val="-5"/>
          <w:sz w:val="36"/>
        </w:rPr>
        <w:t xml:space="preserve"> </w:t>
      </w:r>
      <w:proofErr w:type="spellStart"/>
      <w:r>
        <w:rPr>
          <w:sz w:val="36"/>
        </w:rPr>
        <w:t>upto</w:t>
      </w:r>
      <w:proofErr w:type="spellEnd"/>
      <w:r>
        <w:rPr>
          <w:spacing w:val="-5"/>
          <w:sz w:val="36"/>
        </w:rPr>
        <w:t xml:space="preserve"> </w:t>
      </w:r>
      <w:r>
        <w:rPr>
          <w:sz w:val="36"/>
        </w:rPr>
        <w:t>6.67%</w:t>
      </w:r>
      <w:r>
        <w:rPr>
          <w:spacing w:val="-7"/>
          <w:sz w:val="36"/>
        </w:rPr>
        <w:t xml:space="preserve"> </w:t>
      </w:r>
      <w:r>
        <w:rPr>
          <w:sz w:val="36"/>
        </w:rPr>
        <w:t>with</w:t>
      </w:r>
      <w:r>
        <w:rPr>
          <w:spacing w:val="-5"/>
          <w:sz w:val="36"/>
        </w:rPr>
        <w:t xml:space="preserve"> </w:t>
      </w:r>
      <w:r>
        <w:rPr>
          <w:sz w:val="36"/>
        </w:rPr>
        <w:t>the</w:t>
      </w:r>
      <w:r>
        <w:rPr>
          <w:spacing w:val="-5"/>
          <w:sz w:val="36"/>
        </w:rPr>
        <w:t xml:space="preserve"> </w:t>
      </w:r>
      <w:r>
        <w:rPr>
          <w:sz w:val="36"/>
        </w:rPr>
        <w:t>increase</w:t>
      </w:r>
      <w:r>
        <w:rPr>
          <w:spacing w:val="-5"/>
          <w:sz w:val="36"/>
        </w:rPr>
        <w:t xml:space="preserve"> </w:t>
      </w:r>
      <w:r>
        <w:rPr>
          <w:sz w:val="36"/>
        </w:rPr>
        <w:t>in</w:t>
      </w:r>
      <w:r>
        <w:rPr>
          <w:spacing w:val="-5"/>
          <w:sz w:val="36"/>
        </w:rPr>
        <w:t xml:space="preserve"> </w:t>
      </w:r>
      <w:r>
        <w:rPr>
          <w:sz w:val="36"/>
        </w:rPr>
        <w:t>formation</w:t>
      </w:r>
      <w:r>
        <w:rPr>
          <w:spacing w:val="-8"/>
          <w:sz w:val="36"/>
        </w:rPr>
        <w:t xml:space="preserve"> </w:t>
      </w:r>
      <w:r>
        <w:rPr>
          <w:sz w:val="36"/>
        </w:rPr>
        <w:t>of</w:t>
      </w:r>
      <w:r>
        <w:rPr>
          <w:spacing w:val="-7"/>
          <w:sz w:val="36"/>
        </w:rPr>
        <w:t xml:space="preserve"> </w:t>
      </w:r>
      <w:r>
        <w:rPr>
          <w:sz w:val="36"/>
        </w:rPr>
        <w:t>cementite,</w:t>
      </w:r>
      <w:r>
        <w:rPr>
          <w:spacing w:val="-4"/>
          <w:sz w:val="36"/>
        </w:rPr>
        <w:t xml:space="preserve"> </w:t>
      </w:r>
      <w:r>
        <w:rPr>
          <w:sz w:val="36"/>
        </w:rPr>
        <w:t xml:space="preserve">the melting point further </w:t>
      </w:r>
      <w:proofErr w:type="gramStart"/>
      <w:r>
        <w:rPr>
          <w:sz w:val="36"/>
        </w:rPr>
        <w:t>rises</w:t>
      </w:r>
      <w:proofErr w:type="gramEnd"/>
      <w:r>
        <w:rPr>
          <w:sz w:val="36"/>
        </w:rPr>
        <w:t>.</w:t>
      </w:r>
    </w:p>
    <w:p w:rsidR="00DB6CF8" w:rsidRDefault="00DB6CF8">
      <w:pPr>
        <w:spacing w:line="352" w:lineRule="auto"/>
        <w:rPr>
          <w:sz w:val="36"/>
        </w:rPr>
        <w:sectPr w:rsidR="00DB6CF8">
          <w:pgSz w:w="14400" w:h="10800" w:orient="landscape"/>
          <w:pgMar w:top="340" w:right="0" w:bottom="280" w:left="40" w:header="720" w:footer="720" w:gutter="0"/>
          <w:cols w:space="720"/>
        </w:sectPr>
      </w:pPr>
    </w:p>
    <w:p w:rsidR="00DB6CF8" w:rsidRDefault="00A74EAD">
      <w:pPr>
        <w:pStyle w:val="ListParagraph"/>
        <w:numPr>
          <w:ilvl w:val="0"/>
          <w:numId w:val="12"/>
        </w:numPr>
        <w:tabs>
          <w:tab w:val="left" w:pos="795"/>
        </w:tabs>
        <w:spacing w:before="125"/>
        <w:ind w:hanging="451"/>
        <w:rPr>
          <w:sz w:val="36"/>
        </w:rPr>
      </w:pPr>
      <w:r>
        <w:rPr>
          <w:sz w:val="36"/>
        </w:rPr>
        <w:lastRenderedPageBreak/>
        <w:t>Within</w:t>
      </w:r>
      <w:r>
        <w:rPr>
          <w:spacing w:val="-1"/>
          <w:sz w:val="36"/>
        </w:rPr>
        <w:t xml:space="preserve"> </w:t>
      </w:r>
      <w:r>
        <w:rPr>
          <w:sz w:val="36"/>
        </w:rPr>
        <w:t>the</w:t>
      </w:r>
      <w:r>
        <w:rPr>
          <w:spacing w:val="-3"/>
          <w:sz w:val="36"/>
        </w:rPr>
        <w:t xml:space="preserve"> </w:t>
      </w:r>
      <w:r>
        <w:rPr>
          <w:sz w:val="36"/>
        </w:rPr>
        <w:t>area</w:t>
      </w:r>
      <w:r>
        <w:rPr>
          <w:spacing w:val="-1"/>
          <w:sz w:val="36"/>
        </w:rPr>
        <w:t xml:space="preserve"> </w:t>
      </w:r>
      <w:r>
        <w:rPr>
          <w:sz w:val="36"/>
        </w:rPr>
        <w:t>AEB</w:t>
      </w:r>
      <w:r>
        <w:rPr>
          <w:spacing w:val="-5"/>
          <w:sz w:val="36"/>
        </w:rPr>
        <w:t xml:space="preserve"> </w:t>
      </w:r>
      <w:r>
        <w:rPr>
          <w:sz w:val="36"/>
        </w:rPr>
        <w:t>the</w:t>
      </w:r>
      <w:r>
        <w:rPr>
          <w:spacing w:val="-3"/>
          <w:sz w:val="36"/>
        </w:rPr>
        <w:t xml:space="preserve"> </w:t>
      </w:r>
      <w:r>
        <w:rPr>
          <w:sz w:val="36"/>
        </w:rPr>
        <w:t>alloy</w:t>
      </w:r>
      <w:r>
        <w:rPr>
          <w:spacing w:val="-2"/>
          <w:sz w:val="36"/>
        </w:rPr>
        <w:t xml:space="preserve"> </w:t>
      </w:r>
      <w:r>
        <w:rPr>
          <w:sz w:val="36"/>
        </w:rPr>
        <w:t>exists</w:t>
      </w:r>
      <w:r>
        <w:rPr>
          <w:spacing w:val="-5"/>
          <w:sz w:val="36"/>
        </w:rPr>
        <w:t xml:space="preserve"> </w:t>
      </w:r>
      <w:r>
        <w:rPr>
          <w:sz w:val="36"/>
        </w:rPr>
        <w:t>as</w:t>
      </w:r>
      <w:r>
        <w:rPr>
          <w:spacing w:val="-3"/>
          <w:sz w:val="36"/>
        </w:rPr>
        <w:t xml:space="preserve"> </w:t>
      </w:r>
      <w:r>
        <w:rPr>
          <w:sz w:val="36"/>
        </w:rPr>
        <w:t>δ-iron</w:t>
      </w:r>
      <w:r>
        <w:rPr>
          <w:spacing w:val="-4"/>
          <w:sz w:val="36"/>
        </w:rPr>
        <w:t xml:space="preserve"> </w:t>
      </w:r>
      <w:r>
        <w:rPr>
          <w:sz w:val="36"/>
        </w:rPr>
        <w:t>along</w:t>
      </w:r>
      <w:r>
        <w:rPr>
          <w:spacing w:val="-2"/>
          <w:sz w:val="36"/>
        </w:rPr>
        <w:t xml:space="preserve"> </w:t>
      </w:r>
      <w:r>
        <w:rPr>
          <w:sz w:val="36"/>
        </w:rPr>
        <w:t>with</w:t>
      </w:r>
      <w:r>
        <w:rPr>
          <w:spacing w:val="1"/>
          <w:sz w:val="36"/>
        </w:rPr>
        <w:t xml:space="preserve"> </w:t>
      </w:r>
      <w:r>
        <w:rPr>
          <w:spacing w:val="-2"/>
          <w:sz w:val="36"/>
        </w:rPr>
        <w:t>liquid.</w:t>
      </w:r>
    </w:p>
    <w:p w:rsidR="00DB6CF8" w:rsidRDefault="00DB6CF8">
      <w:pPr>
        <w:pStyle w:val="BodyText"/>
        <w:spacing w:before="416"/>
      </w:pPr>
    </w:p>
    <w:p w:rsidR="00DB6CF8" w:rsidRDefault="00A74EAD">
      <w:pPr>
        <w:pStyle w:val="ListParagraph"/>
        <w:numPr>
          <w:ilvl w:val="0"/>
          <w:numId w:val="12"/>
        </w:numPr>
        <w:tabs>
          <w:tab w:val="left" w:pos="795"/>
        </w:tabs>
        <w:spacing w:before="1" w:line="355" w:lineRule="auto"/>
        <w:ind w:right="1196"/>
        <w:jc w:val="both"/>
        <w:rPr>
          <w:sz w:val="36"/>
        </w:rPr>
      </w:pPr>
      <w:r>
        <w:rPr>
          <w:sz w:val="36"/>
        </w:rPr>
        <w:t>The</w:t>
      </w:r>
      <w:r>
        <w:rPr>
          <w:spacing w:val="-3"/>
          <w:sz w:val="36"/>
        </w:rPr>
        <w:t xml:space="preserve"> </w:t>
      </w:r>
      <w:r>
        <w:rPr>
          <w:sz w:val="36"/>
        </w:rPr>
        <w:t>region</w:t>
      </w:r>
      <w:r>
        <w:rPr>
          <w:spacing w:val="-1"/>
          <w:sz w:val="36"/>
        </w:rPr>
        <w:t xml:space="preserve"> </w:t>
      </w:r>
      <w:r>
        <w:rPr>
          <w:sz w:val="36"/>
        </w:rPr>
        <w:t>GFBC</w:t>
      </w:r>
      <w:r>
        <w:rPr>
          <w:spacing w:val="-3"/>
          <w:sz w:val="36"/>
        </w:rPr>
        <w:t xml:space="preserve"> </w:t>
      </w:r>
      <w:r>
        <w:rPr>
          <w:sz w:val="36"/>
        </w:rPr>
        <w:t>represents</w:t>
      </w:r>
      <w:r>
        <w:rPr>
          <w:spacing w:val="-5"/>
          <w:sz w:val="36"/>
        </w:rPr>
        <w:t xml:space="preserve"> </w:t>
      </w:r>
      <w:r>
        <w:rPr>
          <w:sz w:val="36"/>
        </w:rPr>
        <w:t>Austenite and liquid; DCH represents</w:t>
      </w:r>
      <w:r>
        <w:rPr>
          <w:spacing w:val="-4"/>
          <w:sz w:val="36"/>
        </w:rPr>
        <w:t xml:space="preserve"> </w:t>
      </w:r>
      <w:r>
        <w:rPr>
          <w:sz w:val="36"/>
        </w:rPr>
        <w:t>(Fe</w:t>
      </w:r>
      <w:r>
        <w:rPr>
          <w:sz w:val="36"/>
          <w:vertAlign w:val="subscript"/>
        </w:rPr>
        <w:t>3</w:t>
      </w:r>
      <w:r>
        <w:rPr>
          <w:sz w:val="36"/>
        </w:rPr>
        <w:t>C)</w:t>
      </w:r>
      <w:r>
        <w:rPr>
          <w:spacing w:val="-2"/>
          <w:sz w:val="36"/>
        </w:rPr>
        <w:t xml:space="preserve"> </w:t>
      </w:r>
      <w:r>
        <w:rPr>
          <w:sz w:val="36"/>
        </w:rPr>
        <w:t>cementite + liquid.</w:t>
      </w:r>
      <w:r>
        <w:rPr>
          <w:spacing w:val="-6"/>
          <w:sz w:val="36"/>
        </w:rPr>
        <w:t xml:space="preserve"> </w:t>
      </w:r>
      <w:r>
        <w:rPr>
          <w:sz w:val="36"/>
        </w:rPr>
        <w:t>The</w:t>
      </w:r>
      <w:r>
        <w:rPr>
          <w:spacing w:val="-6"/>
          <w:sz w:val="36"/>
        </w:rPr>
        <w:t xml:space="preserve"> </w:t>
      </w:r>
      <w:r>
        <w:rPr>
          <w:sz w:val="36"/>
        </w:rPr>
        <w:t>region</w:t>
      </w:r>
      <w:r>
        <w:rPr>
          <w:spacing w:val="-6"/>
          <w:sz w:val="36"/>
        </w:rPr>
        <w:t xml:space="preserve"> </w:t>
      </w:r>
      <w:r>
        <w:rPr>
          <w:sz w:val="36"/>
        </w:rPr>
        <w:t>NFGKI</w:t>
      </w:r>
      <w:r>
        <w:rPr>
          <w:spacing w:val="-10"/>
          <w:sz w:val="36"/>
        </w:rPr>
        <w:t xml:space="preserve"> </w:t>
      </w:r>
      <w:r>
        <w:rPr>
          <w:sz w:val="36"/>
        </w:rPr>
        <w:t>represents</w:t>
      </w:r>
      <w:r>
        <w:rPr>
          <w:spacing w:val="-10"/>
          <w:sz w:val="36"/>
        </w:rPr>
        <w:t xml:space="preserve"> </w:t>
      </w:r>
      <w:r>
        <w:rPr>
          <w:sz w:val="36"/>
        </w:rPr>
        <w:t>Austenite</w:t>
      </w:r>
      <w:r>
        <w:rPr>
          <w:spacing w:val="-6"/>
          <w:sz w:val="36"/>
        </w:rPr>
        <w:t xml:space="preserve"> </w:t>
      </w:r>
      <w:r>
        <w:rPr>
          <w:sz w:val="36"/>
        </w:rPr>
        <w:t>form</w:t>
      </w:r>
      <w:r>
        <w:rPr>
          <w:spacing w:val="-8"/>
          <w:sz w:val="36"/>
        </w:rPr>
        <w:t xml:space="preserve"> </w:t>
      </w:r>
      <w:r>
        <w:rPr>
          <w:sz w:val="36"/>
        </w:rPr>
        <w:t>of</w:t>
      </w:r>
      <w:r>
        <w:rPr>
          <w:spacing w:val="-6"/>
          <w:sz w:val="36"/>
        </w:rPr>
        <w:t xml:space="preserve"> </w:t>
      </w:r>
      <w:r>
        <w:rPr>
          <w:sz w:val="36"/>
        </w:rPr>
        <w:t>iron.</w:t>
      </w:r>
      <w:r>
        <w:rPr>
          <w:spacing w:val="-8"/>
          <w:sz w:val="36"/>
        </w:rPr>
        <w:t xml:space="preserve"> </w:t>
      </w:r>
      <w:r>
        <w:rPr>
          <w:sz w:val="36"/>
        </w:rPr>
        <w:t>The</w:t>
      </w:r>
      <w:r>
        <w:rPr>
          <w:spacing w:val="-8"/>
          <w:sz w:val="36"/>
        </w:rPr>
        <w:t xml:space="preserve"> </w:t>
      </w:r>
      <w:r>
        <w:rPr>
          <w:sz w:val="36"/>
        </w:rPr>
        <w:t>region</w:t>
      </w:r>
      <w:r>
        <w:rPr>
          <w:spacing w:val="-5"/>
          <w:sz w:val="36"/>
        </w:rPr>
        <w:t xml:space="preserve"> </w:t>
      </w:r>
      <w:r>
        <w:rPr>
          <w:sz w:val="36"/>
        </w:rPr>
        <w:t>ILK</w:t>
      </w:r>
      <w:r>
        <w:rPr>
          <w:spacing w:val="-8"/>
          <w:sz w:val="36"/>
        </w:rPr>
        <w:t xml:space="preserve"> </w:t>
      </w:r>
      <w:r>
        <w:rPr>
          <w:sz w:val="36"/>
        </w:rPr>
        <w:t>represents Austenite and Ferrite.</w:t>
      </w:r>
    </w:p>
    <w:p w:rsidR="00DB6CF8" w:rsidRDefault="00A74EAD">
      <w:pPr>
        <w:pStyle w:val="ListParagraph"/>
        <w:numPr>
          <w:ilvl w:val="0"/>
          <w:numId w:val="12"/>
        </w:numPr>
        <w:tabs>
          <w:tab w:val="left" w:pos="795"/>
        </w:tabs>
        <w:spacing w:line="352" w:lineRule="auto"/>
        <w:ind w:right="862"/>
        <w:jc w:val="both"/>
        <w:rPr>
          <w:sz w:val="36"/>
          <w:szCs w:val="36"/>
        </w:rPr>
      </w:pPr>
      <w:r>
        <w:rPr>
          <w:sz w:val="36"/>
          <w:szCs w:val="36"/>
        </w:rPr>
        <w:t xml:space="preserve">The transformation of </w:t>
      </w:r>
      <w:r>
        <w:rPr>
          <w:sz w:val="36"/>
          <w:szCs w:val="36"/>
        </w:rPr>
        <w:t>ϒ</w:t>
      </w:r>
      <w:r>
        <w:rPr>
          <w:sz w:val="36"/>
          <w:szCs w:val="36"/>
        </w:rPr>
        <w:t>-iron (Austenite) to ferrite is represented by the curve IK. The transformation of Austenite to cementite is represented by the curve GK. The line LK at 723</w:t>
      </w:r>
      <w:r>
        <w:rPr>
          <w:sz w:val="36"/>
          <w:szCs w:val="36"/>
          <w:vertAlign w:val="superscript"/>
        </w:rPr>
        <w:t>o</w:t>
      </w:r>
      <w:r>
        <w:rPr>
          <w:sz w:val="36"/>
          <w:szCs w:val="36"/>
        </w:rPr>
        <w:t xml:space="preserve"> C depicts the eutectoid point K where, Austenite transformed to pearlite. A</w:t>
      </w:r>
      <w:r>
        <w:rPr>
          <w:sz w:val="36"/>
          <w:szCs w:val="36"/>
        </w:rPr>
        <w:t>t this point austenite, ferrite and cementite exists in equilibrium.</w:t>
      </w:r>
    </w:p>
    <w:p w:rsidR="00DB6CF8" w:rsidRDefault="00A74EAD">
      <w:pPr>
        <w:pStyle w:val="ListParagraph"/>
        <w:numPr>
          <w:ilvl w:val="0"/>
          <w:numId w:val="12"/>
        </w:numPr>
        <w:tabs>
          <w:tab w:val="left" w:pos="795"/>
        </w:tabs>
        <w:spacing w:before="434" w:line="352" w:lineRule="auto"/>
        <w:ind w:right="859"/>
        <w:jc w:val="both"/>
        <w:rPr>
          <w:sz w:val="36"/>
        </w:rPr>
      </w:pPr>
      <w:r>
        <w:rPr>
          <w:sz w:val="36"/>
        </w:rPr>
        <w:t xml:space="preserve">The carbon percentage </w:t>
      </w:r>
      <w:proofErr w:type="spellStart"/>
      <w:r>
        <w:rPr>
          <w:sz w:val="36"/>
        </w:rPr>
        <w:t>upto</w:t>
      </w:r>
      <w:proofErr w:type="spellEnd"/>
      <w:r>
        <w:rPr>
          <w:sz w:val="36"/>
        </w:rPr>
        <w:t xml:space="preserve"> 0.088% C </w:t>
      </w:r>
      <w:proofErr w:type="gramStart"/>
      <w:r>
        <w:rPr>
          <w:sz w:val="36"/>
        </w:rPr>
        <w:t>are</w:t>
      </w:r>
      <w:proofErr w:type="gramEnd"/>
      <w:r>
        <w:rPr>
          <w:sz w:val="36"/>
        </w:rPr>
        <w:t xml:space="preserve"> regarded</w:t>
      </w:r>
      <w:r>
        <w:rPr>
          <w:spacing w:val="40"/>
          <w:sz w:val="36"/>
        </w:rPr>
        <w:t xml:space="preserve"> </w:t>
      </w:r>
      <w:r>
        <w:rPr>
          <w:sz w:val="36"/>
        </w:rPr>
        <w:t xml:space="preserve">as somewhat pure </w:t>
      </w:r>
      <w:proofErr w:type="spellStart"/>
      <w:r>
        <w:rPr>
          <w:sz w:val="36"/>
        </w:rPr>
        <w:t>from</w:t>
      </w:r>
      <w:proofErr w:type="spellEnd"/>
      <w:r>
        <w:rPr>
          <w:sz w:val="36"/>
        </w:rPr>
        <w:t xml:space="preserve"> of iron. The steel exists in the range of 0.88%C-2%C and above 2%C </w:t>
      </w:r>
      <w:proofErr w:type="gramStart"/>
      <w:r>
        <w:rPr>
          <w:sz w:val="36"/>
        </w:rPr>
        <w:t>exists</w:t>
      </w:r>
      <w:proofErr w:type="gramEnd"/>
      <w:r>
        <w:rPr>
          <w:sz w:val="36"/>
        </w:rPr>
        <w:t xml:space="preserve"> cast iron. The steel </w:t>
      </w:r>
      <w:proofErr w:type="spellStart"/>
      <w:r>
        <w:rPr>
          <w:sz w:val="36"/>
        </w:rPr>
        <w:t>upto</w:t>
      </w:r>
      <w:proofErr w:type="spellEnd"/>
      <w:r>
        <w:rPr>
          <w:sz w:val="36"/>
        </w:rPr>
        <w:t xml:space="preserve"> 0.8%C is known a</w:t>
      </w:r>
      <w:r>
        <w:rPr>
          <w:sz w:val="36"/>
        </w:rPr>
        <w:t xml:space="preserve">s </w:t>
      </w:r>
      <w:proofErr w:type="spellStart"/>
      <w:r>
        <w:rPr>
          <w:sz w:val="36"/>
        </w:rPr>
        <w:t>hypoeutectoid</w:t>
      </w:r>
      <w:proofErr w:type="spellEnd"/>
      <w:r>
        <w:rPr>
          <w:sz w:val="36"/>
        </w:rPr>
        <w:t xml:space="preserve"> steel and from 0.8C to 2% is known as hypereutectoid steel.</w:t>
      </w:r>
    </w:p>
    <w:p w:rsidR="00DB6CF8" w:rsidRDefault="00DB6CF8">
      <w:pPr>
        <w:spacing w:line="352" w:lineRule="auto"/>
        <w:jc w:val="both"/>
        <w:rPr>
          <w:sz w:val="36"/>
        </w:rPr>
        <w:sectPr w:rsidR="00DB6CF8">
          <w:pgSz w:w="14400" w:h="10800" w:orient="landscape"/>
          <w:pgMar w:top="1220" w:right="0" w:bottom="280" w:left="40" w:header="720" w:footer="720" w:gutter="0"/>
          <w:cols w:space="720"/>
        </w:sectPr>
      </w:pPr>
    </w:p>
    <w:p w:rsidR="00DB6CF8" w:rsidRDefault="00A74EAD">
      <w:pPr>
        <w:pStyle w:val="ListParagraph"/>
        <w:numPr>
          <w:ilvl w:val="1"/>
          <w:numId w:val="12"/>
        </w:numPr>
        <w:tabs>
          <w:tab w:val="left" w:pos="915"/>
        </w:tabs>
        <w:spacing w:before="61"/>
        <w:ind w:hanging="451"/>
        <w:rPr>
          <w:sz w:val="36"/>
        </w:rPr>
      </w:pPr>
      <w:r>
        <w:rPr>
          <w:sz w:val="36"/>
        </w:rPr>
        <w:lastRenderedPageBreak/>
        <w:t>The</w:t>
      </w:r>
      <w:r>
        <w:rPr>
          <w:spacing w:val="-8"/>
          <w:sz w:val="36"/>
        </w:rPr>
        <w:t xml:space="preserve"> </w:t>
      </w:r>
      <w:r>
        <w:rPr>
          <w:sz w:val="36"/>
        </w:rPr>
        <w:t>‘Austenite’ from</w:t>
      </w:r>
      <w:r>
        <w:rPr>
          <w:spacing w:val="-7"/>
          <w:sz w:val="36"/>
        </w:rPr>
        <w:t xml:space="preserve"> </w:t>
      </w:r>
      <w:r>
        <w:rPr>
          <w:sz w:val="36"/>
        </w:rPr>
        <w:t>is</w:t>
      </w:r>
      <w:r>
        <w:rPr>
          <w:spacing w:val="-5"/>
          <w:sz w:val="36"/>
        </w:rPr>
        <w:t xml:space="preserve"> </w:t>
      </w:r>
      <w:r>
        <w:rPr>
          <w:sz w:val="36"/>
        </w:rPr>
        <w:t>not</w:t>
      </w:r>
      <w:r>
        <w:rPr>
          <w:spacing w:val="-8"/>
          <w:sz w:val="36"/>
        </w:rPr>
        <w:t xml:space="preserve"> </w:t>
      </w:r>
      <w:r>
        <w:rPr>
          <w:sz w:val="36"/>
        </w:rPr>
        <w:t>stable</w:t>
      </w:r>
      <w:r>
        <w:rPr>
          <w:spacing w:val="-4"/>
          <w:sz w:val="36"/>
        </w:rPr>
        <w:t xml:space="preserve"> </w:t>
      </w:r>
      <w:r>
        <w:rPr>
          <w:sz w:val="36"/>
        </w:rPr>
        <w:t>below</w:t>
      </w:r>
      <w:r>
        <w:rPr>
          <w:spacing w:val="-3"/>
          <w:sz w:val="36"/>
        </w:rPr>
        <w:t xml:space="preserve"> </w:t>
      </w:r>
      <w:r>
        <w:rPr>
          <w:sz w:val="36"/>
        </w:rPr>
        <w:t>the</w:t>
      </w:r>
      <w:r>
        <w:rPr>
          <w:spacing w:val="-6"/>
          <w:sz w:val="36"/>
        </w:rPr>
        <w:t xml:space="preserve"> </w:t>
      </w:r>
      <w:r>
        <w:rPr>
          <w:sz w:val="36"/>
        </w:rPr>
        <w:t>IK</w:t>
      </w:r>
      <w:r>
        <w:rPr>
          <w:spacing w:val="-6"/>
          <w:sz w:val="36"/>
        </w:rPr>
        <w:t xml:space="preserve"> </w:t>
      </w:r>
      <w:r>
        <w:rPr>
          <w:sz w:val="36"/>
        </w:rPr>
        <w:t>and</w:t>
      </w:r>
      <w:r>
        <w:rPr>
          <w:spacing w:val="-3"/>
          <w:sz w:val="36"/>
        </w:rPr>
        <w:t xml:space="preserve"> </w:t>
      </w:r>
      <w:r>
        <w:rPr>
          <w:sz w:val="36"/>
        </w:rPr>
        <w:t>GK</w:t>
      </w:r>
      <w:r>
        <w:rPr>
          <w:spacing w:val="-6"/>
          <w:sz w:val="36"/>
        </w:rPr>
        <w:t xml:space="preserve"> </w:t>
      </w:r>
      <w:r>
        <w:rPr>
          <w:spacing w:val="-2"/>
          <w:sz w:val="36"/>
        </w:rPr>
        <w:t>curve.</w:t>
      </w:r>
    </w:p>
    <w:p w:rsidR="00DB6CF8" w:rsidRDefault="00DB6CF8">
      <w:pPr>
        <w:pStyle w:val="BodyText"/>
        <w:spacing w:before="418"/>
      </w:pPr>
    </w:p>
    <w:p w:rsidR="00DB6CF8" w:rsidRDefault="00A74EAD">
      <w:pPr>
        <w:pStyle w:val="ListParagraph"/>
        <w:numPr>
          <w:ilvl w:val="1"/>
          <w:numId w:val="12"/>
        </w:numPr>
        <w:tabs>
          <w:tab w:val="left" w:pos="915"/>
        </w:tabs>
        <w:spacing w:line="352" w:lineRule="auto"/>
        <w:ind w:right="623"/>
        <w:jc w:val="both"/>
        <w:rPr>
          <w:sz w:val="36"/>
        </w:rPr>
      </w:pPr>
      <w:r>
        <w:rPr>
          <w:sz w:val="36"/>
        </w:rPr>
        <w:t>At</w:t>
      </w:r>
      <w:r>
        <w:rPr>
          <w:spacing w:val="-18"/>
          <w:sz w:val="36"/>
        </w:rPr>
        <w:t xml:space="preserve"> </w:t>
      </w:r>
      <w:r>
        <w:rPr>
          <w:sz w:val="36"/>
        </w:rPr>
        <w:t>the</w:t>
      </w:r>
      <w:r>
        <w:rPr>
          <w:spacing w:val="-5"/>
          <w:sz w:val="36"/>
        </w:rPr>
        <w:t xml:space="preserve"> </w:t>
      </w:r>
      <w:r>
        <w:rPr>
          <w:sz w:val="36"/>
        </w:rPr>
        <w:t>temperature</w:t>
      </w:r>
      <w:r>
        <w:rPr>
          <w:spacing w:val="-4"/>
          <w:sz w:val="36"/>
        </w:rPr>
        <w:t xml:space="preserve"> </w:t>
      </w:r>
      <w:r>
        <w:rPr>
          <w:sz w:val="36"/>
        </w:rPr>
        <w:t>1147</w:t>
      </w:r>
      <w:r>
        <w:rPr>
          <w:sz w:val="36"/>
          <w:vertAlign w:val="superscript"/>
        </w:rPr>
        <w:t>o</w:t>
      </w:r>
      <w:r>
        <w:rPr>
          <w:spacing w:val="-21"/>
          <w:sz w:val="36"/>
        </w:rPr>
        <w:t xml:space="preserve"> </w:t>
      </w:r>
      <w:r>
        <w:rPr>
          <w:sz w:val="36"/>
        </w:rPr>
        <w:t>C</w:t>
      </w:r>
      <w:r>
        <w:rPr>
          <w:spacing w:val="-3"/>
          <w:sz w:val="36"/>
        </w:rPr>
        <w:t xml:space="preserve"> </w:t>
      </w:r>
      <w:r>
        <w:rPr>
          <w:sz w:val="36"/>
        </w:rPr>
        <w:t>the</w:t>
      </w:r>
      <w:r>
        <w:rPr>
          <w:spacing w:val="-1"/>
          <w:sz w:val="36"/>
        </w:rPr>
        <w:t xml:space="preserve"> </w:t>
      </w:r>
      <w:r>
        <w:rPr>
          <w:sz w:val="36"/>
        </w:rPr>
        <w:t>eutectic</w:t>
      </w:r>
      <w:r>
        <w:rPr>
          <w:spacing w:val="-3"/>
          <w:sz w:val="36"/>
        </w:rPr>
        <w:t xml:space="preserve"> </w:t>
      </w:r>
      <w:r>
        <w:rPr>
          <w:sz w:val="36"/>
        </w:rPr>
        <w:t>transformation</w:t>
      </w:r>
      <w:r>
        <w:rPr>
          <w:spacing w:val="-5"/>
          <w:sz w:val="36"/>
        </w:rPr>
        <w:t xml:space="preserve"> </w:t>
      </w:r>
      <w:r>
        <w:rPr>
          <w:sz w:val="36"/>
        </w:rPr>
        <w:t>of</w:t>
      </w:r>
      <w:r>
        <w:rPr>
          <w:spacing w:val="-5"/>
          <w:sz w:val="36"/>
        </w:rPr>
        <w:t xml:space="preserve"> </w:t>
      </w:r>
      <w:r>
        <w:rPr>
          <w:sz w:val="36"/>
        </w:rPr>
        <w:t>austenitic</w:t>
      </w:r>
      <w:r>
        <w:rPr>
          <w:spacing w:val="-4"/>
          <w:sz w:val="36"/>
        </w:rPr>
        <w:t xml:space="preserve"> </w:t>
      </w:r>
      <w:r>
        <w:rPr>
          <w:sz w:val="36"/>
        </w:rPr>
        <w:t>Fe3C</w:t>
      </w:r>
      <w:r>
        <w:rPr>
          <w:spacing w:val="-5"/>
          <w:sz w:val="36"/>
        </w:rPr>
        <w:t xml:space="preserve"> </w:t>
      </w:r>
      <w:r>
        <w:rPr>
          <w:sz w:val="36"/>
        </w:rPr>
        <w:t>to</w:t>
      </w:r>
      <w:r>
        <w:rPr>
          <w:spacing w:val="-8"/>
          <w:sz w:val="36"/>
        </w:rPr>
        <w:t xml:space="preserve"> </w:t>
      </w:r>
      <w:proofErr w:type="spellStart"/>
      <w:r>
        <w:rPr>
          <w:sz w:val="36"/>
        </w:rPr>
        <w:t>ledeburite</w:t>
      </w:r>
      <w:proofErr w:type="spellEnd"/>
      <w:r>
        <w:rPr>
          <w:sz w:val="36"/>
        </w:rPr>
        <w:t xml:space="preserve"> and cementite takes place. The eutectic liquid with 4.3%C on cooling freezes to </w:t>
      </w:r>
      <w:proofErr w:type="spellStart"/>
      <w:r>
        <w:rPr>
          <w:sz w:val="36"/>
        </w:rPr>
        <w:t>ledeburite</w:t>
      </w:r>
      <w:proofErr w:type="spellEnd"/>
      <w:r>
        <w:rPr>
          <w:sz w:val="36"/>
        </w:rPr>
        <w:t xml:space="preserve">. At the eutectic point ‘C’ austenite, </w:t>
      </w:r>
      <w:proofErr w:type="spellStart"/>
      <w:r>
        <w:rPr>
          <w:sz w:val="36"/>
        </w:rPr>
        <w:t>ledeburite</w:t>
      </w:r>
      <w:proofErr w:type="spellEnd"/>
      <w:r>
        <w:rPr>
          <w:sz w:val="36"/>
        </w:rPr>
        <w:t xml:space="preserve"> and cementite exist in </w:t>
      </w:r>
      <w:r>
        <w:rPr>
          <w:spacing w:val="-2"/>
          <w:sz w:val="36"/>
        </w:rPr>
        <w:t>equilibrium.</w:t>
      </w:r>
    </w:p>
    <w:p w:rsidR="00DB6CF8" w:rsidRDefault="00DB6CF8">
      <w:pPr>
        <w:pStyle w:val="BodyText"/>
        <w:spacing w:before="217"/>
      </w:pPr>
    </w:p>
    <w:p w:rsidR="00DB6CF8" w:rsidRDefault="00A74EAD">
      <w:pPr>
        <w:pStyle w:val="ListParagraph"/>
        <w:numPr>
          <w:ilvl w:val="1"/>
          <w:numId w:val="12"/>
        </w:numPr>
        <w:tabs>
          <w:tab w:val="left" w:pos="915"/>
        </w:tabs>
        <w:spacing w:before="1" w:line="352" w:lineRule="auto"/>
        <w:ind w:right="619"/>
        <w:jc w:val="both"/>
        <w:rPr>
          <w:sz w:val="36"/>
        </w:rPr>
      </w:pPr>
      <w:proofErr w:type="spellStart"/>
      <w:r>
        <w:rPr>
          <w:sz w:val="36"/>
        </w:rPr>
        <w:t>Upto</w:t>
      </w:r>
      <w:proofErr w:type="spellEnd"/>
      <w:r>
        <w:rPr>
          <w:sz w:val="36"/>
        </w:rPr>
        <w:t xml:space="preserve"> 0.8%C the steel consists mainly of ferrite and pearlite composi</w:t>
      </w:r>
      <w:r>
        <w:rPr>
          <w:sz w:val="36"/>
        </w:rPr>
        <w:t xml:space="preserve">tion and from 0.8C to 2%C the steel consists of pearlite and cementite composition. Above 2% C </w:t>
      </w:r>
      <w:proofErr w:type="spellStart"/>
      <w:r>
        <w:rPr>
          <w:sz w:val="36"/>
        </w:rPr>
        <w:t>compostion</w:t>
      </w:r>
      <w:proofErr w:type="spellEnd"/>
      <w:r>
        <w:rPr>
          <w:sz w:val="36"/>
        </w:rPr>
        <w:t xml:space="preserve"> the main composition of the cast iron will be cementite and </w:t>
      </w:r>
      <w:proofErr w:type="spellStart"/>
      <w:r>
        <w:rPr>
          <w:sz w:val="36"/>
        </w:rPr>
        <w:t>ledeburite</w:t>
      </w:r>
      <w:proofErr w:type="spellEnd"/>
      <w:r>
        <w:rPr>
          <w:sz w:val="36"/>
        </w:rPr>
        <w:t xml:space="preserve">. </w:t>
      </w:r>
      <w:proofErr w:type="gramStart"/>
      <w:r>
        <w:rPr>
          <w:sz w:val="36"/>
        </w:rPr>
        <w:t>Pearlite also exist</w:t>
      </w:r>
      <w:proofErr w:type="gramEnd"/>
      <w:r>
        <w:rPr>
          <w:sz w:val="36"/>
        </w:rPr>
        <w:t xml:space="preserve"> in small amount along with the above two mentioned forms </w:t>
      </w:r>
      <w:proofErr w:type="spellStart"/>
      <w:r>
        <w:rPr>
          <w:sz w:val="36"/>
        </w:rPr>
        <w:t>u</w:t>
      </w:r>
      <w:r>
        <w:rPr>
          <w:sz w:val="36"/>
        </w:rPr>
        <w:t>pto</w:t>
      </w:r>
      <w:proofErr w:type="spellEnd"/>
      <w:r>
        <w:rPr>
          <w:sz w:val="36"/>
        </w:rPr>
        <w:t xml:space="preserve"> 4.35% carbon.</w:t>
      </w:r>
    </w:p>
    <w:p w:rsidR="00DB6CF8" w:rsidRDefault="00DB6CF8">
      <w:pPr>
        <w:spacing w:line="352" w:lineRule="auto"/>
        <w:jc w:val="both"/>
        <w:rPr>
          <w:sz w:val="36"/>
        </w:rPr>
        <w:sectPr w:rsidR="00DB6CF8">
          <w:pgSz w:w="14400" w:h="10800" w:orient="landscape"/>
          <w:pgMar w:top="1120" w:right="0" w:bottom="280" w:left="40" w:header="720" w:footer="720" w:gutter="0"/>
          <w:cols w:space="720"/>
        </w:sectPr>
      </w:pPr>
    </w:p>
    <w:p w:rsidR="00DB6CF8" w:rsidRDefault="00A74EAD">
      <w:pPr>
        <w:pStyle w:val="BodyText"/>
        <w:spacing w:before="5" w:line="235" w:lineRule="auto"/>
        <w:ind w:left="114" w:right="1148"/>
        <w:jc w:val="both"/>
      </w:pPr>
      <w:r>
        <w:lastRenderedPageBreak/>
        <w:t>The</w:t>
      </w:r>
      <w:r>
        <w:rPr>
          <w:spacing w:val="-4"/>
        </w:rPr>
        <w:t xml:space="preserve"> </w:t>
      </w:r>
      <w:r>
        <w:t>following g</w:t>
      </w:r>
      <w:r>
        <w:rPr>
          <w:spacing w:val="-5"/>
        </w:rPr>
        <w:t xml:space="preserve"> </w:t>
      </w:r>
      <w:r>
        <w:t>types</w:t>
      </w:r>
      <w:r>
        <w:rPr>
          <w:spacing w:val="-7"/>
        </w:rPr>
        <w:t xml:space="preserve"> </w:t>
      </w:r>
      <w:r>
        <w:t>of</w:t>
      </w:r>
      <w:r>
        <w:rPr>
          <w:spacing w:val="-2"/>
        </w:rPr>
        <w:t xml:space="preserve"> </w:t>
      </w:r>
      <w:r>
        <w:t>reactions</w:t>
      </w:r>
      <w:r>
        <w:rPr>
          <w:spacing w:val="-2"/>
        </w:rPr>
        <w:t xml:space="preserve"> </w:t>
      </w:r>
      <w:r>
        <w:t>of</w:t>
      </w:r>
      <w:r>
        <w:rPr>
          <w:spacing w:val="-5"/>
        </w:rPr>
        <w:t xml:space="preserve"> </w:t>
      </w:r>
      <w:r>
        <w:t>the</w:t>
      </w:r>
      <w:r>
        <w:rPr>
          <w:spacing w:val="-2"/>
        </w:rPr>
        <w:t xml:space="preserve"> </w:t>
      </w:r>
      <w:r>
        <w:t>equilibrium systems</w:t>
      </w:r>
      <w:r>
        <w:rPr>
          <w:spacing w:val="-6"/>
        </w:rPr>
        <w:t xml:space="preserve"> </w:t>
      </w:r>
      <w:r>
        <w:t>based</w:t>
      </w:r>
      <w:r>
        <w:rPr>
          <w:spacing w:val="-5"/>
        </w:rPr>
        <w:t xml:space="preserve"> </w:t>
      </w:r>
      <w:r>
        <w:t>on</w:t>
      </w:r>
      <w:r>
        <w:rPr>
          <w:spacing w:val="-4"/>
        </w:rPr>
        <w:t xml:space="preserve"> </w:t>
      </w:r>
      <w:r>
        <w:t>the</w:t>
      </w:r>
      <w:r>
        <w:rPr>
          <w:spacing w:val="-2"/>
        </w:rPr>
        <w:t xml:space="preserve"> </w:t>
      </w:r>
      <w:r>
        <w:t>phase</w:t>
      </w:r>
      <w:r>
        <w:rPr>
          <w:spacing w:val="-5"/>
        </w:rPr>
        <w:t xml:space="preserve"> </w:t>
      </w:r>
      <w:r>
        <w:t>diagram takes place in the iron-carbon thermal equilibrium.</w:t>
      </w:r>
    </w:p>
    <w:p w:rsidR="00DB6CF8" w:rsidRDefault="00A74EAD">
      <w:pPr>
        <w:pStyle w:val="BodyText"/>
        <w:spacing w:before="2" w:line="235" w:lineRule="auto"/>
        <w:ind w:left="114" w:right="10319"/>
        <w:jc w:val="both"/>
      </w:pPr>
      <w:r>
        <w:t>Eutectic reaction (1147</w:t>
      </w:r>
      <w:r>
        <w:rPr>
          <w:vertAlign w:val="superscript"/>
        </w:rPr>
        <w:t>o</w:t>
      </w:r>
      <w:r>
        <w:t>C) Eutectoid reaction (723</w:t>
      </w:r>
      <w:r>
        <w:rPr>
          <w:vertAlign w:val="superscript"/>
        </w:rPr>
        <w:t>o</w:t>
      </w:r>
      <w:r>
        <w:t xml:space="preserve">C) </w:t>
      </w:r>
      <w:proofErr w:type="spellStart"/>
      <w:r>
        <w:t>Peritectic</w:t>
      </w:r>
      <w:proofErr w:type="spellEnd"/>
      <w:r>
        <w:rPr>
          <w:spacing w:val="-14"/>
        </w:rPr>
        <w:t xml:space="preserve"> </w:t>
      </w:r>
      <w:proofErr w:type="gramStart"/>
      <w:r>
        <w:rPr>
          <w:spacing w:val="-2"/>
        </w:rPr>
        <w:t>reaction(</w:t>
      </w:r>
      <w:proofErr w:type="gramEnd"/>
      <w:r>
        <w:rPr>
          <w:spacing w:val="-2"/>
        </w:rPr>
        <w:t>1485</w:t>
      </w:r>
      <w:r>
        <w:rPr>
          <w:spacing w:val="-2"/>
          <w:vertAlign w:val="superscript"/>
        </w:rPr>
        <w:t>o</w:t>
      </w:r>
      <w:r>
        <w:rPr>
          <w:spacing w:val="-2"/>
        </w:rPr>
        <w:t>C)</w:t>
      </w:r>
    </w:p>
    <w:p w:rsidR="00DB6CF8" w:rsidRDefault="00DB6CF8">
      <w:pPr>
        <w:pStyle w:val="BodyText"/>
      </w:pPr>
    </w:p>
    <w:p w:rsidR="00DB6CF8" w:rsidRDefault="00DB6CF8">
      <w:pPr>
        <w:pStyle w:val="BodyText"/>
        <w:spacing w:before="106"/>
      </w:pPr>
    </w:p>
    <w:p w:rsidR="00DB6CF8" w:rsidRDefault="00A74EAD">
      <w:pPr>
        <w:pStyle w:val="Heading3"/>
        <w:ind w:left="224"/>
        <w:jc w:val="both"/>
      </w:pPr>
      <w:r>
        <w:rPr>
          <w:color w:val="E36C09"/>
        </w:rPr>
        <w:t>Eutectic</w:t>
      </w:r>
      <w:r>
        <w:rPr>
          <w:color w:val="E36C09"/>
          <w:spacing w:val="-14"/>
        </w:rPr>
        <w:t xml:space="preserve"> </w:t>
      </w:r>
      <w:r>
        <w:rPr>
          <w:color w:val="E36C09"/>
        </w:rPr>
        <w:t>reaction</w:t>
      </w:r>
      <w:r>
        <w:rPr>
          <w:color w:val="E36C09"/>
          <w:spacing w:val="-10"/>
        </w:rPr>
        <w:t xml:space="preserve"> </w:t>
      </w:r>
      <w:r>
        <w:rPr>
          <w:color w:val="E36C09"/>
          <w:spacing w:val="-2"/>
        </w:rPr>
        <w:t>(1147</w:t>
      </w:r>
      <w:r>
        <w:rPr>
          <w:color w:val="E36C09"/>
          <w:spacing w:val="-2"/>
          <w:vertAlign w:val="superscript"/>
        </w:rPr>
        <w:t>o</w:t>
      </w:r>
      <w:r>
        <w:rPr>
          <w:color w:val="E36C09"/>
          <w:spacing w:val="-2"/>
        </w:rPr>
        <w:t>C)</w:t>
      </w:r>
    </w:p>
    <w:p w:rsidR="00DB6CF8" w:rsidRDefault="00A74EAD">
      <w:pPr>
        <w:pStyle w:val="BodyText"/>
        <w:spacing w:before="471" w:line="436" w:lineRule="exact"/>
        <w:ind w:left="224"/>
      </w:pPr>
      <w:r>
        <w:t>Components</w:t>
      </w:r>
      <w:r>
        <w:rPr>
          <w:spacing w:val="-5"/>
        </w:rPr>
        <w:t xml:space="preserve"> </w:t>
      </w:r>
      <w:r>
        <w:t>that</w:t>
      </w:r>
      <w:r>
        <w:rPr>
          <w:spacing w:val="-5"/>
        </w:rPr>
        <w:t xml:space="preserve"> </w:t>
      </w:r>
      <w:r>
        <w:t>are</w:t>
      </w:r>
      <w:r>
        <w:rPr>
          <w:spacing w:val="-1"/>
        </w:rPr>
        <w:t xml:space="preserve"> </w:t>
      </w:r>
      <w:r>
        <w:t>completely</w:t>
      </w:r>
      <w:r>
        <w:rPr>
          <w:spacing w:val="-3"/>
        </w:rPr>
        <w:t xml:space="preserve"> </w:t>
      </w:r>
      <w:r>
        <w:t>soluble</w:t>
      </w:r>
      <w:r>
        <w:rPr>
          <w:spacing w:val="-2"/>
        </w:rPr>
        <w:t xml:space="preserve"> </w:t>
      </w:r>
      <w:r>
        <w:t>in</w:t>
      </w:r>
      <w:r>
        <w:rPr>
          <w:spacing w:val="-2"/>
        </w:rPr>
        <w:t xml:space="preserve"> </w:t>
      </w:r>
      <w:r>
        <w:t>liquid</w:t>
      </w:r>
      <w:r>
        <w:rPr>
          <w:spacing w:val="1"/>
        </w:rPr>
        <w:t xml:space="preserve"> </w:t>
      </w:r>
      <w:r>
        <w:t>phase</w:t>
      </w:r>
      <w:r>
        <w:rPr>
          <w:spacing w:val="-4"/>
        </w:rPr>
        <w:t xml:space="preserve"> </w:t>
      </w:r>
      <w:r>
        <w:t>are</w:t>
      </w:r>
      <w:r>
        <w:rPr>
          <w:spacing w:val="-1"/>
        </w:rPr>
        <w:t xml:space="preserve"> </w:t>
      </w:r>
      <w:r>
        <w:t>insoluble</w:t>
      </w:r>
      <w:r>
        <w:rPr>
          <w:spacing w:val="-1"/>
        </w:rPr>
        <w:t xml:space="preserve"> </w:t>
      </w:r>
      <w:r>
        <w:t>in</w:t>
      </w:r>
      <w:r>
        <w:rPr>
          <w:spacing w:val="-2"/>
        </w:rPr>
        <w:t xml:space="preserve"> </w:t>
      </w:r>
      <w:r>
        <w:t>solid</w:t>
      </w:r>
      <w:r>
        <w:rPr>
          <w:spacing w:val="3"/>
        </w:rPr>
        <w:t xml:space="preserve"> </w:t>
      </w:r>
      <w:r>
        <w:t>phase.</w:t>
      </w:r>
      <w:r>
        <w:rPr>
          <w:spacing w:val="-5"/>
        </w:rPr>
        <w:t xml:space="preserve"> </w:t>
      </w:r>
      <w:r>
        <w:rPr>
          <w:spacing w:val="-2"/>
        </w:rPr>
        <w:t>General</w:t>
      </w:r>
    </w:p>
    <w:p w:rsidR="00DB6CF8" w:rsidRDefault="00A74EAD">
      <w:pPr>
        <w:pStyle w:val="BodyText"/>
        <w:spacing w:line="436" w:lineRule="exact"/>
        <w:ind w:left="224"/>
      </w:pPr>
      <w:proofErr w:type="gramStart"/>
      <w:r>
        <w:t>eutectic</w:t>
      </w:r>
      <w:proofErr w:type="gramEnd"/>
      <w:r>
        <w:rPr>
          <w:spacing w:val="-3"/>
        </w:rPr>
        <w:t xml:space="preserve"> </w:t>
      </w:r>
      <w:r>
        <w:t>reaction</w:t>
      </w:r>
      <w:r>
        <w:rPr>
          <w:spacing w:val="-2"/>
        </w:rPr>
        <w:t xml:space="preserve"> </w:t>
      </w:r>
      <w:r>
        <w:t>is</w:t>
      </w:r>
      <w:r>
        <w:rPr>
          <w:spacing w:val="-6"/>
        </w:rPr>
        <w:t xml:space="preserve"> </w:t>
      </w:r>
      <w:r>
        <w:t>as</w:t>
      </w:r>
      <w:r>
        <w:rPr>
          <w:spacing w:val="-4"/>
        </w:rPr>
        <w:t xml:space="preserve"> </w:t>
      </w:r>
      <w:r>
        <w:rPr>
          <w:spacing w:val="-2"/>
        </w:rPr>
        <w:t>follows,</w:t>
      </w:r>
    </w:p>
    <w:p w:rsidR="00DB6CF8" w:rsidRDefault="00A74EAD">
      <w:pPr>
        <w:pStyle w:val="BodyText"/>
        <w:spacing w:before="66"/>
        <w:rPr>
          <w:sz w:val="20"/>
        </w:rPr>
      </w:pPr>
      <w:r>
        <w:rPr>
          <w:noProof/>
        </w:rPr>
        <w:drawing>
          <wp:anchor distT="0" distB="0" distL="0" distR="0" simplePos="0" relativeHeight="487614976" behindDoc="1" locked="0" layoutInCell="1" allowOverlap="1">
            <wp:simplePos x="0" y="0"/>
            <wp:positionH relativeFrom="page">
              <wp:posOffset>2403592</wp:posOffset>
            </wp:positionH>
            <wp:positionV relativeFrom="paragraph">
              <wp:posOffset>212507</wp:posOffset>
            </wp:positionV>
            <wp:extent cx="3260035" cy="529494"/>
            <wp:effectExtent l="0" t="0" r="0" b="0"/>
            <wp:wrapTopAndBottom/>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67" cstate="print"/>
                    <a:stretch>
                      <a:fillRect/>
                    </a:stretch>
                  </pic:blipFill>
                  <pic:spPr>
                    <a:xfrm>
                      <a:off x="0" y="0"/>
                      <a:ext cx="3260035" cy="529494"/>
                    </a:xfrm>
                    <a:prstGeom prst="rect">
                      <a:avLst/>
                    </a:prstGeom>
                  </pic:spPr>
                </pic:pic>
              </a:graphicData>
            </a:graphic>
          </wp:anchor>
        </w:drawing>
      </w:r>
    </w:p>
    <w:p w:rsidR="00DB6CF8" w:rsidRDefault="00A74EAD">
      <w:pPr>
        <w:pStyle w:val="BodyText"/>
        <w:spacing w:before="127" w:line="235" w:lineRule="auto"/>
        <w:ind w:left="224"/>
      </w:pPr>
      <w:r>
        <w:t>The</w:t>
      </w:r>
      <w:r>
        <w:rPr>
          <w:spacing w:val="-8"/>
        </w:rPr>
        <w:t xml:space="preserve"> </w:t>
      </w:r>
      <w:r>
        <w:t>liquid</w:t>
      </w:r>
      <w:r>
        <w:rPr>
          <w:spacing w:val="-3"/>
        </w:rPr>
        <w:t xml:space="preserve"> </w:t>
      </w:r>
      <w:r>
        <w:t>iron</w:t>
      </w:r>
      <w:r>
        <w:rPr>
          <w:spacing w:val="-6"/>
        </w:rPr>
        <w:t xml:space="preserve"> </w:t>
      </w:r>
      <w:r>
        <w:t>present</w:t>
      </w:r>
      <w:r>
        <w:rPr>
          <w:spacing w:val="-9"/>
        </w:rPr>
        <w:t xml:space="preserve"> </w:t>
      </w:r>
      <w:r>
        <w:t>while</w:t>
      </w:r>
      <w:r>
        <w:rPr>
          <w:spacing w:val="-3"/>
        </w:rPr>
        <w:t xml:space="preserve"> </w:t>
      </w:r>
      <w:r>
        <w:t>reaching</w:t>
      </w:r>
      <w:r>
        <w:rPr>
          <w:spacing w:val="-5"/>
        </w:rPr>
        <w:t xml:space="preserve"> </w:t>
      </w:r>
      <w:r>
        <w:t>the</w:t>
      </w:r>
      <w:r>
        <w:rPr>
          <w:spacing w:val="-5"/>
        </w:rPr>
        <w:t xml:space="preserve"> </w:t>
      </w:r>
      <w:r>
        <w:t>temperature</w:t>
      </w:r>
      <w:r>
        <w:rPr>
          <w:spacing w:val="-8"/>
        </w:rPr>
        <w:t xml:space="preserve"> </w:t>
      </w:r>
      <w:r>
        <w:t>1147</w:t>
      </w:r>
      <w:r>
        <w:rPr>
          <w:vertAlign w:val="superscript"/>
        </w:rPr>
        <w:t>o</w:t>
      </w:r>
      <w:r>
        <w:t>C</w:t>
      </w:r>
      <w:r>
        <w:rPr>
          <w:spacing w:val="-6"/>
        </w:rPr>
        <w:t xml:space="preserve"> </w:t>
      </w:r>
      <w:r>
        <w:t>forms</w:t>
      </w:r>
      <w:r>
        <w:rPr>
          <w:spacing w:val="-10"/>
        </w:rPr>
        <w:t xml:space="preserve"> </w:t>
      </w:r>
      <w:r>
        <w:t>Austenite</w:t>
      </w:r>
      <w:r>
        <w:rPr>
          <w:spacing w:val="-5"/>
        </w:rPr>
        <w:t xml:space="preserve"> </w:t>
      </w:r>
      <w:r>
        <w:t>and</w:t>
      </w:r>
      <w:r>
        <w:rPr>
          <w:spacing w:val="-5"/>
        </w:rPr>
        <w:t xml:space="preserve"> </w:t>
      </w:r>
      <w:r>
        <w:t>cementite crystalline forms. This mixture is called as</w:t>
      </w:r>
      <w:r>
        <w:rPr>
          <w:spacing w:val="40"/>
        </w:rPr>
        <w:t xml:space="preserve"> </w:t>
      </w:r>
      <w:proofErr w:type="spellStart"/>
      <w:r>
        <w:t>ledeburite</w:t>
      </w:r>
      <w:proofErr w:type="spellEnd"/>
      <w:r>
        <w:t>.</w:t>
      </w:r>
    </w:p>
    <w:p w:rsidR="00DB6CF8" w:rsidRDefault="00DB6CF8">
      <w:pPr>
        <w:pStyle w:val="BodyText"/>
        <w:rPr>
          <w:sz w:val="20"/>
        </w:rPr>
      </w:pPr>
    </w:p>
    <w:p w:rsidR="00DB6CF8" w:rsidRDefault="00A74EAD">
      <w:pPr>
        <w:pStyle w:val="BodyText"/>
        <w:spacing w:before="28"/>
        <w:rPr>
          <w:sz w:val="20"/>
        </w:rPr>
      </w:pPr>
      <w:r>
        <w:rPr>
          <w:noProof/>
        </w:rPr>
        <w:drawing>
          <wp:anchor distT="0" distB="0" distL="0" distR="0" simplePos="0" relativeHeight="487615488" behindDoc="1" locked="0" layoutInCell="1" allowOverlap="1">
            <wp:simplePos x="0" y="0"/>
            <wp:positionH relativeFrom="page">
              <wp:posOffset>2486025</wp:posOffset>
            </wp:positionH>
            <wp:positionV relativeFrom="paragraph">
              <wp:posOffset>188049</wp:posOffset>
            </wp:positionV>
            <wp:extent cx="3554758" cy="628650"/>
            <wp:effectExtent l="0" t="0" r="0" b="0"/>
            <wp:wrapTopAndBottom/>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68" cstate="print"/>
                    <a:stretch>
                      <a:fillRect/>
                    </a:stretch>
                  </pic:blipFill>
                  <pic:spPr>
                    <a:xfrm>
                      <a:off x="0" y="0"/>
                      <a:ext cx="3554758" cy="628650"/>
                    </a:xfrm>
                    <a:prstGeom prst="rect">
                      <a:avLst/>
                    </a:prstGeom>
                  </pic:spPr>
                </pic:pic>
              </a:graphicData>
            </a:graphic>
          </wp:anchor>
        </w:drawing>
      </w:r>
    </w:p>
    <w:p w:rsidR="00DB6CF8" w:rsidRDefault="00DB6CF8">
      <w:pPr>
        <w:rPr>
          <w:sz w:val="20"/>
        </w:rPr>
        <w:sectPr w:rsidR="00DB6CF8">
          <w:pgSz w:w="14400" w:h="10800" w:orient="landscape"/>
          <w:pgMar w:top="140" w:right="0" w:bottom="280" w:left="40" w:header="720" w:footer="720" w:gutter="0"/>
          <w:cols w:space="720"/>
        </w:sectPr>
      </w:pPr>
    </w:p>
    <w:p w:rsidR="00DB6CF8" w:rsidRDefault="00A74EAD">
      <w:pPr>
        <w:pStyle w:val="Heading3"/>
        <w:spacing w:before="25"/>
        <w:ind w:left="224"/>
      </w:pPr>
      <w:r>
        <w:rPr>
          <w:color w:val="E36C09"/>
        </w:rPr>
        <w:lastRenderedPageBreak/>
        <w:t>Eutectoid</w:t>
      </w:r>
      <w:r>
        <w:rPr>
          <w:color w:val="E36C09"/>
          <w:spacing w:val="-15"/>
        </w:rPr>
        <w:t xml:space="preserve"> </w:t>
      </w:r>
      <w:r>
        <w:rPr>
          <w:color w:val="E36C09"/>
        </w:rPr>
        <w:t>reaction</w:t>
      </w:r>
      <w:r>
        <w:rPr>
          <w:color w:val="E36C09"/>
          <w:spacing w:val="-10"/>
        </w:rPr>
        <w:t xml:space="preserve"> </w:t>
      </w:r>
      <w:r>
        <w:rPr>
          <w:color w:val="E36C09"/>
          <w:spacing w:val="-2"/>
        </w:rPr>
        <w:t>(723</w:t>
      </w:r>
      <w:r>
        <w:rPr>
          <w:color w:val="E36C09"/>
          <w:spacing w:val="-2"/>
          <w:vertAlign w:val="superscript"/>
        </w:rPr>
        <w:t>o</w:t>
      </w:r>
      <w:r>
        <w:rPr>
          <w:color w:val="E36C09"/>
          <w:spacing w:val="-2"/>
        </w:rPr>
        <w:t>C)</w:t>
      </w:r>
    </w:p>
    <w:p w:rsidR="00DB6CF8" w:rsidRDefault="00A74EAD">
      <w:pPr>
        <w:pStyle w:val="BodyText"/>
        <w:spacing w:before="479" w:line="235" w:lineRule="auto"/>
        <w:ind w:left="224" w:right="625"/>
      </w:pPr>
      <w:proofErr w:type="gramStart"/>
      <w:r>
        <w:t>An</w:t>
      </w:r>
      <w:proofErr w:type="gramEnd"/>
      <w:r>
        <w:rPr>
          <w:spacing w:val="37"/>
        </w:rPr>
        <w:t xml:space="preserve"> </w:t>
      </w:r>
      <w:r>
        <w:t>eutectoid</w:t>
      </w:r>
      <w:r>
        <w:rPr>
          <w:spacing w:val="40"/>
        </w:rPr>
        <w:t xml:space="preserve"> </w:t>
      </w:r>
      <w:r>
        <w:t>reaction</w:t>
      </w:r>
      <w:r>
        <w:rPr>
          <w:spacing w:val="40"/>
        </w:rPr>
        <w:t xml:space="preserve"> </w:t>
      </w:r>
      <w:r>
        <w:t>is</w:t>
      </w:r>
      <w:r>
        <w:rPr>
          <w:spacing w:val="38"/>
        </w:rPr>
        <w:t xml:space="preserve"> </w:t>
      </w:r>
      <w:r>
        <w:t>an</w:t>
      </w:r>
      <w:r>
        <w:rPr>
          <w:spacing w:val="40"/>
        </w:rPr>
        <w:t xml:space="preserve"> </w:t>
      </w:r>
      <w:r>
        <w:t>isothermal</w:t>
      </w:r>
      <w:r>
        <w:rPr>
          <w:spacing w:val="36"/>
        </w:rPr>
        <w:t xml:space="preserve"> </w:t>
      </w:r>
      <w:r>
        <w:t>reversible</w:t>
      </w:r>
      <w:r>
        <w:rPr>
          <w:spacing w:val="38"/>
        </w:rPr>
        <w:t xml:space="preserve"> </w:t>
      </w:r>
      <w:r>
        <w:t>reaction</w:t>
      </w:r>
      <w:r>
        <w:rPr>
          <w:spacing w:val="40"/>
        </w:rPr>
        <w:t xml:space="preserve"> </w:t>
      </w:r>
      <w:r>
        <w:t>where</w:t>
      </w:r>
      <w:r>
        <w:rPr>
          <w:spacing w:val="38"/>
        </w:rPr>
        <w:t xml:space="preserve"> </w:t>
      </w:r>
      <w:r>
        <w:t>a</w:t>
      </w:r>
      <w:r>
        <w:rPr>
          <w:spacing w:val="37"/>
        </w:rPr>
        <w:t xml:space="preserve"> </w:t>
      </w:r>
      <w:r>
        <w:t>solid</w:t>
      </w:r>
      <w:r>
        <w:rPr>
          <w:spacing w:val="39"/>
        </w:rPr>
        <w:t xml:space="preserve"> </w:t>
      </w:r>
      <w:r>
        <w:t>phase</w:t>
      </w:r>
      <w:r>
        <w:rPr>
          <w:spacing w:val="40"/>
        </w:rPr>
        <w:t xml:space="preserve"> </w:t>
      </w:r>
      <w:r>
        <w:t>forms</w:t>
      </w:r>
      <w:r>
        <w:rPr>
          <w:spacing w:val="37"/>
        </w:rPr>
        <w:t xml:space="preserve"> </w:t>
      </w:r>
      <w:r>
        <w:t>two new solid phases. The general reaction is as presented</w:t>
      </w:r>
      <w:r>
        <w:t xml:space="preserve"> below.</w:t>
      </w:r>
    </w:p>
    <w:p w:rsidR="00DB6CF8" w:rsidRDefault="00DB6CF8">
      <w:pPr>
        <w:pStyle w:val="BodyText"/>
        <w:rPr>
          <w:sz w:val="20"/>
        </w:rPr>
      </w:pPr>
    </w:p>
    <w:p w:rsidR="00DB6CF8" w:rsidRDefault="00A74EAD">
      <w:pPr>
        <w:pStyle w:val="BodyText"/>
        <w:spacing w:before="168"/>
        <w:rPr>
          <w:sz w:val="20"/>
        </w:rPr>
      </w:pPr>
      <w:r>
        <w:rPr>
          <w:noProof/>
        </w:rPr>
        <w:drawing>
          <wp:anchor distT="0" distB="0" distL="0" distR="0" simplePos="0" relativeHeight="487616000" behindDoc="1" locked="0" layoutInCell="1" allowOverlap="1">
            <wp:simplePos x="0" y="0"/>
            <wp:positionH relativeFrom="page">
              <wp:posOffset>1676400</wp:posOffset>
            </wp:positionH>
            <wp:positionV relativeFrom="paragraph">
              <wp:posOffset>277399</wp:posOffset>
            </wp:positionV>
            <wp:extent cx="3365379" cy="514540"/>
            <wp:effectExtent l="0" t="0" r="0" b="0"/>
            <wp:wrapTopAndBottom/>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69" cstate="print"/>
                    <a:stretch>
                      <a:fillRect/>
                    </a:stretch>
                  </pic:blipFill>
                  <pic:spPr>
                    <a:xfrm>
                      <a:off x="0" y="0"/>
                      <a:ext cx="3365379" cy="514540"/>
                    </a:xfrm>
                    <a:prstGeom prst="rect">
                      <a:avLst/>
                    </a:prstGeom>
                  </pic:spPr>
                </pic:pic>
              </a:graphicData>
            </a:graphic>
          </wp:anchor>
        </w:drawing>
      </w:r>
    </w:p>
    <w:p w:rsidR="00DB6CF8" w:rsidRDefault="00DB6CF8">
      <w:pPr>
        <w:pStyle w:val="BodyText"/>
        <w:spacing w:before="343"/>
      </w:pPr>
    </w:p>
    <w:p w:rsidR="00DB6CF8" w:rsidRDefault="00A74EAD">
      <w:pPr>
        <w:pStyle w:val="BodyText"/>
        <w:spacing w:line="235" w:lineRule="auto"/>
        <w:ind w:left="584" w:right="1125"/>
      </w:pPr>
      <w:r>
        <w:t>In this reaction the crystalline austenite on cooling below 723</w:t>
      </w:r>
      <w:r>
        <w:rPr>
          <w:vertAlign w:val="superscript"/>
        </w:rPr>
        <w:t>o</w:t>
      </w:r>
      <w:r>
        <w:t>C (eutectoid point) solidifies</w:t>
      </w:r>
      <w:r>
        <w:rPr>
          <w:spacing w:val="-4"/>
        </w:rPr>
        <w:t xml:space="preserve"> </w:t>
      </w:r>
      <w:r>
        <w:t>as</w:t>
      </w:r>
      <w:r>
        <w:rPr>
          <w:spacing w:val="-9"/>
        </w:rPr>
        <w:t xml:space="preserve"> </w:t>
      </w:r>
      <w:r>
        <w:t>pearlite</w:t>
      </w:r>
      <w:r>
        <w:rPr>
          <w:spacing w:val="-2"/>
        </w:rPr>
        <w:t xml:space="preserve"> </w:t>
      </w:r>
      <w:r>
        <w:t>which</w:t>
      </w:r>
      <w:r>
        <w:rPr>
          <w:spacing w:val="-2"/>
        </w:rPr>
        <w:t xml:space="preserve"> </w:t>
      </w:r>
      <w:r>
        <w:t>is</w:t>
      </w:r>
      <w:r>
        <w:rPr>
          <w:spacing w:val="-7"/>
        </w:rPr>
        <w:t xml:space="preserve"> </w:t>
      </w:r>
      <w:r>
        <w:t>an</w:t>
      </w:r>
      <w:r>
        <w:rPr>
          <w:spacing w:val="-7"/>
        </w:rPr>
        <w:t xml:space="preserve"> </w:t>
      </w:r>
      <w:r>
        <w:t>alternating</w:t>
      </w:r>
      <w:r>
        <w:rPr>
          <w:spacing w:val="-4"/>
        </w:rPr>
        <w:t xml:space="preserve"> </w:t>
      </w:r>
      <w:r>
        <w:t>layer</w:t>
      </w:r>
      <w:r>
        <w:rPr>
          <w:spacing w:val="-5"/>
        </w:rPr>
        <w:t xml:space="preserve"> </w:t>
      </w:r>
      <w:r>
        <w:t>of</w:t>
      </w:r>
      <w:r>
        <w:rPr>
          <w:spacing w:val="-5"/>
        </w:rPr>
        <w:t xml:space="preserve"> </w:t>
      </w:r>
      <w:r>
        <w:t>two</w:t>
      </w:r>
      <w:r>
        <w:rPr>
          <w:spacing w:val="-8"/>
        </w:rPr>
        <w:t xml:space="preserve"> </w:t>
      </w:r>
      <w:r>
        <w:t>solid</w:t>
      </w:r>
      <w:r>
        <w:rPr>
          <w:spacing w:val="-5"/>
        </w:rPr>
        <w:t xml:space="preserve"> </w:t>
      </w:r>
      <w:r>
        <w:t>structures</w:t>
      </w:r>
      <w:r>
        <w:rPr>
          <w:spacing w:val="-6"/>
        </w:rPr>
        <w:t xml:space="preserve"> </w:t>
      </w:r>
      <w:r>
        <w:t>namely</w:t>
      </w:r>
      <w:r>
        <w:rPr>
          <w:spacing w:val="40"/>
        </w:rPr>
        <w:t xml:space="preserve"> </w:t>
      </w:r>
      <w:r>
        <w:t>ferrite and cementite.</w:t>
      </w:r>
    </w:p>
    <w:p w:rsidR="00DB6CF8" w:rsidRDefault="00DB6CF8">
      <w:pPr>
        <w:pStyle w:val="BodyText"/>
        <w:rPr>
          <w:sz w:val="20"/>
        </w:rPr>
      </w:pPr>
    </w:p>
    <w:p w:rsidR="00DB6CF8" w:rsidRDefault="00DB6CF8">
      <w:pPr>
        <w:pStyle w:val="BodyText"/>
        <w:rPr>
          <w:sz w:val="20"/>
        </w:rPr>
      </w:pPr>
    </w:p>
    <w:p w:rsidR="00DB6CF8" w:rsidRDefault="00A74EAD">
      <w:pPr>
        <w:pStyle w:val="BodyText"/>
        <w:spacing w:before="181"/>
        <w:rPr>
          <w:sz w:val="20"/>
        </w:rPr>
      </w:pPr>
      <w:r>
        <w:rPr>
          <w:noProof/>
        </w:rPr>
        <w:drawing>
          <wp:anchor distT="0" distB="0" distL="0" distR="0" simplePos="0" relativeHeight="487616512" behindDoc="1" locked="0" layoutInCell="1" allowOverlap="1">
            <wp:simplePos x="0" y="0"/>
            <wp:positionH relativeFrom="page">
              <wp:posOffset>1683257</wp:posOffset>
            </wp:positionH>
            <wp:positionV relativeFrom="paragraph">
              <wp:posOffset>285288</wp:posOffset>
            </wp:positionV>
            <wp:extent cx="3971925" cy="728662"/>
            <wp:effectExtent l="0" t="0" r="0" b="0"/>
            <wp:wrapTopAndBottom/>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70" cstate="print"/>
                    <a:stretch>
                      <a:fillRect/>
                    </a:stretch>
                  </pic:blipFill>
                  <pic:spPr>
                    <a:xfrm>
                      <a:off x="0" y="0"/>
                      <a:ext cx="3971925" cy="728662"/>
                    </a:xfrm>
                    <a:prstGeom prst="rect">
                      <a:avLst/>
                    </a:prstGeom>
                  </pic:spPr>
                </pic:pic>
              </a:graphicData>
            </a:graphic>
          </wp:anchor>
        </w:drawing>
      </w:r>
    </w:p>
    <w:p w:rsidR="00DB6CF8" w:rsidRDefault="00DB6CF8">
      <w:pPr>
        <w:rPr>
          <w:sz w:val="20"/>
        </w:rPr>
        <w:sectPr w:rsidR="00DB6CF8">
          <w:pgSz w:w="14400" w:h="10800" w:orient="landscape"/>
          <w:pgMar w:top="400" w:right="0" w:bottom="280" w:left="40" w:header="720" w:footer="720" w:gutter="0"/>
          <w:cols w:space="720"/>
        </w:sectPr>
      </w:pPr>
    </w:p>
    <w:p w:rsidR="00DB6CF8" w:rsidRDefault="00A74EAD">
      <w:pPr>
        <w:pStyle w:val="Heading3"/>
        <w:spacing w:before="25"/>
      </w:pPr>
      <w:proofErr w:type="spellStart"/>
      <w:r>
        <w:rPr>
          <w:color w:val="E36C09"/>
        </w:rPr>
        <w:lastRenderedPageBreak/>
        <w:t>Peritectic</w:t>
      </w:r>
      <w:proofErr w:type="spellEnd"/>
      <w:r>
        <w:rPr>
          <w:color w:val="E36C09"/>
          <w:spacing w:val="-20"/>
        </w:rPr>
        <w:t xml:space="preserve"> </w:t>
      </w:r>
      <w:proofErr w:type="gramStart"/>
      <w:r>
        <w:rPr>
          <w:color w:val="E36C09"/>
          <w:spacing w:val="-2"/>
        </w:rPr>
        <w:t>reaction(</w:t>
      </w:r>
      <w:proofErr w:type="gramEnd"/>
      <w:r>
        <w:rPr>
          <w:color w:val="E36C09"/>
          <w:spacing w:val="-2"/>
        </w:rPr>
        <w:t>1485</w:t>
      </w:r>
      <w:r>
        <w:rPr>
          <w:color w:val="E36C09"/>
          <w:spacing w:val="-2"/>
          <w:vertAlign w:val="superscript"/>
        </w:rPr>
        <w:t>o</w:t>
      </w:r>
      <w:r>
        <w:rPr>
          <w:color w:val="E36C09"/>
          <w:spacing w:val="-2"/>
        </w:rPr>
        <w:t>C)</w:t>
      </w:r>
    </w:p>
    <w:p w:rsidR="00DB6CF8" w:rsidRDefault="00A74EAD">
      <w:pPr>
        <w:pStyle w:val="BodyText"/>
        <w:spacing w:before="479" w:line="235" w:lineRule="auto"/>
        <w:ind w:left="464" w:right="625"/>
      </w:pPr>
      <w:r>
        <w:t>It</w:t>
      </w:r>
      <w:r>
        <w:rPr>
          <w:spacing w:val="40"/>
        </w:rPr>
        <w:t xml:space="preserve"> </w:t>
      </w:r>
      <w:r>
        <w:t>is</w:t>
      </w:r>
      <w:r>
        <w:rPr>
          <w:spacing w:val="40"/>
        </w:rPr>
        <w:t xml:space="preserve"> </w:t>
      </w:r>
      <w:r>
        <w:t>an</w:t>
      </w:r>
      <w:r>
        <w:rPr>
          <w:spacing w:val="40"/>
        </w:rPr>
        <w:t xml:space="preserve"> </w:t>
      </w:r>
      <w:r>
        <w:t>isothermal</w:t>
      </w:r>
      <w:r>
        <w:rPr>
          <w:spacing w:val="40"/>
        </w:rPr>
        <w:t xml:space="preserve"> </w:t>
      </w:r>
      <w:r>
        <w:t>reversible</w:t>
      </w:r>
      <w:r>
        <w:rPr>
          <w:spacing w:val="40"/>
        </w:rPr>
        <w:t xml:space="preserve"> </w:t>
      </w:r>
      <w:r>
        <w:t>reaction</w:t>
      </w:r>
      <w:r>
        <w:rPr>
          <w:spacing w:val="40"/>
        </w:rPr>
        <w:t xml:space="preserve"> </w:t>
      </w:r>
      <w:r>
        <w:t>in</w:t>
      </w:r>
      <w:r>
        <w:rPr>
          <w:spacing w:val="40"/>
        </w:rPr>
        <w:t xml:space="preserve"> </w:t>
      </w:r>
      <w:r>
        <w:t>which</w:t>
      </w:r>
      <w:r>
        <w:rPr>
          <w:spacing w:val="40"/>
        </w:rPr>
        <w:t xml:space="preserve"> </w:t>
      </w:r>
      <w:r>
        <w:t>a</w:t>
      </w:r>
      <w:r>
        <w:rPr>
          <w:spacing w:val="40"/>
        </w:rPr>
        <w:t xml:space="preserve"> </w:t>
      </w:r>
      <w:r>
        <w:t>liquid</w:t>
      </w:r>
      <w:r>
        <w:rPr>
          <w:spacing w:val="40"/>
        </w:rPr>
        <w:t xml:space="preserve"> </w:t>
      </w:r>
      <w:r>
        <w:t>and</w:t>
      </w:r>
      <w:r>
        <w:rPr>
          <w:spacing w:val="40"/>
        </w:rPr>
        <w:t xml:space="preserve"> </w:t>
      </w:r>
      <w:r>
        <w:t>a</w:t>
      </w:r>
      <w:r>
        <w:rPr>
          <w:spacing w:val="40"/>
        </w:rPr>
        <w:t xml:space="preserve"> </w:t>
      </w:r>
      <w:r>
        <w:t>solid</w:t>
      </w:r>
      <w:r>
        <w:rPr>
          <w:spacing w:val="40"/>
        </w:rPr>
        <w:t xml:space="preserve"> </w:t>
      </w:r>
      <w:r>
        <w:t>phase</w:t>
      </w:r>
      <w:r>
        <w:rPr>
          <w:spacing w:val="40"/>
        </w:rPr>
        <w:t xml:space="preserve"> </w:t>
      </w:r>
      <w:r>
        <w:t>react</w:t>
      </w:r>
      <w:r>
        <w:rPr>
          <w:spacing w:val="40"/>
        </w:rPr>
        <w:t xml:space="preserve"> </w:t>
      </w:r>
      <w:r>
        <w:t>to</w:t>
      </w:r>
      <w:r>
        <w:rPr>
          <w:spacing w:val="40"/>
        </w:rPr>
        <w:t xml:space="preserve"> </w:t>
      </w:r>
      <w:r>
        <w:t>form another solid phase on cooling. The general reaction is as presented below.</w:t>
      </w:r>
    </w:p>
    <w:p w:rsidR="00DB6CF8" w:rsidRDefault="00DB6CF8">
      <w:pPr>
        <w:pStyle w:val="BodyText"/>
        <w:rPr>
          <w:sz w:val="20"/>
        </w:rPr>
      </w:pPr>
    </w:p>
    <w:p w:rsidR="00DB6CF8" w:rsidRDefault="00A74EAD">
      <w:pPr>
        <w:pStyle w:val="BodyText"/>
        <w:spacing w:before="71"/>
        <w:rPr>
          <w:sz w:val="20"/>
        </w:rPr>
      </w:pPr>
      <w:r>
        <w:rPr>
          <w:noProof/>
        </w:rPr>
        <w:drawing>
          <wp:anchor distT="0" distB="0" distL="0" distR="0" simplePos="0" relativeHeight="487617024" behindDoc="1" locked="0" layoutInCell="1" allowOverlap="1">
            <wp:simplePos x="0" y="0"/>
            <wp:positionH relativeFrom="page">
              <wp:posOffset>2743200</wp:posOffset>
            </wp:positionH>
            <wp:positionV relativeFrom="paragraph">
              <wp:posOffset>215677</wp:posOffset>
            </wp:positionV>
            <wp:extent cx="3218537" cy="546258"/>
            <wp:effectExtent l="0" t="0" r="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71" cstate="print"/>
                    <a:stretch>
                      <a:fillRect/>
                    </a:stretch>
                  </pic:blipFill>
                  <pic:spPr>
                    <a:xfrm>
                      <a:off x="0" y="0"/>
                      <a:ext cx="3218537" cy="546258"/>
                    </a:xfrm>
                    <a:prstGeom prst="rect">
                      <a:avLst/>
                    </a:prstGeom>
                  </pic:spPr>
                </pic:pic>
              </a:graphicData>
            </a:graphic>
          </wp:anchor>
        </w:drawing>
      </w:r>
    </w:p>
    <w:p w:rsidR="00DB6CF8" w:rsidRDefault="00A74EAD">
      <w:pPr>
        <w:pStyle w:val="BodyText"/>
        <w:spacing w:before="394" w:line="235" w:lineRule="auto"/>
        <w:ind w:left="704" w:right="504"/>
        <w:jc w:val="both"/>
      </w:pPr>
      <w:r>
        <w:t>On cooling below 1539</w:t>
      </w:r>
      <w:r>
        <w:rPr>
          <w:vertAlign w:val="superscript"/>
        </w:rPr>
        <w:t>o</w:t>
      </w:r>
      <w:r>
        <w:t>C the liquid iron transforms</w:t>
      </w:r>
      <w:r>
        <w:rPr>
          <w:spacing w:val="40"/>
        </w:rPr>
        <w:t xml:space="preserve"> </w:t>
      </w:r>
      <w:r>
        <w:t>gradually to 1400</w:t>
      </w:r>
      <w:r>
        <w:rPr>
          <w:vertAlign w:val="superscript"/>
        </w:rPr>
        <w:t>o</w:t>
      </w:r>
      <w:r>
        <w:t>C when the carbon content is 0.5%. When liquid iron having (0.1%) carbon content</w:t>
      </w:r>
      <w:r>
        <w:rPr>
          <w:spacing w:val="80"/>
        </w:rPr>
        <w:t xml:space="preserve"> </w:t>
      </w:r>
      <w:r>
        <w:t>is cooled to a temperature of 1485</w:t>
      </w:r>
      <w:r>
        <w:rPr>
          <w:vertAlign w:val="superscript"/>
        </w:rPr>
        <w:t>o</w:t>
      </w:r>
      <w:r>
        <w:t>C</w:t>
      </w:r>
      <w:r>
        <w:rPr>
          <w:spacing w:val="40"/>
        </w:rPr>
        <w:t xml:space="preserve"> </w:t>
      </w:r>
      <w:r>
        <w:t>the δ iron transforms into Austenite.</w:t>
      </w:r>
    </w:p>
    <w:p w:rsidR="00DB6CF8" w:rsidRDefault="00DB6CF8">
      <w:pPr>
        <w:pStyle w:val="BodyText"/>
        <w:rPr>
          <w:sz w:val="20"/>
        </w:rPr>
      </w:pPr>
    </w:p>
    <w:p w:rsidR="00DB6CF8" w:rsidRDefault="00DB6CF8">
      <w:pPr>
        <w:pStyle w:val="BodyText"/>
        <w:rPr>
          <w:sz w:val="20"/>
        </w:rPr>
      </w:pPr>
    </w:p>
    <w:p w:rsidR="00DB6CF8" w:rsidRDefault="00A74EAD">
      <w:pPr>
        <w:pStyle w:val="BodyText"/>
        <w:spacing w:before="129"/>
        <w:rPr>
          <w:sz w:val="20"/>
        </w:rPr>
      </w:pPr>
      <w:r>
        <w:rPr>
          <w:noProof/>
        </w:rPr>
        <w:drawing>
          <wp:anchor distT="0" distB="0" distL="0" distR="0" simplePos="0" relativeHeight="487617536" behindDoc="1" locked="0" layoutInCell="1" allowOverlap="1">
            <wp:simplePos x="0" y="0"/>
            <wp:positionH relativeFrom="page">
              <wp:posOffset>2695575</wp:posOffset>
            </wp:positionH>
            <wp:positionV relativeFrom="paragraph">
              <wp:posOffset>252184</wp:posOffset>
            </wp:positionV>
            <wp:extent cx="3731514" cy="585025"/>
            <wp:effectExtent l="0" t="0" r="0" b="0"/>
            <wp:wrapTopAndBottom/>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72" cstate="print"/>
                    <a:stretch>
                      <a:fillRect/>
                    </a:stretch>
                  </pic:blipFill>
                  <pic:spPr>
                    <a:xfrm>
                      <a:off x="0" y="0"/>
                      <a:ext cx="3731514" cy="585025"/>
                    </a:xfrm>
                    <a:prstGeom prst="rect">
                      <a:avLst/>
                    </a:prstGeom>
                  </pic:spPr>
                </pic:pic>
              </a:graphicData>
            </a:graphic>
          </wp:anchor>
        </w:drawing>
      </w:r>
    </w:p>
    <w:p w:rsidR="00DB6CF8" w:rsidRDefault="00DB6CF8">
      <w:pPr>
        <w:rPr>
          <w:sz w:val="20"/>
        </w:rPr>
        <w:sectPr w:rsidR="00DB6CF8">
          <w:pgSz w:w="14400" w:h="10800" w:orient="landscape"/>
          <w:pgMar w:top="400" w:right="0" w:bottom="280" w:left="40" w:header="720" w:footer="720" w:gutter="0"/>
          <w:cols w:space="720"/>
        </w:sectPr>
      </w:pPr>
    </w:p>
    <w:p w:rsidR="00DB6CF8" w:rsidRDefault="00A74EAD">
      <w:pPr>
        <w:pStyle w:val="Heading1"/>
        <w:ind w:left="840"/>
      </w:pPr>
      <w:r>
        <w:rPr>
          <w:color w:val="C00000"/>
        </w:rPr>
        <w:lastRenderedPageBreak/>
        <w:t>Engineering</w:t>
      </w:r>
      <w:r>
        <w:rPr>
          <w:color w:val="C00000"/>
          <w:spacing w:val="-11"/>
        </w:rPr>
        <w:t xml:space="preserve"> </w:t>
      </w:r>
      <w:r>
        <w:rPr>
          <w:color w:val="C00000"/>
        </w:rPr>
        <w:t>material-</w:t>
      </w:r>
      <w:r>
        <w:rPr>
          <w:color w:val="C00000"/>
          <w:spacing w:val="-6"/>
        </w:rPr>
        <w:t xml:space="preserve"> </w:t>
      </w:r>
      <w:r>
        <w:rPr>
          <w:color w:val="C00000"/>
          <w:spacing w:val="-10"/>
        </w:rPr>
        <w:t>5</w:t>
      </w:r>
    </w:p>
    <w:p w:rsidR="00DB6CF8" w:rsidRDefault="00DB6CF8">
      <w:pPr>
        <w:pStyle w:val="BodyText"/>
        <w:rPr>
          <w:rFonts w:ascii="Arial"/>
          <w:b/>
          <w:sz w:val="40"/>
        </w:rPr>
      </w:pPr>
    </w:p>
    <w:p w:rsidR="00DB6CF8" w:rsidRDefault="00DB6CF8">
      <w:pPr>
        <w:pStyle w:val="BodyText"/>
        <w:rPr>
          <w:rFonts w:ascii="Arial"/>
          <w:b/>
          <w:sz w:val="40"/>
        </w:rPr>
      </w:pPr>
    </w:p>
    <w:p w:rsidR="00DB6CF8" w:rsidRDefault="00DB6CF8">
      <w:pPr>
        <w:pStyle w:val="BodyText"/>
        <w:spacing w:before="312"/>
        <w:rPr>
          <w:rFonts w:ascii="Arial"/>
          <w:b/>
          <w:sz w:val="40"/>
        </w:rPr>
      </w:pPr>
    </w:p>
    <w:p w:rsidR="00DB6CF8" w:rsidRDefault="00A74EAD">
      <w:pPr>
        <w:pStyle w:val="Heading3"/>
        <w:rPr>
          <w:rFonts w:ascii="Arial"/>
        </w:rPr>
      </w:pPr>
      <w:r>
        <w:rPr>
          <w:rFonts w:ascii="Arial"/>
          <w:color w:val="FFC000"/>
        </w:rPr>
        <w:t>Polymers</w:t>
      </w:r>
      <w:r>
        <w:rPr>
          <w:rFonts w:ascii="Arial"/>
          <w:color w:val="FFC000"/>
          <w:spacing w:val="-6"/>
        </w:rPr>
        <w:t xml:space="preserve"> </w:t>
      </w:r>
      <w:r>
        <w:rPr>
          <w:rFonts w:ascii="Arial"/>
          <w:color w:val="FFC000"/>
          <w:spacing w:val="-10"/>
        </w:rPr>
        <w:t>-</w:t>
      </w:r>
    </w:p>
    <w:p w:rsidR="00DB6CF8" w:rsidRDefault="00DB6CF8">
      <w:pPr>
        <w:pStyle w:val="BodyText"/>
        <w:spacing w:before="124"/>
        <w:rPr>
          <w:rFonts w:ascii="Arial"/>
          <w:b/>
          <w:sz w:val="40"/>
        </w:rPr>
      </w:pPr>
    </w:p>
    <w:p w:rsidR="00DB6CF8" w:rsidRDefault="00A74EAD">
      <w:pPr>
        <w:pStyle w:val="ListParagraph"/>
        <w:numPr>
          <w:ilvl w:val="0"/>
          <w:numId w:val="11"/>
        </w:numPr>
        <w:tabs>
          <w:tab w:val="left" w:pos="915"/>
          <w:tab w:val="left" w:pos="8970"/>
        </w:tabs>
        <w:spacing w:line="352" w:lineRule="auto"/>
        <w:ind w:right="2661"/>
        <w:rPr>
          <w:b/>
          <w:sz w:val="36"/>
        </w:rPr>
      </w:pPr>
      <w:r>
        <w:rPr>
          <w:b/>
          <w:sz w:val="36"/>
        </w:rPr>
        <w:t>Introduction</w:t>
      </w:r>
      <w:r>
        <w:rPr>
          <w:b/>
          <w:spacing w:val="80"/>
          <w:sz w:val="36"/>
        </w:rPr>
        <w:t xml:space="preserve"> </w:t>
      </w:r>
      <w:r>
        <w:rPr>
          <w:b/>
          <w:sz w:val="36"/>
        </w:rPr>
        <w:t>to</w:t>
      </w:r>
      <w:r>
        <w:rPr>
          <w:b/>
          <w:spacing w:val="80"/>
          <w:sz w:val="36"/>
        </w:rPr>
        <w:t xml:space="preserve"> </w:t>
      </w:r>
      <w:r>
        <w:rPr>
          <w:b/>
          <w:sz w:val="36"/>
        </w:rPr>
        <w:t>Polymer,</w:t>
      </w:r>
      <w:r>
        <w:rPr>
          <w:b/>
          <w:spacing w:val="80"/>
          <w:sz w:val="36"/>
        </w:rPr>
        <w:t xml:space="preserve"> </w:t>
      </w:r>
      <w:r>
        <w:rPr>
          <w:b/>
          <w:sz w:val="36"/>
        </w:rPr>
        <w:t>monomer,</w:t>
      </w:r>
      <w:r>
        <w:rPr>
          <w:b/>
          <w:spacing w:val="80"/>
          <w:sz w:val="36"/>
        </w:rPr>
        <w:t xml:space="preserve"> </w:t>
      </w:r>
      <w:r>
        <w:rPr>
          <w:b/>
          <w:sz w:val="36"/>
        </w:rPr>
        <w:t>Natural</w:t>
      </w:r>
      <w:r>
        <w:rPr>
          <w:b/>
          <w:spacing w:val="80"/>
          <w:sz w:val="36"/>
        </w:rPr>
        <w:t xml:space="preserve"> </w:t>
      </w:r>
      <w:r>
        <w:rPr>
          <w:b/>
          <w:sz w:val="36"/>
        </w:rPr>
        <w:t>and</w:t>
      </w:r>
      <w:r>
        <w:rPr>
          <w:b/>
          <w:sz w:val="36"/>
        </w:rPr>
        <w:tab/>
        <w:t>artificial</w:t>
      </w:r>
      <w:r>
        <w:rPr>
          <w:b/>
          <w:spacing w:val="45"/>
          <w:sz w:val="36"/>
        </w:rPr>
        <w:t xml:space="preserve"> </w:t>
      </w:r>
      <w:r>
        <w:rPr>
          <w:b/>
          <w:sz w:val="36"/>
        </w:rPr>
        <w:t xml:space="preserve">polymer, </w:t>
      </w:r>
      <w:proofErr w:type="spellStart"/>
      <w:r>
        <w:rPr>
          <w:b/>
          <w:sz w:val="36"/>
        </w:rPr>
        <w:t>homopolymer</w:t>
      </w:r>
      <w:proofErr w:type="spellEnd"/>
      <w:r>
        <w:rPr>
          <w:b/>
          <w:sz w:val="36"/>
        </w:rPr>
        <w:t>, copolymer with examples</w:t>
      </w:r>
    </w:p>
    <w:p w:rsidR="00DB6CF8" w:rsidRDefault="00A74EAD">
      <w:pPr>
        <w:pStyle w:val="ListParagraph"/>
        <w:numPr>
          <w:ilvl w:val="0"/>
          <w:numId w:val="11"/>
        </w:numPr>
        <w:tabs>
          <w:tab w:val="left" w:pos="915"/>
        </w:tabs>
        <w:spacing w:before="4"/>
        <w:ind w:hanging="451"/>
        <w:rPr>
          <w:b/>
          <w:sz w:val="36"/>
        </w:rPr>
      </w:pPr>
      <w:r>
        <w:rPr>
          <w:b/>
          <w:sz w:val="36"/>
        </w:rPr>
        <w:t>Properties</w:t>
      </w:r>
      <w:r>
        <w:rPr>
          <w:b/>
          <w:spacing w:val="-13"/>
          <w:sz w:val="36"/>
        </w:rPr>
        <w:t xml:space="preserve"> </w:t>
      </w:r>
      <w:r>
        <w:rPr>
          <w:b/>
          <w:sz w:val="36"/>
        </w:rPr>
        <w:t>of</w:t>
      </w:r>
      <w:r>
        <w:rPr>
          <w:b/>
          <w:spacing w:val="-4"/>
          <w:sz w:val="36"/>
        </w:rPr>
        <w:t xml:space="preserve"> </w:t>
      </w:r>
      <w:r>
        <w:rPr>
          <w:b/>
          <w:spacing w:val="-2"/>
          <w:sz w:val="36"/>
        </w:rPr>
        <w:t>polymers</w:t>
      </w:r>
    </w:p>
    <w:p w:rsidR="00DB6CF8" w:rsidRDefault="00A74EAD">
      <w:pPr>
        <w:pStyle w:val="ListParagraph"/>
        <w:numPr>
          <w:ilvl w:val="0"/>
          <w:numId w:val="11"/>
        </w:numPr>
        <w:tabs>
          <w:tab w:val="left" w:pos="915"/>
        </w:tabs>
        <w:spacing w:before="209"/>
        <w:ind w:hanging="451"/>
        <w:rPr>
          <w:b/>
          <w:sz w:val="36"/>
        </w:rPr>
      </w:pPr>
      <w:r>
        <w:rPr>
          <w:b/>
          <w:sz w:val="36"/>
        </w:rPr>
        <w:t>Thermoplastic</w:t>
      </w:r>
      <w:r>
        <w:rPr>
          <w:b/>
          <w:spacing w:val="-18"/>
          <w:sz w:val="36"/>
        </w:rPr>
        <w:t xml:space="preserve"> </w:t>
      </w:r>
      <w:r>
        <w:rPr>
          <w:b/>
          <w:sz w:val="36"/>
        </w:rPr>
        <w:t>and</w:t>
      </w:r>
      <w:r>
        <w:rPr>
          <w:b/>
          <w:spacing w:val="-10"/>
          <w:sz w:val="36"/>
        </w:rPr>
        <w:t xml:space="preserve"> </w:t>
      </w:r>
      <w:r>
        <w:rPr>
          <w:b/>
          <w:sz w:val="36"/>
        </w:rPr>
        <w:t>Thermosetting</w:t>
      </w:r>
      <w:r>
        <w:rPr>
          <w:b/>
          <w:spacing w:val="-15"/>
          <w:sz w:val="36"/>
        </w:rPr>
        <w:t xml:space="preserve"> </w:t>
      </w:r>
      <w:r>
        <w:rPr>
          <w:b/>
          <w:spacing w:val="-2"/>
          <w:sz w:val="36"/>
        </w:rPr>
        <w:t>Polymers</w:t>
      </w:r>
    </w:p>
    <w:p w:rsidR="00DB6CF8" w:rsidRDefault="00A74EAD">
      <w:pPr>
        <w:pStyle w:val="ListParagraph"/>
        <w:numPr>
          <w:ilvl w:val="0"/>
          <w:numId w:val="11"/>
        </w:numPr>
        <w:tabs>
          <w:tab w:val="left" w:pos="915"/>
        </w:tabs>
        <w:spacing w:before="208"/>
        <w:ind w:hanging="451"/>
        <w:rPr>
          <w:b/>
          <w:sz w:val="36"/>
        </w:rPr>
      </w:pPr>
      <w:r>
        <w:rPr>
          <w:b/>
          <w:sz w:val="36"/>
        </w:rPr>
        <w:t>Properties</w:t>
      </w:r>
      <w:r>
        <w:rPr>
          <w:b/>
          <w:spacing w:val="-13"/>
          <w:sz w:val="36"/>
        </w:rPr>
        <w:t xml:space="preserve"> </w:t>
      </w:r>
      <w:r>
        <w:rPr>
          <w:b/>
          <w:sz w:val="36"/>
        </w:rPr>
        <w:t>of</w:t>
      </w:r>
      <w:r>
        <w:rPr>
          <w:b/>
          <w:spacing w:val="-2"/>
          <w:sz w:val="36"/>
        </w:rPr>
        <w:t xml:space="preserve"> elastomers</w:t>
      </w:r>
    </w:p>
    <w:p w:rsidR="00DB6CF8" w:rsidRDefault="00DB6CF8">
      <w:pPr>
        <w:rPr>
          <w:sz w:val="36"/>
        </w:rPr>
        <w:sectPr w:rsidR="00DB6CF8">
          <w:pgSz w:w="14400" w:h="10800" w:orient="landscape"/>
          <w:pgMar w:top="920" w:right="0" w:bottom="280" w:left="40" w:header="720" w:footer="720" w:gutter="0"/>
          <w:cols w:space="720"/>
        </w:sectPr>
      </w:pPr>
    </w:p>
    <w:p w:rsidR="00DB6CF8" w:rsidRDefault="00A74EAD">
      <w:pPr>
        <w:pStyle w:val="Heading3"/>
        <w:spacing w:before="5"/>
        <w:ind w:left="224"/>
      </w:pPr>
      <w:r>
        <w:rPr>
          <w:color w:val="FFC000"/>
          <w:spacing w:val="-2"/>
        </w:rPr>
        <w:lastRenderedPageBreak/>
        <w:t>Introduction</w:t>
      </w:r>
    </w:p>
    <w:p w:rsidR="00DB6CF8" w:rsidRDefault="00A74EAD">
      <w:pPr>
        <w:spacing w:before="186"/>
        <w:ind w:left="356"/>
        <w:rPr>
          <w:b/>
          <w:sz w:val="36"/>
        </w:rPr>
      </w:pPr>
      <w:r>
        <w:rPr>
          <w:b/>
          <w:color w:val="00AF50"/>
          <w:sz w:val="36"/>
        </w:rPr>
        <w:t>Poly</w:t>
      </w:r>
      <w:r>
        <w:rPr>
          <w:b/>
          <w:color w:val="00AF50"/>
          <w:spacing w:val="-5"/>
          <w:sz w:val="36"/>
        </w:rPr>
        <w:t xml:space="preserve"> </w:t>
      </w:r>
      <w:r>
        <w:rPr>
          <w:b/>
          <w:color w:val="00AF50"/>
          <w:sz w:val="36"/>
        </w:rPr>
        <w:t>=</w:t>
      </w:r>
      <w:r>
        <w:rPr>
          <w:b/>
          <w:color w:val="00AF50"/>
          <w:spacing w:val="-1"/>
          <w:sz w:val="36"/>
        </w:rPr>
        <w:t xml:space="preserve"> </w:t>
      </w:r>
      <w:proofErr w:type="gramStart"/>
      <w:r>
        <w:rPr>
          <w:b/>
          <w:color w:val="00AF50"/>
          <w:sz w:val="36"/>
        </w:rPr>
        <w:t>many</w:t>
      </w:r>
      <w:r>
        <w:rPr>
          <w:b/>
          <w:color w:val="00AF50"/>
          <w:spacing w:val="77"/>
          <w:sz w:val="36"/>
        </w:rPr>
        <w:t xml:space="preserve"> </w:t>
      </w:r>
      <w:r>
        <w:rPr>
          <w:b/>
          <w:color w:val="00AF50"/>
          <w:sz w:val="36"/>
        </w:rPr>
        <w:t>;</w:t>
      </w:r>
      <w:proofErr w:type="gramEnd"/>
      <w:r>
        <w:rPr>
          <w:b/>
          <w:color w:val="00AF50"/>
          <w:spacing w:val="79"/>
          <w:sz w:val="36"/>
        </w:rPr>
        <w:t xml:space="preserve"> </w:t>
      </w:r>
      <w:proofErr w:type="spellStart"/>
      <w:r>
        <w:rPr>
          <w:b/>
          <w:color w:val="00AF50"/>
          <w:sz w:val="36"/>
        </w:rPr>
        <w:t>mer</w:t>
      </w:r>
      <w:proofErr w:type="spellEnd"/>
      <w:r>
        <w:rPr>
          <w:b/>
          <w:color w:val="00AF50"/>
          <w:spacing w:val="-3"/>
          <w:sz w:val="36"/>
        </w:rPr>
        <w:t xml:space="preserve"> </w:t>
      </w:r>
      <w:r>
        <w:rPr>
          <w:b/>
          <w:color w:val="00AF50"/>
          <w:sz w:val="36"/>
        </w:rPr>
        <w:t>=</w:t>
      </w:r>
      <w:r>
        <w:rPr>
          <w:b/>
          <w:color w:val="00AF50"/>
          <w:spacing w:val="-1"/>
          <w:sz w:val="36"/>
        </w:rPr>
        <w:t xml:space="preserve"> </w:t>
      </w:r>
      <w:r>
        <w:rPr>
          <w:b/>
          <w:color w:val="00AF50"/>
          <w:spacing w:val="-4"/>
          <w:sz w:val="36"/>
        </w:rPr>
        <w:t>unit</w:t>
      </w:r>
    </w:p>
    <w:p w:rsidR="00DB6CF8" w:rsidRDefault="00A74EAD">
      <w:pPr>
        <w:spacing w:before="432" w:line="235" w:lineRule="auto"/>
        <w:ind w:left="356" w:right="291"/>
        <w:rPr>
          <w:b/>
          <w:sz w:val="36"/>
        </w:rPr>
      </w:pPr>
      <w:r>
        <w:rPr>
          <w:b/>
          <w:sz w:val="36"/>
        </w:rPr>
        <w:t>Thus,</w:t>
      </w:r>
      <w:r>
        <w:rPr>
          <w:b/>
          <w:spacing w:val="-6"/>
          <w:sz w:val="36"/>
        </w:rPr>
        <w:t xml:space="preserve"> </w:t>
      </w:r>
      <w:r>
        <w:rPr>
          <w:b/>
          <w:sz w:val="36"/>
        </w:rPr>
        <w:t>a</w:t>
      </w:r>
      <w:r>
        <w:rPr>
          <w:b/>
          <w:spacing w:val="-3"/>
          <w:sz w:val="36"/>
        </w:rPr>
        <w:t xml:space="preserve"> </w:t>
      </w:r>
      <w:r>
        <w:rPr>
          <w:b/>
          <w:sz w:val="36"/>
        </w:rPr>
        <w:t>polymer</w:t>
      </w:r>
      <w:r>
        <w:rPr>
          <w:b/>
          <w:spacing w:val="-9"/>
          <w:sz w:val="36"/>
        </w:rPr>
        <w:t xml:space="preserve"> </w:t>
      </w:r>
      <w:r>
        <w:rPr>
          <w:b/>
          <w:sz w:val="36"/>
        </w:rPr>
        <w:t>is</w:t>
      </w:r>
      <w:r>
        <w:rPr>
          <w:b/>
          <w:spacing w:val="-5"/>
          <w:sz w:val="36"/>
        </w:rPr>
        <w:t xml:space="preserve"> </w:t>
      </w:r>
      <w:r>
        <w:rPr>
          <w:b/>
          <w:sz w:val="36"/>
        </w:rPr>
        <w:t>a</w:t>
      </w:r>
      <w:r>
        <w:rPr>
          <w:b/>
          <w:spacing w:val="-1"/>
          <w:sz w:val="36"/>
        </w:rPr>
        <w:t xml:space="preserve"> </w:t>
      </w:r>
      <w:r>
        <w:rPr>
          <w:b/>
          <w:sz w:val="36"/>
        </w:rPr>
        <w:t>high</w:t>
      </w:r>
      <w:r>
        <w:rPr>
          <w:b/>
          <w:spacing w:val="-6"/>
          <w:sz w:val="36"/>
        </w:rPr>
        <w:t xml:space="preserve"> </w:t>
      </w:r>
      <w:r>
        <w:rPr>
          <w:b/>
          <w:sz w:val="36"/>
        </w:rPr>
        <w:t>molecular</w:t>
      </w:r>
      <w:r>
        <w:rPr>
          <w:b/>
          <w:spacing w:val="-7"/>
          <w:sz w:val="36"/>
        </w:rPr>
        <w:t xml:space="preserve"> </w:t>
      </w:r>
      <w:r>
        <w:rPr>
          <w:b/>
          <w:sz w:val="36"/>
        </w:rPr>
        <w:t>mass</w:t>
      </w:r>
      <w:r>
        <w:rPr>
          <w:b/>
          <w:spacing w:val="-5"/>
          <w:sz w:val="36"/>
        </w:rPr>
        <w:t xml:space="preserve"> </w:t>
      </w:r>
      <w:r>
        <w:rPr>
          <w:b/>
          <w:sz w:val="36"/>
        </w:rPr>
        <w:t>compound</w:t>
      </w:r>
      <w:r>
        <w:rPr>
          <w:b/>
          <w:spacing w:val="-9"/>
          <w:sz w:val="36"/>
        </w:rPr>
        <w:t xml:space="preserve"> </w:t>
      </w:r>
      <w:r>
        <w:rPr>
          <w:b/>
          <w:sz w:val="36"/>
        </w:rPr>
        <w:t>(giant</w:t>
      </w:r>
      <w:r>
        <w:rPr>
          <w:b/>
          <w:spacing w:val="-7"/>
          <w:sz w:val="36"/>
        </w:rPr>
        <w:t xml:space="preserve"> </w:t>
      </w:r>
      <w:r>
        <w:rPr>
          <w:b/>
          <w:sz w:val="36"/>
        </w:rPr>
        <w:t>molecules)</w:t>
      </w:r>
      <w:r>
        <w:rPr>
          <w:b/>
          <w:spacing w:val="-6"/>
          <w:sz w:val="36"/>
        </w:rPr>
        <w:t xml:space="preserve"> </w:t>
      </w:r>
      <w:r>
        <w:rPr>
          <w:b/>
          <w:sz w:val="36"/>
        </w:rPr>
        <w:t>which</w:t>
      </w:r>
      <w:r>
        <w:rPr>
          <w:b/>
          <w:spacing w:val="-4"/>
          <w:sz w:val="36"/>
        </w:rPr>
        <w:t xml:space="preserve"> </w:t>
      </w:r>
      <w:r>
        <w:rPr>
          <w:b/>
          <w:sz w:val="36"/>
        </w:rPr>
        <w:t>is</w:t>
      </w:r>
      <w:r>
        <w:rPr>
          <w:b/>
          <w:spacing w:val="-9"/>
          <w:sz w:val="36"/>
        </w:rPr>
        <w:t xml:space="preserve"> </w:t>
      </w:r>
      <w:r>
        <w:rPr>
          <w:b/>
          <w:sz w:val="36"/>
        </w:rPr>
        <w:t>formed</w:t>
      </w:r>
      <w:r>
        <w:rPr>
          <w:b/>
          <w:spacing w:val="-6"/>
          <w:sz w:val="36"/>
        </w:rPr>
        <w:t xml:space="preserve"> </w:t>
      </w:r>
      <w:r>
        <w:rPr>
          <w:b/>
          <w:sz w:val="36"/>
        </w:rPr>
        <w:t xml:space="preserve">out of several smaller </w:t>
      </w:r>
      <w:proofErr w:type="gramStart"/>
      <w:r>
        <w:rPr>
          <w:b/>
          <w:sz w:val="36"/>
        </w:rPr>
        <w:t>unit</w:t>
      </w:r>
      <w:proofErr w:type="gramEnd"/>
      <w:r>
        <w:rPr>
          <w:b/>
          <w:sz w:val="36"/>
        </w:rPr>
        <w:t xml:space="preserve"> (monomer) bonded to each other by means of covalent bond.</w:t>
      </w:r>
    </w:p>
    <w:p w:rsidR="00DB6CF8" w:rsidRDefault="00A74EAD">
      <w:pPr>
        <w:spacing w:before="429"/>
        <w:ind w:left="356"/>
        <w:rPr>
          <w:b/>
          <w:sz w:val="36"/>
        </w:rPr>
      </w:pPr>
      <w:r>
        <w:rPr>
          <w:b/>
          <w:color w:val="00AF50"/>
          <w:sz w:val="36"/>
        </w:rPr>
        <w:t>Mono</w:t>
      </w:r>
      <w:r>
        <w:rPr>
          <w:b/>
          <w:color w:val="00AF50"/>
          <w:spacing w:val="-7"/>
          <w:sz w:val="36"/>
        </w:rPr>
        <w:t xml:space="preserve"> </w:t>
      </w:r>
      <w:r>
        <w:rPr>
          <w:b/>
          <w:color w:val="00AF50"/>
          <w:sz w:val="36"/>
        </w:rPr>
        <w:t>=</w:t>
      </w:r>
      <w:r>
        <w:rPr>
          <w:b/>
          <w:color w:val="00AF50"/>
          <w:spacing w:val="3"/>
          <w:sz w:val="36"/>
        </w:rPr>
        <w:t xml:space="preserve"> </w:t>
      </w:r>
      <w:proofErr w:type="gramStart"/>
      <w:r>
        <w:rPr>
          <w:b/>
          <w:color w:val="00AF50"/>
          <w:sz w:val="36"/>
        </w:rPr>
        <w:t>one</w:t>
      </w:r>
      <w:r>
        <w:rPr>
          <w:b/>
          <w:color w:val="00AF50"/>
          <w:spacing w:val="-6"/>
          <w:sz w:val="36"/>
        </w:rPr>
        <w:t xml:space="preserve"> </w:t>
      </w:r>
      <w:r>
        <w:rPr>
          <w:b/>
          <w:color w:val="00AF50"/>
          <w:sz w:val="36"/>
        </w:rPr>
        <w:t>;</w:t>
      </w:r>
      <w:proofErr w:type="gramEnd"/>
      <w:r>
        <w:rPr>
          <w:b/>
          <w:color w:val="00AF50"/>
          <w:spacing w:val="1"/>
          <w:sz w:val="36"/>
        </w:rPr>
        <w:t xml:space="preserve"> </w:t>
      </w:r>
      <w:proofErr w:type="spellStart"/>
      <w:r>
        <w:rPr>
          <w:b/>
          <w:color w:val="00AF50"/>
          <w:sz w:val="36"/>
        </w:rPr>
        <w:t>mer</w:t>
      </w:r>
      <w:proofErr w:type="spellEnd"/>
      <w:r>
        <w:rPr>
          <w:b/>
          <w:color w:val="00AF50"/>
          <w:sz w:val="36"/>
        </w:rPr>
        <w:t xml:space="preserve"> = </w:t>
      </w:r>
      <w:r>
        <w:rPr>
          <w:b/>
          <w:color w:val="00AF50"/>
          <w:spacing w:val="-4"/>
          <w:sz w:val="36"/>
        </w:rPr>
        <w:t>unit</w:t>
      </w:r>
    </w:p>
    <w:p w:rsidR="00DB6CF8" w:rsidRDefault="00A74EAD">
      <w:pPr>
        <w:spacing w:before="424"/>
        <w:ind w:left="356"/>
        <w:rPr>
          <w:b/>
          <w:sz w:val="36"/>
        </w:rPr>
      </w:pPr>
      <w:r>
        <w:rPr>
          <w:b/>
          <w:sz w:val="36"/>
        </w:rPr>
        <w:t>A</w:t>
      </w:r>
      <w:r>
        <w:rPr>
          <w:b/>
          <w:spacing w:val="-3"/>
          <w:sz w:val="36"/>
        </w:rPr>
        <w:t xml:space="preserve"> </w:t>
      </w:r>
      <w:r>
        <w:rPr>
          <w:b/>
          <w:sz w:val="36"/>
        </w:rPr>
        <w:t>monomer</w:t>
      </w:r>
      <w:r>
        <w:rPr>
          <w:b/>
          <w:spacing w:val="-7"/>
          <w:sz w:val="36"/>
        </w:rPr>
        <w:t xml:space="preserve"> </w:t>
      </w:r>
      <w:r>
        <w:rPr>
          <w:b/>
          <w:sz w:val="36"/>
        </w:rPr>
        <w:t>is</w:t>
      </w:r>
      <w:r>
        <w:rPr>
          <w:b/>
          <w:spacing w:val="-4"/>
          <w:sz w:val="36"/>
        </w:rPr>
        <w:t xml:space="preserve"> </w:t>
      </w:r>
      <w:r>
        <w:rPr>
          <w:b/>
          <w:sz w:val="36"/>
        </w:rPr>
        <w:t>the</w:t>
      </w:r>
      <w:r>
        <w:rPr>
          <w:b/>
          <w:spacing w:val="-3"/>
          <w:sz w:val="36"/>
        </w:rPr>
        <w:t xml:space="preserve"> </w:t>
      </w:r>
      <w:r>
        <w:rPr>
          <w:b/>
          <w:sz w:val="36"/>
        </w:rPr>
        <w:t>smallest</w:t>
      </w:r>
      <w:r>
        <w:rPr>
          <w:b/>
          <w:spacing w:val="-8"/>
          <w:sz w:val="36"/>
        </w:rPr>
        <w:t xml:space="preserve"> </w:t>
      </w:r>
      <w:r>
        <w:rPr>
          <w:b/>
          <w:sz w:val="36"/>
        </w:rPr>
        <w:t>structural</w:t>
      </w:r>
      <w:r>
        <w:rPr>
          <w:b/>
          <w:spacing w:val="-7"/>
          <w:sz w:val="36"/>
        </w:rPr>
        <w:t xml:space="preserve"> </w:t>
      </w:r>
      <w:r>
        <w:rPr>
          <w:b/>
          <w:sz w:val="36"/>
        </w:rPr>
        <w:t>and</w:t>
      </w:r>
      <w:r>
        <w:rPr>
          <w:b/>
          <w:spacing w:val="-5"/>
          <w:sz w:val="36"/>
        </w:rPr>
        <w:t xml:space="preserve"> </w:t>
      </w:r>
      <w:r>
        <w:rPr>
          <w:b/>
          <w:sz w:val="36"/>
        </w:rPr>
        <w:t>functional</w:t>
      </w:r>
      <w:r>
        <w:rPr>
          <w:b/>
          <w:spacing w:val="-9"/>
          <w:sz w:val="36"/>
        </w:rPr>
        <w:t xml:space="preserve"> </w:t>
      </w:r>
      <w:r>
        <w:rPr>
          <w:b/>
          <w:sz w:val="36"/>
        </w:rPr>
        <w:t>unit</w:t>
      </w:r>
      <w:r>
        <w:rPr>
          <w:b/>
          <w:spacing w:val="-6"/>
          <w:sz w:val="36"/>
        </w:rPr>
        <w:t xml:space="preserve"> </w:t>
      </w:r>
      <w:r>
        <w:rPr>
          <w:b/>
          <w:sz w:val="36"/>
        </w:rPr>
        <w:t>of</w:t>
      </w:r>
      <w:r>
        <w:rPr>
          <w:b/>
          <w:spacing w:val="-1"/>
          <w:sz w:val="36"/>
        </w:rPr>
        <w:t xml:space="preserve"> </w:t>
      </w:r>
      <w:r>
        <w:rPr>
          <w:b/>
          <w:sz w:val="36"/>
        </w:rPr>
        <w:t>a</w:t>
      </w:r>
      <w:r>
        <w:rPr>
          <w:b/>
          <w:spacing w:val="-2"/>
          <w:sz w:val="36"/>
        </w:rPr>
        <w:t xml:space="preserve"> polymer.</w:t>
      </w:r>
    </w:p>
    <w:p w:rsidR="00DB6CF8" w:rsidRDefault="00DB6CF8">
      <w:pPr>
        <w:pStyle w:val="BodyText"/>
        <w:spacing w:before="169"/>
        <w:rPr>
          <w:b/>
        </w:rPr>
      </w:pPr>
    </w:p>
    <w:p w:rsidR="00DB6CF8" w:rsidRDefault="00A74EAD">
      <w:pPr>
        <w:pStyle w:val="Heading3"/>
      </w:pPr>
      <w:r>
        <w:rPr>
          <w:color w:val="D5A200"/>
        </w:rPr>
        <w:t>Properties</w:t>
      </w:r>
      <w:r>
        <w:rPr>
          <w:color w:val="D5A200"/>
          <w:spacing w:val="-9"/>
        </w:rPr>
        <w:t xml:space="preserve"> </w:t>
      </w:r>
      <w:r>
        <w:rPr>
          <w:color w:val="D5A200"/>
        </w:rPr>
        <w:t>of</w:t>
      </w:r>
      <w:r>
        <w:rPr>
          <w:color w:val="D5A200"/>
          <w:spacing w:val="-6"/>
        </w:rPr>
        <w:t xml:space="preserve"> </w:t>
      </w:r>
      <w:r>
        <w:rPr>
          <w:color w:val="D5A200"/>
          <w:spacing w:val="-2"/>
        </w:rPr>
        <w:t>polymers-</w:t>
      </w:r>
    </w:p>
    <w:p w:rsidR="00DB6CF8" w:rsidRDefault="00A74EAD">
      <w:pPr>
        <w:pStyle w:val="ListParagraph"/>
        <w:numPr>
          <w:ilvl w:val="0"/>
          <w:numId w:val="10"/>
        </w:numPr>
        <w:tabs>
          <w:tab w:val="left" w:pos="915"/>
        </w:tabs>
        <w:spacing w:before="424" w:line="436" w:lineRule="exact"/>
        <w:ind w:hanging="451"/>
        <w:rPr>
          <w:b/>
          <w:sz w:val="36"/>
        </w:rPr>
      </w:pPr>
      <w:r>
        <w:rPr>
          <w:b/>
          <w:sz w:val="36"/>
        </w:rPr>
        <w:t>Low</w:t>
      </w:r>
      <w:r>
        <w:rPr>
          <w:b/>
          <w:spacing w:val="-4"/>
          <w:sz w:val="36"/>
        </w:rPr>
        <w:t xml:space="preserve"> </w:t>
      </w:r>
      <w:r>
        <w:rPr>
          <w:b/>
          <w:spacing w:val="-2"/>
          <w:sz w:val="36"/>
        </w:rPr>
        <w:t>density</w:t>
      </w:r>
    </w:p>
    <w:p w:rsidR="00DB6CF8" w:rsidRDefault="00A74EAD">
      <w:pPr>
        <w:pStyle w:val="ListParagraph"/>
        <w:numPr>
          <w:ilvl w:val="0"/>
          <w:numId w:val="10"/>
        </w:numPr>
        <w:tabs>
          <w:tab w:val="left" w:pos="915"/>
        </w:tabs>
        <w:spacing w:line="432" w:lineRule="exact"/>
        <w:ind w:hanging="451"/>
        <w:rPr>
          <w:b/>
          <w:sz w:val="36"/>
        </w:rPr>
      </w:pPr>
      <w:r>
        <w:rPr>
          <w:b/>
          <w:sz w:val="36"/>
        </w:rPr>
        <w:t>Good</w:t>
      </w:r>
      <w:r>
        <w:rPr>
          <w:b/>
          <w:spacing w:val="-9"/>
          <w:sz w:val="36"/>
        </w:rPr>
        <w:t xml:space="preserve"> </w:t>
      </w:r>
      <w:r>
        <w:rPr>
          <w:b/>
          <w:sz w:val="36"/>
        </w:rPr>
        <w:t>corrosion</w:t>
      </w:r>
      <w:r>
        <w:rPr>
          <w:b/>
          <w:spacing w:val="-10"/>
          <w:sz w:val="36"/>
        </w:rPr>
        <w:t xml:space="preserve"> </w:t>
      </w:r>
      <w:r>
        <w:rPr>
          <w:b/>
          <w:spacing w:val="-2"/>
          <w:sz w:val="36"/>
        </w:rPr>
        <w:t>resistance</w:t>
      </w:r>
    </w:p>
    <w:p w:rsidR="00DB6CF8" w:rsidRDefault="00A74EAD">
      <w:pPr>
        <w:pStyle w:val="ListParagraph"/>
        <w:numPr>
          <w:ilvl w:val="0"/>
          <w:numId w:val="10"/>
        </w:numPr>
        <w:tabs>
          <w:tab w:val="left" w:pos="915"/>
        </w:tabs>
        <w:spacing w:line="432" w:lineRule="exact"/>
        <w:ind w:hanging="451"/>
        <w:rPr>
          <w:b/>
          <w:sz w:val="36"/>
        </w:rPr>
      </w:pPr>
      <w:r>
        <w:rPr>
          <w:b/>
          <w:sz w:val="36"/>
        </w:rPr>
        <w:t>Low</w:t>
      </w:r>
      <w:r>
        <w:rPr>
          <w:b/>
          <w:spacing w:val="-7"/>
          <w:sz w:val="36"/>
        </w:rPr>
        <w:t xml:space="preserve"> </w:t>
      </w:r>
      <w:r>
        <w:rPr>
          <w:b/>
          <w:sz w:val="36"/>
        </w:rPr>
        <w:t>coefficient</w:t>
      </w:r>
      <w:r>
        <w:rPr>
          <w:b/>
          <w:spacing w:val="-9"/>
          <w:sz w:val="36"/>
        </w:rPr>
        <w:t xml:space="preserve"> </w:t>
      </w:r>
      <w:r>
        <w:rPr>
          <w:b/>
          <w:sz w:val="36"/>
        </w:rPr>
        <w:t>of</w:t>
      </w:r>
      <w:r>
        <w:rPr>
          <w:b/>
          <w:spacing w:val="-6"/>
          <w:sz w:val="36"/>
        </w:rPr>
        <w:t xml:space="preserve"> </w:t>
      </w:r>
      <w:r>
        <w:rPr>
          <w:b/>
          <w:spacing w:val="-2"/>
          <w:sz w:val="36"/>
        </w:rPr>
        <w:t>friction</w:t>
      </w:r>
    </w:p>
    <w:p w:rsidR="00DB6CF8" w:rsidRDefault="00A74EAD">
      <w:pPr>
        <w:pStyle w:val="ListParagraph"/>
        <w:numPr>
          <w:ilvl w:val="0"/>
          <w:numId w:val="10"/>
        </w:numPr>
        <w:tabs>
          <w:tab w:val="left" w:pos="915"/>
        </w:tabs>
        <w:spacing w:line="432" w:lineRule="exact"/>
        <w:ind w:hanging="451"/>
        <w:rPr>
          <w:b/>
          <w:sz w:val="36"/>
        </w:rPr>
      </w:pPr>
      <w:r>
        <w:rPr>
          <w:b/>
          <w:sz w:val="36"/>
        </w:rPr>
        <w:t>Good</w:t>
      </w:r>
      <w:r>
        <w:rPr>
          <w:b/>
          <w:spacing w:val="-2"/>
          <w:sz w:val="36"/>
        </w:rPr>
        <w:t xml:space="preserve"> </w:t>
      </w:r>
      <w:proofErr w:type="spellStart"/>
      <w:r>
        <w:rPr>
          <w:b/>
          <w:spacing w:val="-2"/>
          <w:sz w:val="36"/>
        </w:rPr>
        <w:t>mouldability</w:t>
      </w:r>
      <w:proofErr w:type="spellEnd"/>
    </w:p>
    <w:p w:rsidR="00DB6CF8" w:rsidRDefault="00A74EAD">
      <w:pPr>
        <w:pStyle w:val="ListParagraph"/>
        <w:numPr>
          <w:ilvl w:val="0"/>
          <w:numId w:val="10"/>
        </w:numPr>
        <w:tabs>
          <w:tab w:val="left" w:pos="915"/>
        </w:tabs>
        <w:spacing w:line="432" w:lineRule="exact"/>
        <w:ind w:hanging="451"/>
        <w:rPr>
          <w:b/>
          <w:sz w:val="36"/>
        </w:rPr>
      </w:pPr>
      <w:r>
        <w:rPr>
          <w:b/>
          <w:sz w:val="36"/>
        </w:rPr>
        <w:t>Excellent</w:t>
      </w:r>
      <w:r>
        <w:rPr>
          <w:b/>
          <w:spacing w:val="-18"/>
          <w:sz w:val="36"/>
        </w:rPr>
        <w:t xml:space="preserve"> </w:t>
      </w:r>
      <w:r>
        <w:rPr>
          <w:b/>
          <w:sz w:val="36"/>
        </w:rPr>
        <w:t>surface</w:t>
      </w:r>
      <w:r>
        <w:rPr>
          <w:b/>
          <w:spacing w:val="-14"/>
          <w:sz w:val="36"/>
        </w:rPr>
        <w:t xml:space="preserve"> </w:t>
      </w:r>
      <w:r>
        <w:rPr>
          <w:b/>
          <w:spacing w:val="-2"/>
          <w:sz w:val="36"/>
        </w:rPr>
        <w:t>finish</w:t>
      </w:r>
    </w:p>
    <w:p w:rsidR="00DB6CF8" w:rsidRDefault="00A74EAD">
      <w:pPr>
        <w:pStyle w:val="ListParagraph"/>
        <w:numPr>
          <w:ilvl w:val="0"/>
          <w:numId w:val="10"/>
        </w:numPr>
        <w:tabs>
          <w:tab w:val="left" w:pos="915"/>
        </w:tabs>
        <w:spacing w:line="432" w:lineRule="exact"/>
        <w:ind w:hanging="451"/>
        <w:rPr>
          <w:b/>
          <w:sz w:val="36"/>
        </w:rPr>
      </w:pPr>
      <w:r>
        <w:rPr>
          <w:b/>
          <w:spacing w:val="-2"/>
          <w:sz w:val="36"/>
        </w:rPr>
        <w:t>Economical</w:t>
      </w:r>
    </w:p>
    <w:p w:rsidR="00DB6CF8" w:rsidRDefault="00A74EAD">
      <w:pPr>
        <w:pStyle w:val="ListParagraph"/>
        <w:numPr>
          <w:ilvl w:val="0"/>
          <w:numId w:val="10"/>
        </w:numPr>
        <w:tabs>
          <w:tab w:val="left" w:pos="915"/>
        </w:tabs>
        <w:spacing w:line="432" w:lineRule="exact"/>
        <w:ind w:hanging="451"/>
        <w:rPr>
          <w:b/>
          <w:sz w:val="36"/>
        </w:rPr>
      </w:pPr>
      <w:r>
        <w:rPr>
          <w:b/>
          <w:sz w:val="36"/>
        </w:rPr>
        <w:t>Poor</w:t>
      </w:r>
      <w:r>
        <w:rPr>
          <w:b/>
          <w:spacing w:val="-9"/>
          <w:sz w:val="36"/>
        </w:rPr>
        <w:t xml:space="preserve"> </w:t>
      </w:r>
      <w:r>
        <w:rPr>
          <w:b/>
          <w:sz w:val="36"/>
        </w:rPr>
        <w:t>tensile</w:t>
      </w:r>
      <w:r>
        <w:rPr>
          <w:b/>
          <w:spacing w:val="-6"/>
          <w:sz w:val="36"/>
        </w:rPr>
        <w:t xml:space="preserve"> </w:t>
      </w:r>
      <w:proofErr w:type="spellStart"/>
      <w:r>
        <w:rPr>
          <w:b/>
          <w:spacing w:val="-2"/>
          <w:sz w:val="36"/>
        </w:rPr>
        <w:t>srength</w:t>
      </w:r>
      <w:proofErr w:type="spellEnd"/>
    </w:p>
    <w:p w:rsidR="00DB6CF8" w:rsidRDefault="00A74EAD">
      <w:pPr>
        <w:pStyle w:val="ListParagraph"/>
        <w:numPr>
          <w:ilvl w:val="0"/>
          <w:numId w:val="10"/>
        </w:numPr>
        <w:tabs>
          <w:tab w:val="left" w:pos="915"/>
        </w:tabs>
        <w:spacing w:line="432" w:lineRule="exact"/>
        <w:ind w:hanging="451"/>
        <w:rPr>
          <w:b/>
          <w:sz w:val="36"/>
        </w:rPr>
      </w:pPr>
      <w:r>
        <w:rPr>
          <w:b/>
          <w:sz w:val="36"/>
        </w:rPr>
        <w:t>Poor</w:t>
      </w:r>
      <w:r>
        <w:rPr>
          <w:b/>
          <w:spacing w:val="-19"/>
          <w:sz w:val="36"/>
        </w:rPr>
        <w:t xml:space="preserve"> </w:t>
      </w:r>
      <w:r>
        <w:rPr>
          <w:b/>
          <w:sz w:val="36"/>
        </w:rPr>
        <w:t>temperature</w:t>
      </w:r>
      <w:r>
        <w:rPr>
          <w:b/>
          <w:spacing w:val="-18"/>
          <w:sz w:val="36"/>
        </w:rPr>
        <w:t xml:space="preserve"> </w:t>
      </w:r>
      <w:r>
        <w:rPr>
          <w:b/>
          <w:spacing w:val="-2"/>
          <w:sz w:val="36"/>
        </w:rPr>
        <w:t>resistance</w:t>
      </w:r>
    </w:p>
    <w:p w:rsidR="00DB6CF8" w:rsidRDefault="00A74EAD">
      <w:pPr>
        <w:pStyle w:val="ListParagraph"/>
        <w:numPr>
          <w:ilvl w:val="0"/>
          <w:numId w:val="10"/>
        </w:numPr>
        <w:tabs>
          <w:tab w:val="left" w:pos="915"/>
        </w:tabs>
        <w:spacing w:line="436" w:lineRule="exact"/>
        <w:ind w:hanging="451"/>
        <w:rPr>
          <w:b/>
          <w:sz w:val="36"/>
        </w:rPr>
      </w:pPr>
      <w:r>
        <w:rPr>
          <w:b/>
          <w:sz w:val="36"/>
        </w:rPr>
        <w:t>Low</w:t>
      </w:r>
      <w:r>
        <w:rPr>
          <w:b/>
          <w:spacing w:val="-7"/>
          <w:sz w:val="36"/>
        </w:rPr>
        <w:t xml:space="preserve"> </w:t>
      </w:r>
      <w:proofErr w:type="spellStart"/>
      <w:r>
        <w:rPr>
          <w:b/>
          <w:sz w:val="36"/>
        </w:rPr>
        <w:t>mechnical</w:t>
      </w:r>
      <w:proofErr w:type="spellEnd"/>
      <w:r>
        <w:rPr>
          <w:b/>
          <w:spacing w:val="-10"/>
          <w:sz w:val="36"/>
        </w:rPr>
        <w:t xml:space="preserve"> </w:t>
      </w:r>
      <w:r>
        <w:rPr>
          <w:b/>
          <w:sz w:val="36"/>
        </w:rPr>
        <w:t>properties.</w:t>
      </w:r>
      <w:r>
        <w:rPr>
          <w:b/>
          <w:spacing w:val="-11"/>
          <w:sz w:val="36"/>
        </w:rPr>
        <w:t xml:space="preserve"> </w:t>
      </w:r>
      <w:r>
        <w:rPr>
          <w:b/>
          <w:sz w:val="36"/>
        </w:rPr>
        <w:t>That</w:t>
      </w:r>
      <w:r>
        <w:rPr>
          <w:b/>
          <w:spacing w:val="-7"/>
          <w:sz w:val="36"/>
        </w:rPr>
        <w:t xml:space="preserve"> </w:t>
      </w:r>
      <w:r>
        <w:rPr>
          <w:b/>
          <w:sz w:val="36"/>
        </w:rPr>
        <w:t>can</w:t>
      </w:r>
      <w:r>
        <w:rPr>
          <w:b/>
          <w:spacing w:val="-5"/>
          <w:sz w:val="36"/>
        </w:rPr>
        <w:t xml:space="preserve"> </w:t>
      </w:r>
      <w:r>
        <w:rPr>
          <w:b/>
          <w:sz w:val="36"/>
        </w:rPr>
        <w:t>be</w:t>
      </w:r>
      <w:r>
        <w:rPr>
          <w:b/>
          <w:spacing w:val="-4"/>
          <w:sz w:val="36"/>
        </w:rPr>
        <w:t xml:space="preserve"> </w:t>
      </w:r>
      <w:r>
        <w:rPr>
          <w:b/>
          <w:sz w:val="36"/>
        </w:rPr>
        <w:t>improved</w:t>
      </w:r>
      <w:r>
        <w:rPr>
          <w:b/>
          <w:spacing w:val="-13"/>
          <w:sz w:val="36"/>
        </w:rPr>
        <w:t xml:space="preserve"> </w:t>
      </w:r>
      <w:r>
        <w:rPr>
          <w:b/>
          <w:sz w:val="36"/>
        </w:rPr>
        <w:t>by</w:t>
      </w:r>
      <w:r>
        <w:rPr>
          <w:b/>
          <w:spacing w:val="-3"/>
          <w:sz w:val="36"/>
        </w:rPr>
        <w:t xml:space="preserve"> </w:t>
      </w:r>
      <w:r>
        <w:rPr>
          <w:b/>
          <w:sz w:val="36"/>
        </w:rPr>
        <w:t>means</w:t>
      </w:r>
      <w:r>
        <w:rPr>
          <w:b/>
          <w:spacing w:val="-7"/>
          <w:sz w:val="36"/>
        </w:rPr>
        <w:t xml:space="preserve"> </w:t>
      </w:r>
      <w:r>
        <w:rPr>
          <w:b/>
          <w:sz w:val="36"/>
        </w:rPr>
        <w:t>of</w:t>
      </w:r>
      <w:r>
        <w:rPr>
          <w:b/>
          <w:spacing w:val="-5"/>
          <w:sz w:val="36"/>
        </w:rPr>
        <w:t xml:space="preserve"> </w:t>
      </w:r>
      <w:r>
        <w:rPr>
          <w:b/>
          <w:sz w:val="36"/>
        </w:rPr>
        <w:t>fiber</w:t>
      </w:r>
      <w:r>
        <w:rPr>
          <w:b/>
          <w:spacing w:val="-6"/>
          <w:sz w:val="36"/>
        </w:rPr>
        <w:t xml:space="preserve"> </w:t>
      </w:r>
      <w:r>
        <w:rPr>
          <w:b/>
          <w:spacing w:val="-2"/>
          <w:sz w:val="36"/>
        </w:rPr>
        <w:t>reinforcement.</w:t>
      </w:r>
    </w:p>
    <w:p w:rsidR="00DB6CF8" w:rsidRDefault="00DB6CF8">
      <w:pPr>
        <w:spacing w:line="436" w:lineRule="exact"/>
        <w:rPr>
          <w:sz w:val="36"/>
        </w:rPr>
        <w:sectPr w:rsidR="00DB6CF8">
          <w:pgSz w:w="14400" w:h="10800" w:orient="landscape"/>
          <w:pgMar w:top="420" w:right="0" w:bottom="280" w:left="40" w:header="720" w:footer="720" w:gutter="0"/>
          <w:cols w:space="720"/>
        </w:sectPr>
      </w:pPr>
    </w:p>
    <w:p w:rsidR="00DB6CF8" w:rsidRDefault="00A74EAD">
      <w:pPr>
        <w:pStyle w:val="Heading3"/>
        <w:spacing w:line="475" w:lineRule="exact"/>
        <w:ind w:left="157"/>
      </w:pPr>
      <w:r>
        <w:rPr>
          <w:color w:val="5D742F"/>
          <w:spacing w:val="-2"/>
        </w:rPr>
        <w:lastRenderedPageBreak/>
        <w:t>Classification:</w:t>
      </w:r>
    </w:p>
    <w:p w:rsidR="00DB6CF8" w:rsidRDefault="00A74EAD">
      <w:pPr>
        <w:pStyle w:val="ListParagraph"/>
        <w:numPr>
          <w:ilvl w:val="0"/>
          <w:numId w:val="9"/>
        </w:numPr>
        <w:tabs>
          <w:tab w:val="left" w:pos="695"/>
          <w:tab w:val="left" w:pos="697"/>
        </w:tabs>
        <w:spacing w:before="2" w:line="235" w:lineRule="auto"/>
        <w:ind w:right="446"/>
        <w:jc w:val="both"/>
        <w:rPr>
          <w:b/>
          <w:sz w:val="36"/>
        </w:rPr>
      </w:pPr>
      <w:r>
        <w:rPr>
          <w:b/>
          <w:sz w:val="36"/>
        </w:rPr>
        <w:t xml:space="preserve">Depending upon their origin polymers classified into two types, such as </w:t>
      </w:r>
      <w:r>
        <w:rPr>
          <w:b/>
          <w:color w:val="FFC000"/>
          <w:sz w:val="36"/>
        </w:rPr>
        <w:t xml:space="preserve">natural polymer </w:t>
      </w:r>
      <w:r>
        <w:rPr>
          <w:b/>
          <w:sz w:val="36"/>
        </w:rPr>
        <w:t xml:space="preserve">(obtained through nature, ex- wood, bone, starch, cellulose, cotton, silk, rubber, leather etc.) and </w:t>
      </w:r>
      <w:r>
        <w:rPr>
          <w:b/>
          <w:color w:val="FFC000"/>
          <w:sz w:val="36"/>
        </w:rPr>
        <w:t xml:space="preserve">artificial or synthetic polymer </w:t>
      </w:r>
      <w:r>
        <w:rPr>
          <w:b/>
          <w:sz w:val="36"/>
        </w:rPr>
        <w:t>(obtained through s</w:t>
      </w:r>
      <w:r>
        <w:rPr>
          <w:b/>
          <w:sz w:val="36"/>
        </w:rPr>
        <w:t>ynthesis and which does not occur naturally, ex- polythene, PVC, polystyrene, Teflon etc.)</w:t>
      </w:r>
    </w:p>
    <w:p w:rsidR="00DB6CF8" w:rsidRDefault="00A74EAD">
      <w:pPr>
        <w:pStyle w:val="BodyText"/>
        <w:spacing w:before="10"/>
        <w:rPr>
          <w:b/>
          <w:sz w:val="3"/>
        </w:rPr>
      </w:pPr>
      <w:r>
        <w:rPr>
          <w:noProof/>
        </w:rPr>
        <mc:AlternateContent>
          <mc:Choice Requires="wps">
            <w:drawing>
              <wp:anchor distT="0" distB="0" distL="0" distR="0" simplePos="0" relativeHeight="487618048" behindDoc="1" locked="0" layoutInCell="1" allowOverlap="1">
                <wp:simplePos x="0" y="0"/>
                <wp:positionH relativeFrom="page">
                  <wp:posOffset>727075</wp:posOffset>
                </wp:positionH>
                <wp:positionV relativeFrom="paragraph">
                  <wp:posOffset>44843</wp:posOffset>
                </wp:positionV>
                <wp:extent cx="5699125" cy="2813050"/>
                <wp:effectExtent l="0" t="0" r="0" b="0"/>
                <wp:wrapTopAndBottom/>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99125" cy="2813050"/>
                          <a:chOff x="0" y="0"/>
                          <a:chExt cx="5699125" cy="2813050"/>
                        </a:xfrm>
                      </wpg:grpSpPr>
                      <pic:pic xmlns:pic="http://schemas.openxmlformats.org/drawingml/2006/picture">
                        <pic:nvPicPr>
                          <pic:cNvPr id="88" name="Image 88"/>
                          <pic:cNvPicPr/>
                        </pic:nvPicPr>
                        <pic:blipFill>
                          <a:blip r:embed="rId73" cstate="print"/>
                          <a:stretch>
                            <a:fillRect/>
                          </a:stretch>
                        </pic:blipFill>
                        <pic:spPr>
                          <a:xfrm>
                            <a:off x="463550" y="206375"/>
                            <a:ext cx="5029200" cy="2419350"/>
                          </a:xfrm>
                          <a:prstGeom prst="rect">
                            <a:avLst/>
                          </a:prstGeom>
                        </pic:spPr>
                      </pic:pic>
                      <wps:wsp>
                        <wps:cNvPr id="89" name="Graphic 89"/>
                        <wps:cNvSpPr/>
                        <wps:spPr>
                          <a:xfrm>
                            <a:off x="12700" y="12700"/>
                            <a:ext cx="5673725" cy="2787650"/>
                          </a:xfrm>
                          <a:custGeom>
                            <a:avLst/>
                            <a:gdLst/>
                            <a:ahLst/>
                            <a:cxnLst/>
                            <a:rect l="l" t="t" r="r" b="b"/>
                            <a:pathLst>
                              <a:path w="5673725" h="2787650">
                                <a:moveTo>
                                  <a:pt x="0" y="2787650"/>
                                </a:moveTo>
                                <a:lnTo>
                                  <a:pt x="5673725" y="2787650"/>
                                </a:lnTo>
                                <a:lnTo>
                                  <a:pt x="5673725" y="0"/>
                                </a:lnTo>
                                <a:lnTo>
                                  <a:pt x="0" y="0"/>
                                </a:lnTo>
                                <a:lnTo>
                                  <a:pt x="0" y="2787650"/>
                                </a:lnTo>
                                <a:close/>
                              </a:path>
                            </a:pathLst>
                          </a:custGeom>
                          <a:ln w="25400">
                            <a:solidFill>
                              <a:srgbClr val="9BBA58"/>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7.25pt;margin-top:3.530982pt;width:448.75pt;height:221.5pt;mso-position-horizontal-relative:page;mso-position-vertical-relative:paragraph;z-index:-15698432;mso-wrap-distance-left:0;mso-wrap-distance-right:0" id="docshapegroup32" coordorigin="1145,71" coordsize="8975,4430">
                <v:shape style="position:absolute;left:1875;top:395;width:7920;height:3810" type="#_x0000_t75" id="docshape33" stroked="false">
                  <v:imagedata r:id="rId74" o:title=""/>
                </v:shape>
                <v:rect style="position:absolute;left:1165;top:90;width:8935;height:4390" id="docshape34" filled="false" stroked="true" strokeweight="2pt" strokecolor="#9bba58">
                  <v:stroke dashstyle="solid"/>
                </v:rect>
                <w10:wrap type="topAndBottom"/>
              </v:group>
            </w:pict>
          </mc:Fallback>
        </mc:AlternateContent>
      </w:r>
      <w:r>
        <w:rPr>
          <w:noProof/>
        </w:rPr>
        <mc:AlternateContent>
          <mc:Choice Requires="wps">
            <w:drawing>
              <wp:anchor distT="0" distB="0" distL="0" distR="0" simplePos="0" relativeHeight="487618560" behindDoc="1" locked="0" layoutInCell="1" allowOverlap="1">
                <wp:simplePos x="0" y="0"/>
                <wp:positionH relativeFrom="page">
                  <wp:posOffset>3251200</wp:posOffset>
                </wp:positionH>
                <wp:positionV relativeFrom="paragraph">
                  <wp:posOffset>2959034</wp:posOffset>
                </wp:positionV>
                <wp:extent cx="5399405" cy="2154555"/>
                <wp:effectExtent l="0" t="0" r="0" b="0"/>
                <wp:wrapTopAndBottom/>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9405" cy="2154555"/>
                          <a:chOff x="0" y="0"/>
                          <a:chExt cx="5399405" cy="2154555"/>
                        </a:xfrm>
                      </wpg:grpSpPr>
                      <pic:pic xmlns:pic="http://schemas.openxmlformats.org/drawingml/2006/picture">
                        <pic:nvPicPr>
                          <pic:cNvPr id="91" name="Image 91"/>
                          <pic:cNvPicPr/>
                        </pic:nvPicPr>
                        <pic:blipFill>
                          <a:blip r:embed="rId75" cstate="print"/>
                          <a:stretch>
                            <a:fillRect/>
                          </a:stretch>
                        </pic:blipFill>
                        <pic:spPr>
                          <a:xfrm>
                            <a:off x="370063" y="108594"/>
                            <a:ext cx="4706437" cy="1949124"/>
                          </a:xfrm>
                          <a:prstGeom prst="rect">
                            <a:avLst/>
                          </a:prstGeom>
                        </pic:spPr>
                      </pic:pic>
                      <wps:wsp>
                        <wps:cNvPr id="92" name="Graphic 92"/>
                        <wps:cNvSpPr/>
                        <wps:spPr>
                          <a:xfrm>
                            <a:off x="12700" y="12700"/>
                            <a:ext cx="5374005" cy="2129155"/>
                          </a:xfrm>
                          <a:custGeom>
                            <a:avLst/>
                            <a:gdLst/>
                            <a:ahLst/>
                            <a:cxnLst/>
                            <a:rect l="l" t="t" r="r" b="b"/>
                            <a:pathLst>
                              <a:path w="5374005" h="2129155">
                                <a:moveTo>
                                  <a:pt x="0" y="2129027"/>
                                </a:moveTo>
                                <a:lnTo>
                                  <a:pt x="5373624" y="2129027"/>
                                </a:lnTo>
                                <a:lnTo>
                                  <a:pt x="5373624" y="0"/>
                                </a:lnTo>
                                <a:lnTo>
                                  <a:pt x="0" y="0"/>
                                </a:lnTo>
                                <a:lnTo>
                                  <a:pt x="0" y="2129027"/>
                                </a:lnTo>
                                <a:close/>
                              </a:path>
                            </a:pathLst>
                          </a:custGeom>
                          <a:ln w="25400">
                            <a:solidFill>
                              <a:srgbClr val="9BBA58"/>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56pt;margin-top:232.994843pt;width:425.15pt;height:169.65pt;mso-position-horizontal-relative:page;mso-position-vertical-relative:paragraph;z-index:-15697920;mso-wrap-distance-left:0;mso-wrap-distance-right:0" id="docshapegroup35" coordorigin="5120,4660" coordsize="8503,3393">
                <v:shape style="position:absolute;left:5702;top:4830;width:7412;height:3070" type="#_x0000_t75" id="docshape36" stroked="false">
                  <v:imagedata r:id="rId76" o:title=""/>
                </v:shape>
                <v:rect style="position:absolute;left:5140;top:4679;width:8463;height:3353" id="docshape37" filled="false" stroked="true" strokeweight="2pt" strokecolor="#9bba58">
                  <v:stroke dashstyle="solid"/>
                </v:rect>
                <w10:wrap type="topAndBottom"/>
              </v:group>
            </w:pict>
          </mc:Fallback>
        </mc:AlternateContent>
      </w:r>
    </w:p>
    <w:p w:rsidR="00DB6CF8" w:rsidRDefault="00DB6CF8">
      <w:pPr>
        <w:pStyle w:val="BodyText"/>
        <w:spacing w:before="1"/>
        <w:rPr>
          <w:b/>
          <w:sz w:val="11"/>
        </w:rPr>
      </w:pPr>
    </w:p>
    <w:p w:rsidR="00DB6CF8" w:rsidRDefault="00DB6CF8">
      <w:pPr>
        <w:rPr>
          <w:sz w:val="11"/>
        </w:rPr>
        <w:sectPr w:rsidR="00DB6CF8">
          <w:pgSz w:w="14400" w:h="10800" w:orient="landscape"/>
          <w:pgMar w:top="420" w:right="0" w:bottom="0" w:left="40" w:header="720" w:footer="720" w:gutter="0"/>
          <w:cols w:space="720"/>
        </w:sectPr>
      </w:pPr>
    </w:p>
    <w:p w:rsidR="00DB6CF8" w:rsidRDefault="00A74EAD">
      <w:pPr>
        <w:pStyle w:val="BodyText"/>
        <w:ind w:left="160"/>
        <w:rPr>
          <w:sz w:val="20"/>
        </w:rPr>
      </w:pPr>
      <w:r>
        <w:rPr>
          <w:noProof/>
          <w:sz w:val="20"/>
        </w:rPr>
        <w:lastRenderedPageBreak/>
        <mc:AlternateContent>
          <mc:Choice Requires="wps">
            <w:drawing>
              <wp:inline distT="0" distB="0" distL="0" distR="0">
                <wp:extent cx="4803775" cy="2279650"/>
                <wp:effectExtent l="0" t="0" r="0" b="6350"/>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03775" cy="2279650"/>
                          <a:chOff x="0" y="0"/>
                          <a:chExt cx="4803775" cy="2279650"/>
                        </a:xfrm>
                      </wpg:grpSpPr>
                      <pic:pic xmlns:pic="http://schemas.openxmlformats.org/drawingml/2006/picture">
                        <pic:nvPicPr>
                          <pic:cNvPr id="94" name="Image 94"/>
                          <pic:cNvPicPr/>
                        </pic:nvPicPr>
                        <pic:blipFill>
                          <a:blip r:embed="rId77" cstate="print"/>
                          <a:stretch>
                            <a:fillRect/>
                          </a:stretch>
                        </pic:blipFill>
                        <pic:spPr>
                          <a:xfrm>
                            <a:off x="273050" y="254000"/>
                            <a:ext cx="3943350" cy="1514475"/>
                          </a:xfrm>
                          <a:prstGeom prst="rect">
                            <a:avLst/>
                          </a:prstGeom>
                        </pic:spPr>
                      </pic:pic>
                      <wps:wsp>
                        <wps:cNvPr id="95" name="Graphic 95"/>
                        <wps:cNvSpPr/>
                        <wps:spPr>
                          <a:xfrm>
                            <a:off x="12700" y="12700"/>
                            <a:ext cx="4778375" cy="2254250"/>
                          </a:xfrm>
                          <a:custGeom>
                            <a:avLst/>
                            <a:gdLst/>
                            <a:ahLst/>
                            <a:cxnLst/>
                            <a:rect l="l" t="t" r="r" b="b"/>
                            <a:pathLst>
                              <a:path w="4778375" h="2254250">
                                <a:moveTo>
                                  <a:pt x="0" y="2254250"/>
                                </a:moveTo>
                                <a:lnTo>
                                  <a:pt x="4778375" y="2254250"/>
                                </a:lnTo>
                                <a:lnTo>
                                  <a:pt x="4778375" y="0"/>
                                </a:lnTo>
                                <a:lnTo>
                                  <a:pt x="0" y="0"/>
                                </a:lnTo>
                                <a:lnTo>
                                  <a:pt x="0" y="2254250"/>
                                </a:lnTo>
                                <a:close/>
                              </a:path>
                            </a:pathLst>
                          </a:custGeom>
                          <a:ln w="25400">
                            <a:solidFill>
                              <a:srgbClr val="9BBA58"/>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378.25pt;height:179.5pt;mso-position-horizontal-relative:char;mso-position-vertical-relative:line" id="docshapegroup38" coordorigin="0,0" coordsize="7565,3590">
                <v:shape style="position:absolute;left:430;top:400;width:6210;height:2385" type="#_x0000_t75" id="docshape39" stroked="false">
                  <v:imagedata r:id="rId78" o:title=""/>
                </v:shape>
                <v:rect style="position:absolute;left:20;top:20;width:7525;height:3550" id="docshape40" filled="false" stroked="true" strokeweight="2pt" strokecolor="#9bba58">
                  <v:stroke dashstyle="solid"/>
                </v:rect>
              </v:group>
            </w:pict>
          </mc:Fallback>
        </mc:AlternateContent>
      </w:r>
    </w:p>
    <w:p w:rsidR="00DB6CF8" w:rsidRDefault="00A74EAD">
      <w:pPr>
        <w:pStyle w:val="BodyText"/>
        <w:spacing w:before="175"/>
        <w:rPr>
          <w:b/>
          <w:sz w:val="20"/>
        </w:rPr>
      </w:pPr>
      <w:r>
        <w:rPr>
          <w:noProof/>
        </w:rPr>
        <mc:AlternateContent>
          <mc:Choice Requires="wps">
            <w:drawing>
              <wp:anchor distT="0" distB="0" distL="0" distR="0" simplePos="0" relativeHeight="487619584" behindDoc="1" locked="0" layoutInCell="1" allowOverlap="1">
                <wp:simplePos x="0" y="0"/>
                <wp:positionH relativeFrom="page">
                  <wp:posOffset>3175000</wp:posOffset>
                </wp:positionH>
                <wp:positionV relativeFrom="paragraph">
                  <wp:posOffset>281686</wp:posOffset>
                </wp:positionV>
                <wp:extent cx="5661025" cy="1679575"/>
                <wp:effectExtent l="0" t="0" r="0" b="0"/>
                <wp:wrapTopAndBottom/>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1025" cy="1679575"/>
                          <a:chOff x="0" y="0"/>
                          <a:chExt cx="5661025" cy="1679575"/>
                        </a:xfrm>
                      </wpg:grpSpPr>
                      <pic:pic xmlns:pic="http://schemas.openxmlformats.org/drawingml/2006/picture">
                        <pic:nvPicPr>
                          <pic:cNvPr id="97" name="Image 97"/>
                          <pic:cNvPicPr/>
                        </pic:nvPicPr>
                        <pic:blipFill>
                          <a:blip r:embed="rId79" cstate="print"/>
                          <a:stretch>
                            <a:fillRect/>
                          </a:stretch>
                        </pic:blipFill>
                        <pic:spPr>
                          <a:xfrm>
                            <a:off x="654050" y="473075"/>
                            <a:ext cx="4219575" cy="942975"/>
                          </a:xfrm>
                          <a:prstGeom prst="rect">
                            <a:avLst/>
                          </a:prstGeom>
                        </pic:spPr>
                      </pic:pic>
                      <wps:wsp>
                        <wps:cNvPr id="98" name="Graphic 98"/>
                        <wps:cNvSpPr/>
                        <wps:spPr>
                          <a:xfrm>
                            <a:off x="12700" y="12700"/>
                            <a:ext cx="5635625" cy="1654175"/>
                          </a:xfrm>
                          <a:custGeom>
                            <a:avLst/>
                            <a:gdLst/>
                            <a:ahLst/>
                            <a:cxnLst/>
                            <a:rect l="l" t="t" r="r" b="b"/>
                            <a:pathLst>
                              <a:path w="5635625" h="1654175">
                                <a:moveTo>
                                  <a:pt x="0" y="1654175"/>
                                </a:moveTo>
                                <a:lnTo>
                                  <a:pt x="5635625" y="1654175"/>
                                </a:lnTo>
                                <a:lnTo>
                                  <a:pt x="5635625" y="0"/>
                                </a:lnTo>
                                <a:lnTo>
                                  <a:pt x="0" y="0"/>
                                </a:lnTo>
                                <a:lnTo>
                                  <a:pt x="0" y="1654175"/>
                                </a:lnTo>
                                <a:close/>
                              </a:path>
                            </a:pathLst>
                          </a:custGeom>
                          <a:ln w="25400">
                            <a:solidFill>
                              <a:srgbClr val="8063A1"/>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50pt;margin-top:22.18pt;width:445.75pt;height:132.25pt;mso-position-horizontal-relative:page;mso-position-vertical-relative:paragraph;z-index:-15696896;mso-wrap-distance-left:0;mso-wrap-distance-right:0" id="docshapegroup41" coordorigin="5000,444" coordsize="8915,2645">
                <v:shape style="position:absolute;left:6030;top:1188;width:6645;height:1485" type="#_x0000_t75" id="docshape42" stroked="false">
                  <v:imagedata r:id="rId80" o:title=""/>
                </v:shape>
                <v:rect style="position:absolute;left:5020;top:463;width:8875;height:2605" id="docshape43" filled="false" stroked="true" strokeweight="2pt" strokecolor="#8063a1">
                  <v:stroke dashstyle="solid"/>
                </v:rect>
                <w10:wrap type="topAndBottom"/>
              </v:group>
            </w:pict>
          </mc:Fallback>
        </mc:AlternateContent>
      </w:r>
      <w:r>
        <w:rPr>
          <w:noProof/>
        </w:rPr>
        <mc:AlternateContent>
          <mc:Choice Requires="wps">
            <w:drawing>
              <wp:anchor distT="0" distB="0" distL="0" distR="0" simplePos="0" relativeHeight="487620096" behindDoc="1" locked="0" layoutInCell="1" allowOverlap="1">
                <wp:simplePos x="0" y="0"/>
                <wp:positionH relativeFrom="page">
                  <wp:posOffset>141782</wp:posOffset>
                </wp:positionH>
                <wp:positionV relativeFrom="paragraph">
                  <wp:posOffset>2262340</wp:posOffset>
                </wp:positionV>
                <wp:extent cx="6384925" cy="1739900"/>
                <wp:effectExtent l="0" t="0" r="0" b="0"/>
                <wp:wrapTopAndBottom/>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84925" cy="1739900"/>
                          <a:chOff x="0" y="0"/>
                          <a:chExt cx="6384925" cy="1739900"/>
                        </a:xfrm>
                      </wpg:grpSpPr>
                      <pic:pic xmlns:pic="http://schemas.openxmlformats.org/drawingml/2006/picture">
                        <pic:nvPicPr>
                          <pic:cNvPr id="100" name="Image 100"/>
                          <pic:cNvPicPr/>
                        </pic:nvPicPr>
                        <pic:blipFill>
                          <a:blip r:embed="rId81" cstate="print"/>
                          <a:stretch>
                            <a:fillRect/>
                          </a:stretch>
                        </pic:blipFill>
                        <pic:spPr>
                          <a:xfrm>
                            <a:off x="140102" y="76380"/>
                            <a:ext cx="5881687" cy="1529405"/>
                          </a:xfrm>
                          <a:prstGeom prst="rect">
                            <a:avLst/>
                          </a:prstGeom>
                        </pic:spPr>
                      </pic:pic>
                      <wps:wsp>
                        <wps:cNvPr id="101" name="Graphic 101"/>
                        <wps:cNvSpPr/>
                        <wps:spPr>
                          <a:xfrm>
                            <a:off x="12700" y="12700"/>
                            <a:ext cx="6359525" cy="1714500"/>
                          </a:xfrm>
                          <a:custGeom>
                            <a:avLst/>
                            <a:gdLst/>
                            <a:ahLst/>
                            <a:cxnLst/>
                            <a:rect l="l" t="t" r="r" b="b"/>
                            <a:pathLst>
                              <a:path w="6359525" h="1714500">
                                <a:moveTo>
                                  <a:pt x="0" y="1714119"/>
                                </a:moveTo>
                                <a:lnTo>
                                  <a:pt x="6359525" y="1714119"/>
                                </a:lnTo>
                                <a:lnTo>
                                  <a:pt x="6359525" y="0"/>
                                </a:lnTo>
                                <a:lnTo>
                                  <a:pt x="0" y="0"/>
                                </a:lnTo>
                                <a:lnTo>
                                  <a:pt x="0" y="1714119"/>
                                </a:lnTo>
                                <a:close/>
                              </a:path>
                            </a:pathLst>
                          </a:custGeom>
                          <a:ln w="25400">
                            <a:solidFill>
                              <a:srgbClr val="9BBA58"/>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1.164pt;margin-top:178.137024pt;width:502.75pt;height:137pt;mso-position-horizontal-relative:page;mso-position-vertical-relative:paragraph;z-index:-15696384;mso-wrap-distance-left:0;mso-wrap-distance-right:0" id="docshapegroup44" coordorigin="223,3563" coordsize="10055,2740">
                <v:shape style="position:absolute;left:443;top:3683;width:9263;height:2409" type="#_x0000_t75" id="docshape45" stroked="false">
                  <v:imagedata r:id="rId82" o:title=""/>
                </v:shape>
                <v:rect style="position:absolute;left:243;top:3582;width:10015;height:2700" id="docshape46" filled="false" stroked="true" strokeweight="2pt" strokecolor="#9bba58">
                  <v:stroke dashstyle="solid"/>
                </v:rect>
                <w10:wrap type="topAndBottom"/>
              </v:group>
            </w:pict>
          </mc:Fallback>
        </mc:AlternateContent>
      </w:r>
    </w:p>
    <w:p w:rsidR="00DB6CF8" w:rsidRDefault="00DB6CF8">
      <w:pPr>
        <w:pStyle w:val="BodyText"/>
        <w:spacing w:before="206"/>
        <w:rPr>
          <w:b/>
          <w:sz w:val="20"/>
        </w:rPr>
      </w:pPr>
    </w:p>
    <w:p w:rsidR="00DB6CF8" w:rsidRDefault="00DB6CF8">
      <w:pPr>
        <w:rPr>
          <w:sz w:val="20"/>
        </w:rPr>
        <w:sectPr w:rsidR="00DB6CF8">
          <w:pgSz w:w="14400" w:h="10800" w:orient="landscape"/>
          <w:pgMar w:top="340" w:right="0" w:bottom="280" w:left="40" w:header="720" w:footer="720" w:gutter="0"/>
          <w:cols w:space="720"/>
        </w:sectPr>
      </w:pPr>
    </w:p>
    <w:p w:rsidR="00DB6CF8" w:rsidRDefault="00A74EAD">
      <w:pPr>
        <w:pStyle w:val="ListParagraph"/>
        <w:numPr>
          <w:ilvl w:val="0"/>
          <w:numId w:val="9"/>
        </w:numPr>
        <w:tabs>
          <w:tab w:val="left" w:pos="682"/>
        </w:tabs>
        <w:spacing w:before="12" w:line="235" w:lineRule="auto"/>
        <w:ind w:left="309" w:right="534" w:firstLine="0"/>
        <w:jc w:val="left"/>
        <w:rPr>
          <w:b/>
          <w:sz w:val="36"/>
        </w:rPr>
      </w:pPr>
      <w:r>
        <w:rPr>
          <w:b/>
          <w:sz w:val="36"/>
        </w:rPr>
        <w:lastRenderedPageBreak/>
        <w:t xml:space="preserve">Depending upon the type of monomer used in the process of </w:t>
      </w:r>
      <w:proofErr w:type="spellStart"/>
      <w:r>
        <w:rPr>
          <w:b/>
          <w:sz w:val="36"/>
        </w:rPr>
        <w:t>polymerisation</w:t>
      </w:r>
      <w:proofErr w:type="spellEnd"/>
      <w:r>
        <w:rPr>
          <w:b/>
          <w:sz w:val="36"/>
        </w:rPr>
        <w:t>, polymers are again classified into two types such</w:t>
      </w:r>
      <w:r>
        <w:rPr>
          <w:b/>
          <w:sz w:val="36"/>
        </w:rPr>
        <w:t xml:space="preserve"> as, </w:t>
      </w:r>
      <w:proofErr w:type="spellStart"/>
      <w:r>
        <w:rPr>
          <w:b/>
          <w:sz w:val="36"/>
        </w:rPr>
        <w:t>homopolymer</w:t>
      </w:r>
      <w:proofErr w:type="spellEnd"/>
      <w:r>
        <w:rPr>
          <w:b/>
          <w:sz w:val="36"/>
        </w:rPr>
        <w:t xml:space="preserve"> and copolymer.</w:t>
      </w:r>
    </w:p>
    <w:p w:rsidR="00DB6CF8" w:rsidRDefault="00A74EAD">
      <w:pPr>
        <w:spacing w:before="428"/>
        <w:ind w:left="309"/>
        <w:rPr>
          <w:b/>
          <w:sz w:val="36"/>
        </w:rPr>
      </w:pPr>
      <w:proofErr w:type="spellStart"/>
      <w:r>
        <w:rPr>
          <w:b/>
          <w:color w:val="D5A200"/>
          <w:sz w:val="36"/>
        </w:rPr>
        <w:t>Homopolymer</w:t>
      </w:r>
      <w:proofErr w:type="spellEnd"/>
      <w:r>
        <w:rPr>
          <w:b/>
          <w:color w:val="D5A200"/>
          <w:spacing w:val="-11"/>
          <w:sz w:val="36"/>
        </w:rPr>
        <w:t xml:space="preserve"> </w:t>
      </w:r>
      <w:r>
        <w:rPr>
          <w:b/>
          <w:sz w:val="36"/>
        </w:rPr>
        <w:t>–</w:t>
      </w:r>
      <w:r>
        <w:rPr>
          <w:b/>
          <w:spacing w:val="-2"/>
          <w:sz w:val="36"/>
        </w:rPr>
        <w:t xml:space="preserve"> </w:t>
      </w:r>
      <w:r>
        <w:rPr>
          <w:b/>
          <w:sz w:val="36"/>
        </w:rPr>
        <w:t>Contains</w:t>
      </w:r>
      <w:r>
        <w:rPr>
          <w:b/>
          <w:spacing w:val="-6"/>
          <w:sz w:val="36"/>
        </w:rPr>
        <w:t xml:space="preserve"> </w:t>
      </w:r>
      <w:r>
        <w:rPr>
          <w:b/>
          <w:sz w:val="36"/>
        </w:rPr>
        <w:t>only</w:t>
      </w:r>
      <w:r>
        <w:rPr>
          <w:b/>
          <w:spacing w:val="-7"/>
          <w:sz w:val="36"/>
        </w:rPr>
        <w:t xml:space="preserve"> </w:t>
      </w:r>
      <w:r>
        <w:rPr>
          <w:b/>
          <w:sz w:val="36"/>
        </w:rPr>
        <w:t>one</w:t>
      </w:r>
      <w:r>
        <w:rPr>
          <w:b/>
          <w:spacing w:val="-6"/>
          <w:sz w:val="36"/>
        </w:rPr>
        <w:t xml:space="preserve"> </w:t>
      </w:r>
      <w:r>
        <w:rPr>
          <w:b/>
          <w:sz w:val="36"/>
        </w:rPr>
        <w:t>type</w:t>
      </w:r>
      <w:r>
        <w:rPr>
          <w:b/>
          <w:spacing w:val="-11"/>
          <w:sz w:val="36"/>
        </w:rPr>
        <w:t xml:space="preserve"> </w:t>
      </w:r>
      <w:r>
        <w:rPr>
          <w:b/>
          <w:sz w:val="36"/>
        </w:rPr>
        <w:t>of</w:t>
      </w:r>
      <w:r>
        <w:rPr>
          <w:b/>
          <w:spacing w:val="-2"/>
          <w:sz w:val="36"/>
        </w:rPr>
        <w:t xml:space="preserve"> </w:t>
      </w:r>
      <w:r>
        <w:rPr>
          <w:b/>
          <w:sz w:val="36"/>
        </w:rPr>
        <w:t>polymer</w:t>
      </w:r>
      <w:r>
        <w:rPr>
          <w:b/>
          <w:spacing w:val="-9"/>
          <w:sz w:val="36"/>
        </w:rPr>
        <w:t xml:space="preserve"> </w:t>
      </w:r>
      <w:r>
        <w:rPr>
          <w:b/>
          <w:sz w:val="36"/>
        </w:rPr>
        <w:t>Ex-</w:t>
      </w:r>
      <w:r>
        <w:rPr>
          <w:b/>
          <w:spacing w:val="-4"/>
          <w:sz w:val="36"/>
        </w:rPr>
        <w:t xml:space="preserve"> </w:t>
      </w:r>
      <w:r>
        <w:rPr>
          <w:b/>
          <w:sz w:val="36"/>
        </w:rPr>
        <w:t>polythene,</w:t>
      </w:r>
      <w:r>
        <w:rPr>
          <w:b/>
          <w:spacing w:val="-12"/>
          <w:sz w:val="36"/>
        </w:rPr>
        <w:t xml:space="preserve"> </w:t>
      </w:r>
      <w:proofErr w:type="spellStart"/>
      <w:proofErr w:type="gramStart"/>
      <w:r>
        <w:rPr>
          <w:b/>
          <w:sz w:val="36"/>
        </w:rPr>
        <w:t>pvc</w:t>
      </w:r>
      <w:proofErr w:type="spellEnd"/>
      <w:proofErr w:type="gramEnd"/>
      <w:r>
        <w:rPr>
          <w:b/>
          <w:sz w:val="36"/>
        </w:rPr>
        <w:t>,</w:t>
      </w:r>
      <w:r>
        <w:rPr>
          <w:b/>
          <w:spacing w:val="-6"/>
          <w:sz w:val="36"/>
        </w:rPr>
        <w:t xml:space="preserve"> </w:t>
      </w:r>
      <w:r>
        <w:rPr>
          <w:b/>
          <w:sz w:val="36"/>
        </w:rPr>
        <w:t>polystyrene</w:t>
      </w:r>
      <w:r>
        <w:rPr>
          <w:b/>
          <w:spacing w:val="-4"/>
          <w:sz w:val="36"/>
        </w:rPr>
        <w:t xml:space="preserve"> </w:t>
      </w:r>
      <w:r>
        <w:rPr>
          <w:b/>
          <w:spacing w:val="-5"/>
          <w:sz w:val="36"/>
        </w:rPr>
        <w:t>et.</w:t>
      </w:r>
    </w:p>
    <w:p w:rsidR="00DB6CF8" w:rsidRDefault="00A74EAD">
      <w:pPr>
        <w:tabs>
          <w:tab w:val="left" w:pos="2537"/>
          <w:tab w:val="left" w:pos="10146"/>
        </w:tabs>
        <w:spacing w:before="425" w:line="436" w:lineRule="exact"/>
        <w:ind w:left="309"/>
        <w:rPr>
          <w:b/>
          <w:sz w:val="36"/>
        </w:rPr>
      </w:pPr>
      <w:r>
        <w:rPr>
          <w:b/>
          <w:color w:val="D5A200"/>
          <w:sz w:val="36"/>
        </w:rPr>
        <w:t>Copolymer</w:t>
      </w:r>
      <w:r>
        <w:rPr>
          <w:b/>
          <w:color w:val="D5A200"/>
          <w:spacing w:val="70"/>
          <w:sz w:val="36"/>
        </w:rPr>
        <w:t xml:space="preserve"> </w:t>
      </w:r>
      <w:r>
        <w:rPr>
          <w:b/>
          <w:spacing w:val="-10"/>
          <w:sz w:val="36"/>
        </w:rPr>
        <w:t>-</w:t>
      </w:r>
      <w:r>
        <w:rPr>
          <w:b/>
          <w:sz w:val="36"/>
        </w:rPr>
        <w:tab/>
        <w:t>Contains</w:t>
      </w:r>
      <w:r>
        <w:rPr>
          <w:b/>
          <w:spacing w:val="74"/>
          <w:sz w:val="36"/>
        </w:rPr>
        <w:t xml:space="preserve"> </w:t>
      </w:r>
      <w:r>
        <w:rPr>
          <w:b/>
          <w:sz w:val="36"/>
        </w:rPr>
        <w:t>more</w:t>
      </w:r>
      <w:r>
        <w:rPr>
          <w:b/>
          <w:spacing w:val="74"/>
          <w:sz w:val="36"/>
        </w:rPr>
        <w:t xml:space="preserve"> </w:t>
      </w:r>
      <w:r>
        <w:rPr>
          <w:b/>
          <w:sz w:val="36"/>
        </w:rPr>
        <w:t>than</w:t>
      </w:r>
      <w:r>
        <w:rPr>
          <w:b/>
          <w:spacing w:val="74"/>
          <w:sz w:val="36"/>
        </w:rPr>
        <w:t xml:space="preserve"> </w:t>
      </w:r>
      <w:r>
        <w:rPr>
          <w:b/>
          <w:sz w:val="36"/>
        </w:rPr>
        <w:t>one</w:t>
      </w:r>
      <w:r>
        <w:rPr>
          <w:b/>
          <w:spacing w:val="74"/>
          <w:sz w:val="36"/>
        </w:rPr>
        <w:t xml:space="preserve"> </w:t>
      </w:r>
      <w:r>
        <w:rPr>
          <w:b/>
          <w:sz w:val="36"/>
        </w:rPr>
        <w:t>type</w:t>
      </w:r>
      <w:r>
        <w:rPr>
          <w:b/>
          <w:spacing w:val="72"/>
          <w:sz w:val="36"/>
        </w:rPr>
        <w:t xml:space="preserve"> </w:t>
      </w:r>
      <w:r>
        <w:rPr>
          <w:b/>
          <w:sz w:val="36"/>
        </w:rPr>
        <w:t>of</w:t>
      </w:r>
      <w:r>
        <w:rPr>
          <w:b/>
          <w:spacing w:val="72"/>
          <w:sz w:val="36"/>
        </w:rPr>
        <w:t xml:space="preserve"> </w:t>
      </w:r>
      <w:r>
        <w:rPr>
          <w:b/>
          <w:sz w:val="36"/>
        </w:rPr>
        <w:t>polymers</w:t>
      </w:r>
      <w:r>
        <w:rPr>
          <w:b/>
          <w:spacing w:val="74"/>
          <w:sz w:val="36"/>
        </w:rPr>
        <w:t xml:space="preserve"> </w:t>
      </w:r>
      <w:r>
        <w:rPr>
          <w:b/>
          <w:spacing w:val="-5"/>
          <w:sz w:val="36"/>
        </w:rPr>
        <w:t>Ex-</w:t>
      </w:r>
      <w:r>
        <w:rPr>
          <w:b/>
          <w:sz w:val="36"/>
        </w:rPr>
        <w:tab/>
        <w:t>SBR</w:t>
      </w:r>
      <w:r>
        <w:rPr>
          <w:b/>
          <w:spacing w:val="72"/>
          <w:sz w:val="36"/>
        </w:rPr>
        <w:t xml:space="preserve"> </w:t>
      </w:r>
      <w:r>
        <w:rPr>
          <w:b/>
          <w:sz w:val="36"/>
        </w:rPr>
        <w:t>(Styrene</w:t>
      </w:r>
      <w:r>
        <w:rPr>
          <w:b/>
          <w:spacing w:val="75"/>
          <w:sz w:val="36"/>
        </w:rPr>
        <w:t xml:space="preserve"> </w:t>
      </w:r>
      <w:r>
        <w:rPr>
          <w:b/>
          <w:spacing w:val="-2"/>
          <w:sz w:val="36"/>
        </w:rPr>
        <w:t>butadiene</w:t>
      </w:r>
    </w:p>
    <w:p w:rsidR="00DB6CF8" w:rsidRDefault="00A74EAD">
      <w:pPr>
        <w:spacing w:line="436" w:lineRule="exact"/>
        <w:ind w:left="309"/>
        <w:rPr>
          <w:b/>
          <w:sz w:val="36"/>
        </w:rPr>
      </w:pPr>
      <w:proofErr w:type="gramStart"/>
      <w:r>
        <w:rPr>
          <w:b/>
          <w:sz w:val="36"/>
        </w:rPr>
        <w:t>rubber</w:t>
      </w:r>
      <w:proofErr w:type="gramEnd"/>
      <w:r>
        <w:rPr>
          <w:b/>
          <w:sz w:val="36"/>
        </w:rPr>
        <w:t>),</w:t>
      </w:r>
      <w:r>
        <w:rPr>
          <w:b/>
          <w:spacing w:val="-10"/>
          <w:sz w:val="36"/>
        </w:rPr>
        <w:t xml:space="preserve"> </w:t>
      </w:r>
      <w:r>
        <w:rPr>
          <w:b/>
          <w:sz w:val="36"/>
        </w:rPr>
        <w:t>ABS</w:t>
      </w:r>
      <w:r>
        <w:rPr>
          <w:b/>
          <w:spacing w:val="-14"/>
          <w:sz w:val="36"/>
        </w:rPr>
        <w:t xml:space="preserve"> </w:t>
      </w:r>
      <w:r>
        <w:rPr>
          <w:b/>
          <w:sz w:val="36"/>
        </w:rPr>
        <w:t>(Acrylonitrile</w:t>
      </w:r>
      <w:r>
        <w:rPr>
          <w:b/>
          <w:spacing w:val="-13"/>
          <w:sz w:val="36"/>
        </w:rPr>
        <w:t xml:space="preserve"> </w:t>
      </w:r>
      <w:r>
        <w:rPr>
          <w:b/>
          <w:sz w:val="36"/>
        </w:rPr>
        <w:t>butadiene</w:t>
      </w:r>
      <w:r>
        <w:rPr>
          <w:b/>
          <w:spacing w:val="-10"/>
          <w:sz w:val="36"/>
        </w:rPr>
        <w:t xml:space="preserve"> </w:t>
      </w:r>
      <w:r>
        <w:rPr>
          <w:b/>
          <w:sz w:val="36"/>
        </w:rPr>
        <w:t>styrene),</w:t>
      </w:r>
      <w:r>
        <w:rPr>
          <w:b/>
          <w:spacing w:val="-8"/>
          <w:sz w:val="36"/>
        </w:rPr>
        <w:t xml:space="preserve"> </w:t>
      </w:r>
      <w:r>
        <w:rPr>
          <w:b/>
          <w:sz w:val="36"/>
        </w:rPr>
        <w:t>Bakelite</w:t>
      </w:r>
      <w:r>
        <w:rPr>
          <w:b/>
          <w:spacing w:val="-16"/>
          <w:sz w:val="36"/>
        </w:rPr>
        <w:t xml:space="preserve"> </w:t>
      </w:r>
      <w:r>
        <w:rPr>
          <w:b/>
          <w:spacing w:val="-4"/>
          <w:sz w:val="36"/>
        </w:rPr>
        <w:t>etc.</w:t>
      </w:r>
    </w:p>
    <w:p w:rsidR="00DB6CF8" w:rsidRDefault="00DB6CF8">
      <w:pPr>
        <w:pStyle w:val="BodyText"/>
        <w:rPr>
          <w:b/>
        </w:rPr>
      </w:pPr>
    </w:p>
    <w:p w:rsidR="00DB6CF8" w:rsidRDefault="00DB6CF8">
      <w:pPr>
        <w:pStyle w:val="BodyText"/>
        <w:rPr>
          <w:b/>
        </w:rPr>
      </w:pPr>
    </w:p>
    <w:p w:rsidR="00DB6CF8" w:rsidRDefault="00DB6CF8">
      <w:pPr>
        <w:pStyle w:val="BodyText"/>
        <w:rPr>
          <w:b/>
        </w:rPr>
      </w:pPr>
    </w:p>
    <w:p w:rsidR="00DB6CF8" w:rsidRDefault="00DB6CF8">
      <w:pPr>
        <w:pStyle w:val="BodyText"/>
        <w:rPr>
          <w:b/>
        </w:rPr>
      </w:pPr>
    </w:p>
    <w:p w:rsidR="00DB6CF8" w:rsidRDefault="00DB6CF8">
      <w:pPr>
        <w:pStyle w:val="BodyText"/>
        <w:spacing w:before="426"/>
        <w:rPr>
          <w:b/>
        </w:rPr>
      </w:pPr>
    </w:p>
    <w:p w:rsidR="00DB6CF8" w:rsidRDefault="00A74EAD">
      <w:pPr>
        <w:tabs>
          <w:tab w:val="left" w:pos="1844"/>
          <w:tab w:val="left" w:pos="2718"/>
          <w:tab w:val="left" w:pos="3822"/>
          <w:tab w:val="left" w:pos="4432"/>
          <w:tab w:val="left" w:pos="5958"/>
        </w:tabs>
        <w:spacing w:line="235" w:lineRule="auto"/>
        <w:ind w:left="265" w:right="8302"/>
        <w:rPr>
          <w:b/>
          <w:sz w:val="36"/>
        </w:rPr>
      </w:pPr>
      <w:r>
        <w:rPr>
          <w:noProof/>
        </w:rPr>
        <mc:AlternateContent>
          <mc:Choice Requires="wps">
            <w:drawing>
              <wp:anchor distT="0" distB="0" distL="0" distR="0" simplePos="0" relativeHeight="15761408" behindDoc="0" locked="0" layoutInCell="1" allowOverlap="1">
                <wp:simplePos x="0" y="0"/>
                <wp:positionH relativeFrom="page">
                  <wp:posOffset>4077334</wp:posOffset>
                </wp:positionH>
                <wp:positionV relativeFrom="paragraph">
                  <wp:posOffset>-1219517</wp:posOffset>
                </wp:positionV>
                <wp:extent cx="4841875" cy="3698875"/>
                <wp:effectExtent l="0" t="0" r="0" b="0"/>
                <wp:wrapNone/>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41875" cy="3698875"/>
                          <a:chOff x="0" y="0"/>
                          <a:chExt cx="4841875" cy="3698875"/>
                        </a:xfrm>
                      </wpg:grpSpPr>
                      <pic:pic xmlns:pic="http://schemas.openxmlformats.org/drawingml/2006/picture">
                        <pic:nvPicPr>
                          <pic:cNvPr id="103" name="Image 103"/>
                          <pic:cNvPicPr/>
                        </pic:nvPicPr>
                        <pic:blipFill>
                          <a:blip r:embed="rId83" cstate="print"/>
                          <a:stretch>
                            <a:fillRect/>
                          </a:stretch>
                        </pic:blipFill>
                        <pic:spPr>
                          <a:xfrm>
                            <a:off x="25400" y="25400"/>
                            <a:ext cx="4791074" cy="3648075"/>
                          </a:xfrm>
                          <a:prstGeom prst="rect">
                            <a:avLst/>
                          </a:prstGeom>
                        </pic:spPr>
                      </pic:pic>
                      <wps:wsp>
                        <wps:cNvPr id="104" name="Graphic 104"/>
                        <wps:cNvSpPr/>
                        <wps:spPr>
                          <a:xfrm>
                            <a:off x="12700" y="12700"/>
                            <a:ext cx="4816475" cy="3673475"/>
                          </a:xfrm>
                          <a:custGeom>
                            <a:avLst/>
                            <a:gdLst/>
                            <a:ahLst/>
                            <a:cxnLst/>
                            <a:rect l="l" t="t" r="r" b="b"/>
                            <a:pathLst>
                              <a:path w="4816475" h="3673475">
                                <a:moveTo>
                                  <a:pt x="0" y="3673475"/>
                                </a:moveTo>
                                <a:lnTo>
                                  <a:pt x="4816474" y="3673475"/>
                                </a:lnTo>
                                <a:lnTo>
                                  <a:pt x="4816474" y="0"/>
                                </a:lnTo>
                                <a:lnTo>
                                  <a:pt x="0" y="0"/>
                                </a:lnTo>
                                <a:lnTo>
                                  <a:pt x="0" y="3673475"/>
                                </a:lnTo>
                                <a:close/>
                              </a:path>
                            </a:pathLst>
                          </a:custGeom>
                          <a:ln w="25400">
                            <a:solidFill>
                              <a:srgbClr val="8B3836"/>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21.049988pt;margin-top:-96.024979pt;width:381.25pt;height:291.25pt;mso-position-horizontal-relative:page;mso-position-vertical-relative:paragraph;z-index:15761408" id="docshapegroup47" coordorigin="6421,-1920" coordsize="7625,5825">
                <v:shape style="position:absolute;left:6461;top:-1881;width:7545;height:5745" type="#_x0000_t75" id="docshape48" stroked="false">
                  <v:imagedata r:id="rId84" o:title=""/>
                </v:shape>
                <v:rect style="position:absolute;left:6441;top:-1901;width:7585;height:5785" id="docshape49" filled="false" stroked="true" strokeweight="2pt" strokecolor="#8b3836">
                  <v:stroke dashstyle="solid"/>
                </v:rect>
                <w10:wrap type="none"/>
              </v:group>
            </w:pict>
          </mc:Fallback>
        </mc:AlternateContent>
      </w:r>
      <w:r>
        <w:rPr>
          <w:b/>
          <w:color w:val="00AF50"/>
          <w:sz w:val="36"/>
        </w:rPr>
        <w:t xml:space="preserve">SBR (Styrene butadiene rubber) - </w:t>
      </w:r>
      <w:r>
        <w:rPr>
          <w:spacing w:val="-2"/>
          <w:sz w:val="36"/>
        </w:rPr>
        <w:t>Contains</w:t>
      </w:r>
      <w:r>
        <w:rPr>
          <w:sz w:val="36"/>
        </w:rPr>
        <w:tab/>
      </w:r>
      <w:r>
        <w:rPr>
          <w:spacing w:val="-4"/>
          <w:sz w:val="36"/>
        </w:rPr>
        <w:t>two</w:t>
      </w:r>
      <w:r>
        <w:rPr>
          <w:sz w:val="36"/>
        </w:rPr>
        <w:tab/>
      </w:r>
      <w:r>
        <w:rPr>
          <w:spacing w:val="-4"/>
          <w:sz w:val="36"/>
        </w:rPr>
        <w:t>types</w:t>
      </w:r>
      <w:r>
        <w:rPr>
          <w:sz w:val="36"/>
        </w:rPr>
        <w:tab/>
      </w:r>
      <w:r>
        <w:rPr>
          <w:spacing w:val="-6"/>
          <w:sz w:val="36"/>
        </w:rPr>
        <w:t>of</w:t>
      </w:r>
      <w:r>
        <w:rPr>
          <w:sz w:val="36"/>
        </w:rPr>
        <w:tab/>
      </w:r>
      <w:r>
        <w:rPr>
          <w:spacing w:val="-2"/>
          <w:sz w:val="36"/>
        </w:rPr>
        <w:t>polymer</w:t>
      </w:r>
      <w:r>
        <w:rPr>
          <w:sz w:val="36"/>
        </w:rPr>
        <w:tab/>
      </w:r>
      <w:r>
        <w:rPr>
          <w:spacing w:val="-10"/>
          <w:sz w:val="36"/>
        </w:rPr>
        <w:t xml:space="preserve">: </w:t>
      </w:r>
      <w:r>
        <w:rPr>
          <w:b/>
          <w:color w:val="D5A200"/>
          <w:sz w:val="36"/>
        </w:rPr>
        <w:t>Styrene and 1</w:t>
      </w:r>
      <w:proofErr w:type="gramStart"/>
      <w:r>
        <w:rPr>
          <w:b/>
          <w:color w:val="D5A200"/>
          <w:sz w:val="36"/>
        </w:rPr>
        <w:t>,3</w:t>
      </w:r>
      <w:proofErr w:type="gramEnd"/>
      <w:r>
        <w:rPr>
          <w:b/>
          <w:color w:val="D5A200"/>
          <w:sz w:val="36"/>
        </w:rPr>
        <w:t>-butadiene</w:t>
      </w:r>
    </w:p>
    <w:p w:rsidR="00DB6CF8" w:rsidRDefault="00DB6CF8">
      <w:pPr>
        <w:spacing w:line="235" w:lineRule="auto"/>
        <w:rPr>
          <w:sz w:val="36"/>
        </w:rPr>
        <w:sectPr w:rsidR="00DB6CF8">
          <w:pgSz w:w="14400" w:h="10800" w:orient="landscape"/>
          <w:pgMar w:top="540" w:right="0" w:bottom="280" w:left="40" w:header="720" w:footer="720" w:gutter="0"/>
          <w:cols w:space="720"/>
        </w:sectPr>
      </w:pPr>
    </w:p>
    <w:p w:rsidR="00DB6CF8" w:rsidRDefault="00A74EAD">
      <w:pPr>
        <w:spacing w:before="14" w:line="235" w:lineRule="auto"/>
        <w:ind w:left="136" w:right="8212"/>
        <w:rPr>
          <w:b/>
          <w:sz w:val="36"/>
        </w:rPr>
      </w:pPr>
      <w:r>
        <w:rPr>
          <w:b/>
          <w:color w:val="00AF50"/>
          <w:sz w:val="36"/>
        </w:rPr>
        <w:lastRenderedPageBreak/>
        <w:t xml:space="preserve">ABS (Acrylonitrile butadiene styrene) - </w:t>
      </w:r>
      <w:r>
        <w:rPr>
          <w:sz w:val="36"/>
        </w:rPr>
        <w:t xml:space="preserve">Contains three types of </w:t>
      </w:r>
      <w:proofErr w:type="gramStart"/>
      <w:r>
        <w:rPr>
          <w:sz w:val="36"/>
        </w:rPr>
        <w:t>polymer :</w:t>
      </w:r>
      <w:proofErr w:type="gramEnd"/>
      <w:r>
        <w:rPr>
          <w:sz w:val="36"/>
        </w:rPr>
        <w:t xml:space="preserve"> </w:t>
      </w:r>
      <w:r>
        <w:rPr>
          <w:b/>
          <w:color w:val="D5A200"/>
          <w:sz w:val="36"/>
        </w:rPr>
        <w:t>Styrene</w:t>
      </w:r>
      <w:r>
        <w:rPr>
          <w:b/>
          <w:color w:val="D5A200"/>
          <w:spacing w:val="-19"/>
          <w:sz w:val="36"/>
        </w:rPr>
        <w:t xml:space="preserve"> </w:t>
      </w:r>
      <w:r>
        <w:rPr>
          <w:b/>
          <w:color w:val="D5A200"/>
          <w:sz w:val="36"/>
        </w:rPr>
        <w:t>and</w:t>
      </w:r>
      <w:r>
        <w:rPr>
          <w:b/>
          <w:color w:val="D5A200"/>
          <w:spacing w:val="-18"/>
          <w:sz w:val="36"/>
        </w:rPr>
        <w:t xml:space="preserve"> </w:t>
      </w:r>
      <w:r>
        <w:rPr>
          <w:b/>
          <w:color w:val="D5A200"/>
          <w:sz w:val="36"/>
        </w:rPr>
        <w:t>1,3-butadiene,</w:t>
      </w:r>
      <w:r>
        <w:rPr>
          <w:b/>
          <w:color w:val="D5A200"/>
          <w:spacing w:val="-18"/>
          <w:sz w:val="36"/>
        </w:rPr>
        <w:t xml:space="preserve"> </w:t>
      </w:r>
      <w:r>
        <w:rPr>
          <w:b/>
          <w:color w:val="D5A200"/>
          <w:sz w:val="36"/>
        </w:rPr>
        <w:t>Acrylonitrile</w:t>
      </w:r>
    </w:p>
    <w:p w:rsidR="00DB6CF8" w:rsidRDefault="00A74EAD">
      <w:pPr>
        <w:pStyle w:val="BodyText"/>
        <w:spacing w:before="25"/>
        <w:rPr>
          <w:b/>
          <w:sz w:val="20"/>
        </w:rPr>
      </w:pPr>
      <w:r>
        <w:rPr>
          <w:noProof/>
        </w:rPr>
        <mc:AlternateContent>
          <mc:Choice Requires="wps">
            <w:drawing>
              <wp:anchor distT="0" distB="0" distL="0" distR="0" simplePos="0" relativeHeight="487621120" behindDoc="1" locked="0" layoutInCell="1" allowOverlap="1">
                <wp:simplePos x="0" y="0"/>
                <wp:positionH relativeFrom="page">
                  <wp:posOffset>3251200</wp:posOffset>
                </wp:positionH>
                <wp:positionV relativeFrom="paragraph">
                  <wp:posOffset>186144</wp:posOffset>
                </wp:positionV>
                <wp:extent cx="5784850" cy="3708400"/>
                <wp:effectExtent l="0" t="0" r="0" b="0"/>
                <wp:wrapTopAndBottom/>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4850" cy="3708400"/>
                          <a:chOff x="0" y="0"/>
                          <a:chExt cx="5784850" cy="3708400"/>
                        </a:xfrm>
                      </wpg:grpSpPr>
                      <pic:pic xmlns:pic="http://schemas.openxmlformats.org/drawingml/2006/picture">
                        <pic:nvPicPr>
                          <pic:cNvPr id="106" name="Image 106"/>
                          <pic:cNvPicPr/>
                        </pic:nvPicPr>
                        <pic:blipFill>
                          <a:blip r:embed="rId85" cstate="print"/>
                          <a:stretch>
                            <a:fillRect/>
                          </a:stretch>
                        </pic:blipFill>
                        <pic:spPr>
                          <a:xfrm>
                            <a:off x="25400" y="25400"/>
                            <a:ext cx="5734050" cy="3657600"/>
                          </a:xfrm>
                          <a:prstGeom prst="rect">
                            <a:avLst/>
                          </a:prstGeom>
                        </pic:spPr>
                      </pic:pic>
                      <wps:wsp>
                        <wps:cNvPr id="107" name="Graphic 107"/>
                        <wps:cNvSpPr/>
                        <wps:spPr>
                          <a:xfrm>
                            <a:off x="12700" y="12700"/>
                            <a:ext cx="5759450" cy="3683000"/>
                          </a:xfrm>
                          <a:custGeom>
                            <a:avLst/>
                            <a:gdLst/>
                            <a:ahLst/>
                            <a:cxnLst/>
                            <a:rect l="l" t="t" r="r" b="b"/>
                            <a:pathLst>
                              <a:path w="5759450" h="3683000">
                                <a:moveTo>
                                  <a:pt x="0" y="3683000"/>
                                </a:moveTo>
                                <a:lnTo>
                                  <a:pt x="5759450" y="3683000"/>
                                </a:lnTo>
                                <a:lnTo>
                                  <a:pt x="5759450" y="0"/>
                                </a:lnTo>
                                <a:lnTo>
                                  <a:pt x="0" y="0"/>
                                </a:lnTo>
                                <a:lnTo>
                                  <a:pt x="0" y="3683000"/>
                                </a:lnTo>
                                <a:close/>
                              </a:path>
                            </a:pathLst>
                          </a:custGeom>
                          <a:ln w="25400">
                            <a:solidFill>
                              <a:srgbClr val="8B3836"/>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56pt;margin-top:14.657031pt;width:455.5pt;height:292pt;mso-position-horizontal-relative:page;mso-position-vertical-relative:paragraph;z-index:-15695360;mso-wrap-distance-left:0;mso-wrap-distance-right:0" id="docshapegroup50" coordorigin="5120,293" coordsize="9110,5840">
                <v:shape style="position:absolute;left:5160;top:333;width:9030;height:5760" type="#_x0000_t75" id="docshape51" stroked="false">
                  <v:imagedata r:id="rId86" o:title=""/>
                </v:shape>
                <v:rect style="position:absolute;left:5140;top:313;width:9070;height:5800" id="docshape52" filled="false" stroked="true" strokeweight="2pt" strokecolor="#8b3836">
                  <v:stroke dashstyle="solid"/>
                </v:rect>
                <w10:wrap type="topAndBottom"/>
              </v:group>
            </w:pict>
          </mc:Fallback>
        </mc:AlternateContent>
      </w:r>
    </w:p>
    <w:p w:rsidR="00DB6CF8" w:rsidRDefault="00DB6CF8">
      <w:pPr>
        <w:rPr>
          <w:sz w:val="20"/>
        </w:rPr>
        <w:sectPr w:rsidR="00DB6CF8">
          <w:pgSz w:w="14400" w:h="10800" w:orient="landscape"/>
          <w:pgMar w:top="1000" w:right="0" w:bottom="280" w:left="40" w:header="720" w:footer="720" w:gutter="0"/>
          <w:cols w:space="720"/>
        </w:sectPr>
      </w:pPr>
    </w:p>
    <w:p w:rsidR="00DB6CF8" w:rsidRDefault="00A74EAD">
      <w:pPr>
        <w:spacing w:before="12" w:line="235" w:lineRule="auto"/>
        <w:ind w:left="344" w:right="8338"/>
        <w:rPr>
          <w:b/>
          <w:sz w:val="36"/>
        </w:rPr>
      </w:pPr>
      <w:r>
        <w:rPr>
          <w:noProof/>
        </w:rPr>
        <w:lastRenderedPageBreak/>
        <mc:AlternateContent>
          <mc:Choice Requires="wps">
            <w:drawing>
              <wp:anchor distT="0" distB="0" distL="0" distR="0" simplePos="0" relativeHeight="15762432" behindDoc="0" locked="0" layoutInCell="1" allowOverlap="1">
                <wp:simplePos x="0" y="0"/>
                <wp:positionH relativeFrom="page">
                  <wp:posOffset>4699000</wp:posOffset>
                </wp:positionH>
                <wp:positionV relativeFrom="paragraph">
                  <wp:posOffset>774700</wp:posOffset>
                </wp:positionV>
                <wp:extent cx="4089400" cy="5144770"/>
                <wp:effectExtent l="0" t="0" r="0" b="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89400" cy="5144770"/>
                          <a:chOff x="0" y="0"/>
                          <a:chExt cx="4089400" cy="5144770"/>
                        </a:xfrm>
                      </wpg:grpSpPr>
                      <pic:pic xmlns:pic="http://schemas.openxmlformats.org/drawingml/2006/picture">
                        <pic:nvPicPr>
                          <pic:cNvPr id="109" name="Image 109"/>
                          <pic:cNvPicPr/>
                        </pic:nvPicPr>
                        <pic:blipFill>
                          <a:blip r:embed="rId87" cstate="print"/>
                          <a:stretch>
                            <a:fillRect/>
                          </a:stretch>
                        </pic:blipFill>
                        <pic:spPr>
                          <a:xfrm>
                            <a:off x="25400" y="25400"/>
                            <a:ext cx="4038600" cy="5093843"/>
                          </a:xfrm>
                          <a:prstGeom prst="rect">
                            <a:avLst/>
                          </a:prstGeom>
                        </pic:spPr>
                      </pic:pic>
                      <wps:wsp>
                        <wps:cNvPr id="110" name="Graphic 110"/>
                        <wps:cNvSpPr/>
                        <wps:spPr>
                          <a:xfrm>
                            <a:off x="12700" y="12700"/>
                            <a:ext cx="4064000" cy="5119370"/>
                          </a:xfrm>
                          <a:custGeom>
                            <a:avLst/>
                            <a:gdLst/>
                            <a:ahLst/>
                            <a:cxnLst/>
                            <a:rect l="l" t="t" r="r" b="b"/>
                            <a:pathLst>
                              <a:path w="4064000" h="5119370">
                                <a:moveTo>
                                  <a:pt x="0" y="5119243"/>
                                </a:moveTo>
                                <a:lnTo>
                                  <a:pt x="4064000" y="5119243"/>
                                </a:lnTo>
                                <a:lnTo>
                                  <a:pt x="4064000" y="0"/>
                                </a:lnTo>
                                <a:lnTo>
                                  <a:pt x="0" y="0"/>
                                </a:lnTo>
                                <a:lnTo>
                                  <a:pt x="0" y="5119243"/>
                                </a:lnTo>
                                <a:close/>
                              </a:path>
                            </a:pathLst>
                          </a:custGeom>
                          <a:ln w="25400">
                            <a:solidFill>
                              <a:srgbClr val="8B3836"/>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70pt;margin-top:61pt;width:322pt;height:405.1pt;mso-position-horizontal-relative:page;mso-position-vertical-relative:paragraph;z-index:15762432" id="docshapegroup53" coordorigin="7400,1220" coordsize="6440,8102">
                <v:shape style="position:absolute;left:7440;top:1260;width:6360;height:8022" type="#_x0000_t75" id="docshape54" stroked="false">
                  <v:imagedata r:id="rId88" o:title=""/>
                </v:shape>
                <v:rect style="position:absolute;left:7420;top:1240;width:6400;height:8062" id="docshape55" filled="false" stroked="true" strokeweight="2pt" strokecolor="#8b3836">
                  <v:stroke dashstyle="solid"/>
                </v:rect>
                <w10:wrap type="none"/>
              </v:group>
            </w:pict>
          </mc:Fallback>
        </mc:AlternateContent>
      </w:r>
      <w:r>
        <w:rPr>
          <w:b/>
          <w:color w:val="5D742F"/>
          <w:sz w:val="36"/>
        </w:rPr>
        <w:t>Bakelite</w:t>
      </w:r>
      <w:r>
        <w:rPr>
          <w:b/>
          <w:color w:val="5D742F"/>
          <w:spacing w:val="-21"/>
          <w:sz w:val="36"/>
        </w:rPr>
        <w:t xml:space="preserve"> </w:t>
      </w:r>
      <w:r>
        <w:rPr>
          <w:b/>
          <w:color w:val="5D742F"/>
          <w:sz w:val="36"/>
        </w:rPr>
        <w:t>(Phenol-</w:t>
      </w:r>
      <w:r>
        <w:rPr>
          <w:b/>
          <w:color w:val="5D742F"/>
          <w:spacing w:val="-20"/>
          <w:sz w:val="36"/>
        </w:rPr>
        <w:t xml:space="preserve"> </w:t>
      </w:r>
      <w:proofErr w:type="spellStart"/>
      <w:r>
        <w:rPr>
          <w:b/>
          <w:color w:val="5D742F"/>
          <w:sz w:val="36"/>
        </w:rPr>
        <w:t>formaldeyde</w:t>
      </w:r>
      <w:proofErr w:type="spellEnd"/>
      <w:r>
        <w:rPr>
          <w:b/>
          <w:color w:val="5D742F"/>
          <w:spacing w:val="-21"/>
          <w:sz w:val="36"/>
        </w:rPr>
        <w:t xml:space="preserve"> </w:t>
      </w:r>
      <w:r>
        <w:rPr>
          <w:b/>
          <w:color w:val="5D742F"/>
          <w:sz w:val="36"/>
        </w:rPr>
        <w:t>resin)</w:t>
      </w:r>
      <w:r>
        <w:rPr>
          <w:b/>
          <w:color w:val="5D742F"/>
          <w:spacing w:val="-19"/>
          <w:sz w:val="36"/>
        </w:rPr>
        <w:t xml:space="preserve"> </w:t>
      </w:r>
      <w:r>
        <w:rPr>
          <w:b/>
          <w:color w:val="5D742F"/>
          <w:sz w:val="36"/>
        </w:rPr>
        <w:t xml:space="preserve">- </w:t>
      </w:r>
      <w:r>
        <w:rPr>
          <w:sz w:val="36"/>
        </w:rPr>
        <w:t xml:space="preserve">Contains two types of </w:t>
      </w:r>
      <w:proofErr w:type="gramStart"/>
      <w:r>
        <w:rPr>
          <w:sz w:val="36"/>
        </w:rPr>
        <w:t>polymer :</w:t>
      </w:r>
      <w:proofErr w:type="gramEnd"/>
      <w:r>
        <w:rPr>
          <w:sz w:val="36"/>
        </w:rPr>
        <w:t xml:space="preserve"> </w:t>
      </w:r>
      <w:r>
        <w:rPr>
          <w:b/>
          <w:color w:val="D5A200"/>
          <w:sz w:val="36"/>
        </w:rPr>
        <w:t>Phenol and</w:t>
      </w:r>
      <w:r>
        <w:rPr>
          <w:b/>
          <w:color w:val="D5A200"/>
          <w:spacing w:val="40"/>
          <w:sz w:val="36"/>
        </w:rPr>
        <w:t xml:space="preserve"> </w:t>
      </w:r>
      <w:proofErr w:type="spellStart"/>
      <w:r>
        <w:rPr>
          <w:b/>
          <w:color w:val="D5A200"/>
          <w:sz w:val="36"/>
        </w:rPr>
        <w:t>formaldeyde</w:t>
      </w:r>
      <w:proofErr w:type="spellEnd"/>
    </w:p>
    <w:p w:rsidR="00DB6CF8" w:rsidRDefault="00DB6CF8">
      <w:pPr>
        <w:spacing w:line="235" w:lineRule="auto"/>
        <w:rPr>
          <w:sz w:val="36"/>
        </w:rPr>
        <w:sectPr w:rsidR="00DB6CF8">
          <w:pgSz w:w="14400" w:h="10800" w:orient="landscape"/>
          <w:pgMar w:top="540" w:right="0" w:bottom="280" w:left="40" w:header="720" w:footer="720" w:gutter="0"/>
          <w:cols w:space="720"/>
        </w:sectPr>
      </w:pPr>
    </w:p>
    <w:p w:rsidR="00DB6CF8" w:rsidRDefault="00A74EAD">
      <w:pPr>
        <w:pStyle w:val="BodyText"/>
        <w:ind w:left="1708"/>
        <w:rPr>
          <w:sz w:val="20"/>
        </w:rPr>
      </w:pPr>
      <w:r>
        <w:rPr>
          <w:noProof/>
          <w:sz w:val="20"/>
        </w:rPr>
        <w:lastRenderedPageBreak/>
        <mc:AlternateContent>
          <mc:Choice Requires="wps">
            <w:drawing>
              <wp:inline distT="0" distB="0" distL="0" distR="0">
                <wp:extent cx="6764020" cy="6452235"/>
                <wp:effectExtent l="0" t="0" r="0" b="5714"/>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4020" cy="6452235"/>
                          <a:chOff x="0" y="0"/>
                          <a:chExt cx="6764020" cy="6452235"/>
                        </a:xfrm>
                      </wpg:grpSpPr>
                      <pic:pic xmlns:pic="http://schemas.openxmlformats.org/drawingml/2006/picture">
                        <pic:nvPicPr>
                          <pic:cNvPr id="112" name="Image 112"/>
                          <pic:cNvPicPr/>
                        </pic:nvPicPr>
                        <pic:blipFill>
                          <a:blip r:embed="rId89" cstate="print"/>
                          <a:stretch>
                            <a:fillRect/>
                          </a:stretch>
                        </pic:blipFill>
                        <pic:spPr>
                          <a:xfrm>
                            <a:off x="164047" y="71616"/>
                            <a:ext cx="6574191" cy="6100522"/>
                          </a:xfrm>
                          <a:prstGeom prst="rect">
                            <a:avLst/>
                          </a:prstGeom>
                        </pic:spPr>
                      </pic:pic>
                      <wps:wsp>
                        <wps:cNvPr id="113" name="Graphic 113"/>
                        <wps:cNvSpPr/>
                        <wps:spPr>
                          <a:xfrm>
                            <a:off x="12700" y="12700"/>
                            <a:ext cx="6738620" cy="6426835"/>
                          </a:xfrm>
                          <a:custGeom>
                            <a:avLst/>
                            <a:gdLst/>
                            <a:ahLst/>
                            <a:cxnLst/>
                            <a:rect l="l" t="t" r="r" b="b"/>
                            <a:pathLst>
                              <a:path w="6738620" h="6426835">
                                <a:moveTo>
                                  <a:pt x="0" y="6426327"/>
                                </a:moveTo>
                                <a:lnTo>
                                  <a:pt x="6738239" y="6426327"/>
                                </a:lnTo>
                                <a:lnTo>
                                  <a:pt x="6738239" y="0"/>
                                </a:lnTo>
                                <a:lnTo>
                                  <a:pt x="0" y="0"/>
                                </a:lnTo>
                                <a:lnTo>
                                  <a:pt x="0" y="6426327"/>
                                </a:lnTo>
                                <a:close/>
                              </a:path>
                            </a:pathLst>
                          </a:custGeom>
                          <a:ln w="25400">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532.6pt;height:508.05pt;mso-position-horizontal-relative:char;mso-position-vertical-relative:line" id="docshapegroup56" coordorigin="0,0" coordsize="10652,10161">
                <v:shape style="position:absolute;left:258;top:112;width:10354;height:9608" type="#_x0000_t75" id="docshape57" stroked="false">
                  <v:imagedata r:id="rId90" o:title=""/>
                </v:shape>
                <v:rect style="position:absolute;left:20;top:20;width:10612;height:10121" id="docshape58" filled="false" stroked="true" strokeweight="2pt" strokecolor="#000000">
                  <v:stroke dashstyle="solid"/>
                </v:rect>
              </v:group>
            </w:pict>
          </mc:Fallback>
        </mc:AlternateContent>
      </w:r>
    </w:p>
    <w:p w:rsidR="00DB6CF8" w:rsidRDefault="00DB6CF8">
      <w:pPr>
        <w:rPr>
          <w:sz w:val="20"/>
        </w:rPr>
        <w:sectPr w:rsidR="00DB6CF8">
          <w:pgSz w:w="14400" w:h="10800" w:orient="landscape"/>
          <w:pgMar w:top="200" w:right="0" w:bottom="280" w:left="40" w:header="720" w:footer="720" w:gutter="0"/>
          <w:cols w:space="720"/>
        </w:sectPr>
      </w:pPr>
    </w:p>
    <w:p w:rsidR="00DB6CF8" w:rsidRDefault="00A74EAD">
      <w:pPr>
        <w:pStyle w:val="BodyText"/>
        <w:spacing w:before="4"/>
        <w:rPr>
          <w:b/>
          <w:sz w:val="16"/>
        </w:rPr>
      </w:pPr>
      <w:r>
        <w:rPr>
          <w:noProof/>
        </w:rPr>
        <w:lastRenderedPageBreak/>
        <mc:AlternateContent>
          <mc:Choice Requires="wps">
            <w:drawing>
              <wp:anchor distT="0" distB="0" distL="0" distR="0" simplePos="0" relativeHeight="15763456" behindDoc="0" locked="0" layoutInCell="1" allowOverlap="1">
                <wp:simplePos x="0" y="0"/>
                <wp:positionH relativeFrom="page">
                  <wp:posOffset>645337</wp:posOffset>
                </wp:positionH>
                <wp:positionV relativeFrom="page">
                  <wp:posOffset>203200</wp:posOffset>
                </wp:positionV>
                <wp:extent cx="7853680" cy="6451600"/>
                <wp:effectExtent l="0" t="0" r="0" b="0"/>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53680" cy="6451600"/>
                          <a:chOff x="0" y="0"/>
                          <a:chExt cx="7853680" cy="6451600"/>
                        </a:xfrm>
                      </wpg:grpSpPr>
                      <pic:pic xmlns:pic="http://schemas.openxmlformats.org/drawingml/2006/picture">
                        <pic:nvPicPr>
                          <pic:cNvPr id="115" name="Image 115"/>
                          <pic:cNvPicPr/>
                        </pic:nvPicPr>
                        <pic:blipFill>
                          <a:blip r:embed="rId91" cstate="print"/>
                          <a:stretch>
                            <a:fillRect/>
                          </a:stretch>
                        </pic:blipFill>
                        <pic:spPr>
                          <a:xfrm>
                            <a:off x="658035" y="124637"/>
                            <a:ext cx="6847344" cy="6301562"/>
                          </a:xfrm>
                          <a:prstGeom prst="rect">
                            <a:avLst/>
                          </a:prstGeom>
                        </pic:spPr>
                      </pic:pic>
                      <wps:wsp>
                        <wps:cNvPr id="116" name="Graphic 116"/>
                        <wps:cNvSpPr/>
                        <wps:spPr>
                          <a:xfrm>
                            <a:off x="12700" y="12700"/>
                            <a:ext cx="7828280" cy="6426200"/>
                          </a:xfrm>
                          <a:custGeom>
                            <a:avLst/>
                            <a:gdLst/>
                            <a:ahLst/>
                            <a:cxnLst/>
                            <a:rect l="l" t="t" r="r" b="b"/>
                            <a:pathLst>
                              <a:path w="7828280" h="6426200">
                                <a:moveTo>
                                  <a:pt x="0" y="6426200"/>
                                </a:moveTo>
                                <a:lnTo>
                                  <a:pt x="7827899" y="6426200"/>
                                </a:lnTo>
                                <a:lnTo>
                                  <a:pt x="7827899" y="0"/>
                                </a:lnTo>
                                <a:lnTo>
                                  <a:pt x="0" y="0"/>
                                </a:lnTo>
                                <a:lnTo>
                                  <a:pt x="0" y="6426200"/>
                                </a:lnTo>
                                <a:close/>
                              </a:path>
                            </a:pathLst>
                          </a:custGeom>
                          <a:ln w="25400">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0.813999pt;margin-top:16pt;width:618.4pt;height:508pt;mso-position-horizontal-relative:page;mso-position-vertical-relative:page;z-index:15763456" id="docshapegroup59" coordorigin="1016,320" coordsize="12368,10160">
                <v:shape style="position:absolute;left:2052;top:516;width:10784;height:9924" type="#_x0000_t75" id="docshape60" stroked="false">
                  <v:imagedata r:id="rId92" o:title=""/>
                </v:shape>
                <v:rect style="position:absolute;left:1036;top:340;width:12328;height:10120" id="docshape61" filled="false" stroked="true" strokeweight="2pt" strokecolor="#000000">
                  <v:stroke dashstyle="solid"/>
                </v:rect>
                <w10:wrap type="none"/>
              </v:group>
            </w:pict>
          </mc:Fallback>
        </mc:AlternateContent>
      </w:r>
    </w:p>
    <w:p w:rsidR="00DB6CF8" w:rsidRDefault="00DB6CF8">
      <w:pPr>
        <w:rPr>
          <w:sz w:val="16"/>
        </w:rPr>
        <w:sectPr w:rsidR="00DB6CF8">
          <w:pgSz w:w="14400" w:h="10800" w:orient="landscape"/>
          <w:pgMar w:top="1220" w:right="0" w:bottom="280" w:left="40" w:header="720" w:footer="720" w:gutter="0"/>
          <w:cols w:space="720"/>
        </w:sectPr>
      </w:pPr>
    </w:p>
    <w:p w:rsidR="00DB6CF8" w:rsidRDefault="00A74EAD">
      <w:pPr>
        <w:pStyle w:val="ListParagraph"/>
        <w:numPr>
          <w:ilvl w:val="0"/>
          <w:numId w:val="9"/>
        </w:numPr>
        <w:tabs>
          <w:tab w:val="left" w:pos="719"/>
        </w:tabs>
        <w:spacing w:before="12" w:line="235" w:lineRule="auto"/>
        <w:ind w:left="344" w:right="380" w:firstLine="0"/>
        <w:jc w:val="both"/>
        <w:rPr>
          <w:sz w:val="36"/>
        </w:rPr>
      </w:pPr>
      <w:r>
        <w:rPr>
          <w:sz w:val="36"/>
        </w:rPr>
        <w:lastRenderedPageBreak/>
        <w:t>The response of a polymer to mechanical forces at elevated temperatures is related to its dominant molecular structure</w:t>
      </w:r>
      <w:r>
        <w:rPr>
          <w:sz w:val="36"/>
        </w:rPr>
        <w:t>. In fact, one classification scheme for these materials is according</w:t>
      </w:r>
      <w:r>
        <w:rPr>
          <w:spacing w:val="-1"/>
          <w:sz w:val="36"/>
        </w:rPr>
        <w:t xml:space="preserve"> </w:t>
      </w:r>
      <w:r>
        <w:rPr>
          <w:sz w:val="36"/>
        </w:rPr>
        <w:t>to</w:t>
      </w:r>
      <w:r>
        <w:rPr>
          <w:spacing w:val="-3"/>
          <w:sz w:val="36"/>
        </w:rPr>
        <w:t xml:space="preserve"> </w:t>
      </w:r>
      <w:proofErr w:type="spellStart"/>
      <w:r>
        <w:rPr>
          <w:sz w:val="36"/>
        </w:rPr>
        <w:t>behaviour</w:t>
      </w:r>
      <w:proofErr w:type="spellEnd"/>
      <w:r>
        <w:rPr>
          <w:spacing w:val="-4"/>
          <w:sz w:val="36"/>
        </w:rPr>
        <w:t xml:space="preserve"> </w:t>
      </w:r>
      <w:r>
        <w:rPr>
          <w:sz w:val="36"/>
        </w:rPr>
        <w:t>with</w:t>
      </w:r>
      <w:r>
        <w:rPr>
          <w:spacing w:val="-3"/>
          <w:sz w:val="36"/>
        </w:rPr>
        <w:t xml:space="preserve"> </w:t>
      </w:r>
      <w:r>
        <w:rPr>
          <w:sz w:val="36"/>
        </w:rPr>
        <w:t>rising</w:t>
      </w:r>
      <w:r>
        <w:rPr>
          <w:spacing w:val="-2"/>
          <w:sz w:val="36"/>
        </w:rPr>
        <w:t xml:space="preserve"> </w:t>
      </w:r>
      <w:r>
        <w:rPr>
          <w:sz w:val="36"/>
        </w:rPr>
        <w:t>temperature.</w:t>
      </w:r>
      <w:r>
        <w:rPr>
          <w:spacing w:val="-3"/>
          <w:sz w:val="36"/>
        </w:rPr>
        <w:t xml:space="preserve"> </w:t>
      </w:r>
      <w:r>
        <w:rPr>
          <w:b/>
          <w:i/>
          <w:color w:val="D5A200"/>
          <w:sz w:val="36"/>
        </w:rPr>
        <w:t>Thermoplastics</w:t>
      </w:r>
      <w:r>
        <w:rPr>
          <w:b/>
          <w:i/>
          <w:color w:val="D5A200"/>
          <w:spacing w:val="-2"/>
          <w:sz w:val="36"/>
        </w:rPr>
        <w:t xml:space="preserve"> </w:t>
      </w:r>
      <w:r>
        <w:rPr>
          <w:sz w:val="36"/>
        </w:rPr>
        <w:t>(or</w:t>
      </w:r>
      <w:r>
        <w:rPr>
          <w:spacing w:val="-3"/>
          <w:sz w:val="36"/>
        </w:rPr>
        <w:t xml:space="preserve"> </w:t>
      </w:r>
      <w:r>
        <w:rPr>
          <w:b/>
          <w:color w:val="D5A200"/>
          <w:sz w:val="36"/>
        </w:rPr>
        <w:t>thermoplastic</w:t>
      </w:r>
      <w:r>
        <w:rPr>
          <w:b/>
          <w:color w:val="D5A200"/>
          <w:spacing w:val="-2"/>
          <w:sz w:val="36"/>
        </w:rPr>
        <w:t xml:space="preserve"> </w:t>
      </w:r>
      <w:r>
        <w:rPr>
          <w:b/>
          <w:color w:val="D5A200"/>
          <w:sz w:val="36"/>
        </w:rPr>
        <w:t>polymers</w:t>
      </w:r>
      <w:r>
        <w:rPr>
          <w:sz w:val="36"/>
        </w:rPr>
        <w:t xml:space="preserve">) and </w:t>
      </w:r>
      <w:r>
        <w:rPr>
          <w:b/>
          <w:i/>
          <w:color w:val="D5A200"/>
          <w:sz w:val="36"/>
        </w:rPr>
        <w:t xml:space="preserve">Thermosets </w:t>
      </w:r>
      <w:r>
        <w:rPr>
          <w:sz w:val="36"/>
        </w:rPr>
        <w:t xml:space="preserve">(or </w:t>
      </w:r>
      <w:r>
        <w:rPr>
          <w:b/>
          <w:color w:val="D5A200"/>
          <w:sz w:val="36"/>
        </w:rPr>
        <w:t>thermosetting polymers</w:t>
      </w:r>
      <w:r>
        <w:rPr>
          <w:sz w:val="36"/>
        </w:rPr>
        <w:t>) are the two subdivisions.</w:t>
      </w:r>
    </w:p>
    <w:p w:rsidR="00DB6CF8" w:rsidRDefault="00A74EAD">
      <w:pPr>
        <w:pStyle w:val="Heading3"/>
        <w:spacing w:before="346"/>
        <w:ind w:left="344"/>
      </w:pPr>
      <w:r>
        <w:rPr>
          <w:color w:val="00AF50"/>
        </w:rPr>
        <w:t>Thermoplastic</w:t>
      </w:r>
      <w:r>
        <w:rPr>
          <w:color w:val="00AF50"/>
          <w:spacing w:val="-15"/>
        </w:rPr>
        <w:t xml:space="preserve"> </w:t>
      </w:r>
      <w:r>
        <w:rPr>
          <w:color w:val="00AF50"/>
          <w:spacing w:val="-2"/>
        </w:rPr>
        <w:t>polymers</w:t>
      </w:r>
    </w:p>
    <w:p w:rsidR="00DB6CF8" w:rsidRDefault="00DB6CF8">
      <w:pPr>
        <w:pStyle w:val="BodyText"/>
        <w:spacing w:before="20"/>
        <w:rPr>
          <w:b/>
          <w:sz w:val="32"/>
        </w:rPr>
      </w:pPr>
    </w:p>
    <w:p w:rsidR="00DB6CF8" w:rsidRDefault="00A74EAD">
      <w:pPr>
        <w:pStyle w:val="ListParagraph"/>
        <w:numPr>
          <w:ilvl w:val="1"/>
          <w:numId w:val="9"/>
        </w:numPr>
        <w:tabs>
          <w:tab w:val="left" w:pos="973"/>
          <w:tab w:val="left" w:pos="975"/>
        </w:tabs>
        <w:spacing w:line="249" w:lineRule="auto"/>
        <w:ind w:right="381"/>
        <w:jc w:val="both"/>
        <w:rPr>
          <w:rFonts w:ascii="Arial" w:hAnsi="Arial"/>
          <w:b/>
          <w:sz w:val="32"/>
        </w:rPr>
      </w:pPr>
      <w:r>
        <w:rPr>
          <w:rFonts w:ascii="Arial" w:hAnsi="Arial"/>
          <w:b/>
          <w:sz w:val="32"/>
        </w:rPr>
        <w:t>Thermoplastics soften when heated (and eventually liquefy) and harden when cooled—processes that are totally reversible and may be repeated.</w:t>
      </w:r>
    </w:p>
    <w:p w:rsidR="00DB6CF8" w:rsidRDefault="00DB6CF8">
      <w:pPr>
        <w:pStyle w:val="BodyText"/>
        <w:spacing w:before="19"/>
        <w:rPr>
          <w:rFonts w:ascii="Arial"/>
          <w:b/>
          <w:sz w:val="32"/>
        </w:rPr>
      </w:pPr>
    </w:p>
    <w:p w:rsidR="00DB6CF8" w:rsidRDefault="00A74EAD">
      <w:pPr>
        <w:pStyle w:val="ListParagraph"/>
        <w:numPr>
          <w:ilvl w:val="1"/>
          <w:numId w:val="9"/>
        </w:numPr>
        <w:tabs>
          <w:tab w:val="left" w:pos="973"/>
          <w:tab w:val="left" w:pos="975"/>
        </w:tabs>
        <w:spacing w:line="249" w:lineRule="auto"/>
        <w:ind w:right="381"/>
        <w:jc w:val="both"/>
        <w:rPr>
          <w:rFonts w:ascii="Arial"/>
          <w:b/>
          <w:sz w:val="32"/>
        </w:rPr>
      </w:pPr>
      <w:r>
        <w:rPr>
          <w:rFonts w:ascii="Arial"/>
          <w:b/>
          <w:sz w:val="32"/>
        </w:rPr>
        <w:t>On a molecular level, as the temperature is raised, secondary bonding forces are diminished (by increased molecula</w:t>
      </w:r>
      <w:r>
        <w:rPr>
          <w:rFonts w:ascii="Arial"/>
          <w:b/>
          <w:sz w:val="32"/>
        </w:rPr>
        <w:t>r motion) so that the relative movement of adjacent chains is facilitated when a stress is applied.</w:t>
      </w:r>
    </w:p>
    <w:p w:rsidR="00DB6CF8" w:rsidRDefault="00DB6CF8">
      <w:pPr>
        <w:pStyle w:val="BodyText"/>
        <w:spacing w:before="20"/>
        <w:rPr>
          <w:rFonts w:ascii="Arial"/>
          <w:b/>
          <w:sz w:val="32"/>
        </w:rPr>
      </w:pPr>
    </w:p>
    <w:p w:rsidR="00DB6CF8" w:rsidRDefault="00A74EAD">
      <w:pPr>
        <w:pStyle w:val="ListParagraph"/>
        <w:numPr>
          <w:ilvl w:val="1"/>
          <w:numId w:val="9"/>
        </w:numPr>
        <w:tabs>
          <w:tab w:val="left" w:pos="973"/>
          <w:tab w:val="left" w:pos="975"/>
        </w:tabs>
        <w:spacing w:line="249" w:lineRule="auto"/>
        <w:ind w:right="381"/>
        <w:jc w:val="both"/>
        <w:rPr>
          <w:rFonts w:ascii="Arial"/>
          <w:b/>
          <w:sz w:val="32"/>
        </w:rPr>
      </w:pPr>
      <w:r>
        <w:rPr>
          <w:rFonts w:ascii="Arial"/>
          <w:b/>
          <w:sz w:val="32"/>
        </w:rPr>
        <w:t>Irreversible degradation</w:t>
      </w:r>
      <w:r>
        <w:rPr>
          <w:rFonts w:ascii="Arial"/>
          <w:b/>
          <w:spacing w:val="-1"/>
          <w:sz w:val="32"/>
        </w:rPr>
        <w:t xml:space="preserve"> </w:t>
      </w:r>
      <w:r>
        <w:rPr>
          <w:rFonts w:ascii="Arial"/>
          <w:b/>
          <w:sz w:val="32"/>
        </w:rPr>
        <w:t>results</w:t>
      </w:r>
      <w:r>
        <w:rPr>
          <w:rFonts w:ascii="Arial"/>
          <w:b/>
          <w:spacing w:val="-4"/>
          <w:sz w:val="32"/>
        </w:rPr>
        <w:t xml:space="preserve"> </w:t>
      </w:r>
      <w:r>
        <w:rPr>
          <w:rFonts w:ascii="Arial"/>
          <w:b/>
          <w:sz w:val="32"/>
        </w:rPr>
        <w:t>when</w:t>
      </w:r>
      <w:r>
        <w:rPr>
          <w:rFonts w:ascii="Arial"/>
          <w:b/>
          <w:spacing w:val="-4"/>
          <w:sz w:val="32"/>
        </w:rPr>
        <w:t xml:space="preserve"> </w:t>
      </w:r>
      <w:r>
        <w:rPr>
          <w:rFonts w:ascii="Arial"/>
          <w:b/>
          <w:sz w:val="32"/>
        </w:rPr>
        <w:t>a</w:t>
      </w:r>
      <w:r>
        <w:rPr>
          <w:rFonts w:ascii="Arial"/>
          <w:b/>
          <w:spacing w:val="-4"/>
          <w:sz w:val="32"/>
        </w:rPr>
        <w:t xml:space="preserve"> </w:t>
      </w:r>
      <w:r>
        <w:rPr>
          <w:rFonts w:ascii="Arial"/>
          <w:b/>
          <w:sz w:val="32"/>
        </w:rPr>
        <w:t>molten</w:t>
      </w:r>
      <w:r>
        <w:rPr>
          <w:rFonts w:ascii="Arial"/>
          <w:b/>
          <w:spacing w:val="-1"/>
          <w:sz w:val="32"/>
        </w:rPr>
        <w:t xml:space="preserve"> </w:t>
      </w:r>
      <w:r>
        <w:rPr>
          <w:rFonts w:ascii="Arial"/>
          <w:b/>
          <w:sz w:val="32"/>
        </w:rPr>
        <w:t>thermoplastic polymer is</w:t>
      </w:r>
      <w:r>
        <w:rPr>
          <w:rFonts w:ascii="Arial"/>
          <w:b/>
          <w:spacing w:val="-3"/>
          <w:sz w:val="32"/>
        </w:rPr>
        <w:t xml:space="preserve"> </w:t>
      </w:r>
      <w:r>
        <w:rPr>
          <w:rFonts w:ascii="Arial"/>
          <w:b/>
          <w:sz w:val="32"/>
        </w:rPr>
        <w:t>raised</w:t>
      </w:r>
      <w:r>
        <w:rPr>
          <w:rFonts w:ascii="Arial"/>
          <w:b/>
          <w:spacing w:val="-1"/>
          <w:sz w:val="32"/>
        </w:rPr>
        <w:t xml:space="preserve"> </w:t>
      </w:r>
      <w:r>
        <w:rPr>
          <w:rFonts w:ascii="Arial"/>
          <w:b/>
          <w:sz w:val="32"/>
        </w:rPr>
        <w:t>to</w:t>
      </w:r>
      <w:r>
        <w:rPr>
          <w:rFonts w:ascii="Arial"/>
          <w:b/>
          <w:spacing w:val="-2"/>
          <w:sz w:val="32"/>
        </w:rPr>
        <w:t xml:space="preserve"> </w:t>
      </w:r>
      <w:r>
        <w:rPr>
          <w:rFonts w:ascii="Arial"/>
          <w:b/>
          <w:sz w:val="32"/>
        </w:rPr>
        <w:t>too high a temperature.</w:t>
      </w:r>
    </w:p>
    <w:p w:rsidR="00DB6CF8" w:rsidRDefault="00DB6CF8">
      <w:pPr>
        <w:pStyle w:val="BodyText"/>
        <w:spacing w:before="19"/>
        <w:rPr>
          <w:rFonts w:ascii="Arial"/>
          <w:b/>
          <w:sz w:val="32"/>
        </w:rPr>
      </w:pPr>
    </w:p>
    <w:p w:rsidR="00DB6CF8" w:rsidRDefault="00A74EAD">
      <w:pPr>
        <w:pStyle w:val="ListParagraph"/>
        <w:numPr>
          <w:ilvl w:val="1"/>
          <w:numId w:val="9"/>
        </w:numPr>
        <w:tabs>
          <w:tab w:val="left" w:pos="973"/>
          <w:tab w:val="left" w:pos="975"/>
        </w:tabs>
        <w:spacing w:line="249" w:lineRule="auto"/>
        <w:ind w:right="384"/>
        <w:jc w:val="both"/>
        <w:rPr>
          <w:rFonts w:ascii="Arial"/>
          <w:b/>
          <w:sz w:val="32"/>
        </w:rPr>
      </w:pPr>
      <w:r>
        <w:rPr>
          <w:rFonts w:ascii="Arial"/>
          <w:b/>
          <w:sz w:val="32"/>
        </w:rPr>
        <w:t>In addition, thermoplastics are relatively soft.</w:t>
      </w:r>
      <w:r>
        <w:rPr>
          <w:rFonts w:ascii="Arial"/>
          <w:b/>
          <w:sz w:val="32"/>
        </w:rPr>
        <w:t xml:space="preserve"> Most linear polymers and those having some branched structures with flexible chains are thermoplastic.</w:t>
      </w:r>
    </w:p>
    <w:p w:rsidR="00DB6CF8" w:rsidRDefault="00DB6CF8">
      <w:pPr>
        <w:pStyle w:val="BodyText"/>
        <w:spacing w:before="19"/>
        <w:rPr>
          <w:rFonts w:ascii="Arial"/>
          <w:b/>
          <w:sz w:val="32"/>
        </w:rPr>
      </w:pPr>
    </w:p>
    <w:p w:rsidR="00DB6CF8" w:rsidRDefault="00A74EAD">
      <w:pPr>
        <w:pStyle w:val="ListParagraph"/>
        <w:numPr>
          <w:ilvl w:val="1"/>
          <w:numId w:val="9"/>
        </w:numPr>
        <w:tabs>
          <w:tab w:val="left" w:pos="973"/>
          <w:tab w:val="left" w:pos="975"/>
        </w:tabs>
        <w:spacing w:line="249" w:lineRule="auto"/>
        <w:ind w:right="385"/>
        <w:jc w:val="both"/>
        <w:rPr>
          <w:rFonts w:ascii="Arial"/>
          <w:b/>
          <w:sz w:val="32"/>
        </w:rPr>
      </w:pPr>
      <w:r>
        <w:rPr>
          <w:rFonts w:ascii="Arial"/>
          <w:b/>
          <w:sz w:val="32"/>
        </w:rPr>
        <w:t xml:space="preserve">These materials are normally fabricated by the simultaneous application of heat and </w:t>
      </w:r>
      <w:r>
        <w:rPr>
          <w:rFonts w:ascii="Arial"/>
          <w:b/>
          <w:spacing w:val="-2"/>
          <w:sz w:val="32"/>
        </w:rPr>
        <w:t>pressure.</w:t>
      </w:r>
    </w:p>
    <w:p w:rsidR="00DB6CF8" w:rsidRDefault="00DB6CF8">
      <w:pPr>
        <w:pStyle w:val="BodyText"/>
        <w:spacing w:before="19"/>
        <w:rPr>
          <w:rFonts w:ascii="Arial"/>
          <w:b/>
          <w:sz w:val="32"/>
        </w:rPr>
      </w:pPr>
    </w:p>
    <w:p w:rsidR="00DB6CF8" w:rsidRDefault="00A74EAD">
      <w:pPr>
        <w:pStyle w:val="ListParagraph"/>
        <w:numPr>
          <w:ilvl w:val="1"/>
          <w:numId w:val="9"/>
        </w:numPr>
        <w:tabs>
          <w:tab w:val="left" w:pos="975"/>
        </w:tabs>
        <w:ind w:hanging="631"/>
        <w:rPr>
          <w:rFonts w:ascii="Arial"/>
          <w:b/>
          <w:sz w:val="32"/>
        </w:rPr>
      </w:pPr>
      <w:r>
        <w:rPr>
          <w:rFonts w:ascii="Arial"/>
          <w:b/>
          <w:sz w:val="32"/>
        </w:rPr>
        <w:t>Examples</w:t>
      </w:r>
      <w:r>
        <w:rPr>
          <w:rFonts w:ascii="Arial"/>
          <w:b/>
          <w:spacing w:val="38"/>
          <w:w w:val="150"/>
          <w:sz w:val="32"/>
        </w:rPr>
        <w:t xml:space="preserve"> </w:t>
      </w:r>
      <w:r>
        <w:rPr>
          <w:rFonts w:ascii="Arial"/>
          <w:b/>
          <w:sz w:val="32"/>
        </w:rPr>
        <w:t>of</w:t>
      </w:r>
      <w:r>
        <w:rPr>
          <w:rFonts w:ascii="Arial"/>
          <w:b/>
          <w:spacing w:val="38"/>
          <w:w w:val="150"/>
          <w:sz w:val="32"/>
        </w:rPr>
        <w:t xml:space="preserve"> </w:t>
      </w:r>
      <w:r>
        <w:rPr>
          <w:rFonts w:ascii="Arial"/>
          <w:b/>
          <w:sz w:val="32"/>
        </w:rPr>
        <w:t>common</w:t>
      </w:r>
      <w:r>
        <w:rPr>
          <w:rFonts w:ascii="Arial"/>
          <w:b/>
          <w:spacing w:val="38"/>
          <w:w w:val="150"/>
          <w:sz w:val="32"/>
        </w:rPr>
        <w:t xml:space="preserve"> </w:t>
      </w:r>
      <w:r>
        <w:rPr>
          <w:rFonts w:ascii="Arial"/>
          <w:b/>
          <w:sz w:val="32"/>
        </w:rPr>
        <w:t>thermoplastic</w:t>
      </w:r>
      <w:r>
        <w:rPr>
          <w:rFonts w:ascii="Arial"/>
          <w:b/>
          <w:spacing w:val="40"/>
          <w:w w:val="150"/>
          <w:sz w:val="32"/>
        </w:rPr>
        <w:t xml:space="preserve"> </w:t>
      </w:r>
      <w:r>
        <w:rPr>
          <w:rFonts w:ascii="Arial"/>
          <w:b/>
          <w:sz w:val="32"/>
        </w:rPr>
        <w:t>polymers</w:t>
      </w:r>
      <w:r>
        <w:rPr>
          <w:rFonts w:ascii="Arial"/>
          <w:b/>
          <w:spacing w:val="37"/>
          <w:w w:val="150"/>
          <w:sz w:val="32"/>
        </w:rPr>
        <w:t xml:space="preserve"> </w:t>
      </w:r>
      <w:r>
        <w:rPr>
          <w:rFonts w:ascii="Arial"/>
          <w:b/>
          <w:sz w:val="32"/>
        </w:rPr>
        <w:t>include</w:t>
      </w:r>
      <w:r>
        <w:rPr>
          <w:rFonts w:ascii="Arial"/>
          <w:b/>
          <w:spacing w:val="40"/>
          <w:w w:val="150"/>
          <w:sz w:val="32"/>
        </w:rPr>
        <w:t xml:space="preserve"> </w:t>
      </w:r>
      <w:r>
        <w:rPr>
          <w:rFonts w:ascii="Arial"/>
          <w:b/>
          <w:sz w:val="32"/>
        </w:rPr>
        <w:t>polyethylene,</w:t>
      </w:r>
      <w:r>
        <w:rPr>
          <w:rFonts w:ascii="Arial"/>
          <w:b/>
          <w:spacing w:val="39"/>
          <w:w w:val="150"/>
          <w:sz w:val="32"/>
        </w:rPr>
        <w:t xml:space="preserve"> </w:t>
      </w:r>
      <w:r>
        <w:rPr>
          <w:rFonts w:ascii="Arial"/>
          <w:b/>
          <w:spacing w:val="-2"/>
          <w:sz w:val="32"/>
        </w:rPr>
        <w:t>polystyrene,</w:t>
      </w:r>
    </w:p>
    <w:p w:rsidR="00DB6CF8" w:rsidRDefault="00A74EAD">
      <w:pPr>
        <w:spacing w:before="16"/>
        <w:ind w:left="975"/>
        <w:rPr>
          <w:rFonts w:ascii="Arial"/>
          <w:b/>
          <w:sz w:val="32"/>
        </w:rPr>
      </w:pPr>
      <w:proofErr w:type="gramStart"/>
      <w:r>
        <w:rPr>
          <w:rFonts w:ascii="Arial"/>
          <w:b/>
          <w:sz w:val="32"/>
        </w:rPr>
        <w:t>poly(</w:t>
      </w:r>
      <w:proofErr w:type="gramEnd"/>
      <w:r>
        <w:rPr>
          <w:rFonts w:ascii="Arial"/>
          <w:b/>
          <w:sz w:val="32"/>
        </w:rPr>
        <w:t>ethylene</w:t>
      </w:r>
      <w:r>
        <w:rPr>
          <w:rFonts w:ascii="Arial"/>
          <w:b/>
          <w:spacing w:val="-11"/>
          <w:sz w:val="32"/>
        </w:rPr>
        <w:t xml:space="preserve"> </w:t>
      </w:r>
      <w:r>
        <w:rPr>
          <w:rFonts w:ascii="Arial"/>
          <w:b/>
          <w:sz w:val="32"/>
        </w:rPr>
        <w:t>terephthalate),</w:t>
      </w:r>
      <w:r>
        <w:rPr>
          <w:rFonts w:ascii="Arial"/>
          <w:b/>
          <w:spacing w:val="-14"/>
          <w:sz w:val="32"/>
        </w:rPr>
        <w:t xml:space="preserve"> </w:t>
      </w:r>
      <w:r>
        <w:rPr>
          <w:rFonts w:ascii="Arial"/>
          <w:b/>
          <w:sz w:val="32"/>
        </w:rPr>
        <w:t>and</w:t>
      </w:r>
      <w:r>
        <w:rPr>
          <w:rFonts w:ascii="Arial"/>
          <w:b/>
          <w:spacing w:val="-21"/>
          <w:sz w:val="32"/>
        </w:rPr>
        <w:t xml:space="preserve"> </w:t>
      </w:r>
      <w:r>
        <w:rPr>
          <w:rFonts w:ascii="Arial"/>
          <w:b/>
          <w:sz w:val="32"/>
        </w:rPr>
        <w:t>poly(vinyl</w:t>
      </w:r>
      <w:r>
        <w:rPr>
          <w:rFonts w:ascii="Arial"/>
          <w:b/>
          <w:spacing w:val="-11"/>
          <w:sz w:val="32"/>
        </w:rPr>
        <w:t xml:space="preserve"> </w:t>
      </w:r>
      <w:r>
        <w:rPr>
          <w:rFonts w:ascii="Arial"/>
          <w:b/>
          <w:spacing w:val="-2"/>
          <w:sz w:val="32"/>
        </w:rPr>
        <w:t>chloride).</w:t>
      </w:r>
    </w:p>
    <w:p w:rsidR="00DB6CF8" w:rsidRDefault="00DB6CF8">
      <w:pPr>
        <w:rPr>
          <w:rFonts w:ascii="Arial"/>
          <w:sz w:val="32"/>
        </w:rPr>
        <w:sectPr w:rsidR="00DB6CF8">
          <w:pgSz w:w="14400" w:h="10800" w:orient="landscape"/>
          <w:pgMar w:top="300" w:right="0" w:bottom="280" w:left="40" w:header="720" w:footer="720" w:gutter="0"/>
          <w:cols w:space="720"/>
        </w:sectPr>
      </w:pPr>
    </w:p>
    <w:p w:rsidR="00DB6CF8" w:rsidRDefault="00A74EAD">
      <w:pPr>
        <w:pStyle w:val="Heading3"/>
        <w:spacing w:before="6"/>
        <w:ind w:left="584"/>
      </w:pPr>
      <w:r>
        <w:rPr>
          <w:color w:val="00AF50"/>
          <w:spacing w:val="-2"/>
        </w:rPr>
        <w:lastRenderedPageBreak/>
        <w:t>Thermosetting</w:t>
      </w:r>
      <w:r>
        <w:rPr>
          <w:color w:val="00AF50"/>
          <w:spacing w:val="-1"/>
        </w:rPr>
        <w:t xml:space="preserve"> </w:t>
      </w:r>
      <w:r>
        <w:rPr>
          <w:color w:val="00AF50"/>
          <w:spacing w:val="-2"/>
        </w:rPr>
        <w:t>polymers</w:t>
      </w:r>
    </w:p>
    <w:p w:rsidR="00DB6CF8" w:rsidRDefault="00DB6CF8">
      <w:pPr>
        <w:pStyle w:val="BodyText"/>
        <w:spacing w:before="187"/>
        <w:rPr>
          <w:b/>
          <w:sz w:val="32"/>
        </w:rPr>
      </w:pPr>
    </w:p>
    <w:p w:rsidR="00DB6CF8" w:rsidRDefault="00A74EAD">
      <w:pPr>
        <w:pStyle w:val="ListParagraph"/>
        <w:numPr>
          <w:ilvl w:val="2"/>
          <w:numId w:val="9"/>
        </w:numPr>
        <w:tabs>
          <w:tab w:val="left" w:pos="1095"/>
        </w:tabs>
        <w:ind w:hanging="631"/>
        <w:rPr>
          <w:rFonts w:ascii="Arial"/>
          <w:b/>
          <w:sz w:val="32"/>
        </w:rPr>
      </w:pPr>
      <w:r>
        <w:rPr>
          <w:rFonts w:ascii="Arial"/>
          <w:b/>
          <w:sz w:val="32"/>
        </w:rPr>
        <w:t>Thermosetting</w:t>
      </w:r>
      <w:r>
        <w:rPr>
          <w:rFonts w:ascii="Arial"/>
          <w:b/>
          <w:spacing w:val="-6"/>
          <w:sz w:val="32"/>
        </w:rPr>
        <w:t xml:space="preserve"> </w:t>
      </w:r>
      <w:r>
        <w:rPr>
          <w:rFonts w:ascii="Arial"/>
          <w:b/>
          <w:sz w:val="32"/>
        </w:rPr>
        <w:t>polymers</w:t>
      </w:r>
      <w:r>
        <w:rPr>
          <w:rFonts w:ascii="Arial"/>
          <w:b/>
          <w:spacing w:val="-4"/>
          <w:sz w:val="32"/>
        </w:rPr>
        <w:t xml:space="preserve"> </w:t>
      </w:r>
      <w:r>
        <w:rPr>
          <w:rFonts w:ascii="Arial"/>
          <w:b/>
          <w:sz w:val="32"/>
        </w:rPr>
        <w:t>are</w:t>
      </w:r>
      <w:r>
        <w:rPr>
          <w:rFonts w:ascii="Arial"/>
          <w:b/>
          <w:spacing w:val="-15"/>
          <w:sz w:val="32"/>
        </w:rPr>
        <w:t xml:space="preserve"> </w:t>
      </w:r>
      <w:r>
        <w:rPr>
          <w:rFonts w:ascii="Arial"/>
          <w:b/>
          <w:sz w:val="32"/>
        </w:rPr>
        <w:t>network</w:t>
      </w:r>
      <w:r>
        <w:rPr>
          <w:rFonts w:ascii="Arial"/>
          <w:b/>
          <w:spacing w:val="-17"/>
          <w:sz w:val="32"/>
        </w:rPr>
        <w:t xml:space="preserve"> </w:t>
      </w:r>
      <w:r>
        <w:rPr>
          <w:rFonts w:ascii="Arial"/>
          <w:b/>
          <w:spacing w:val="-2"/>
          <w:sz w:val="32"/>
        </w:rPr>
        <w:t>polymers.</w:t>
      </w:r>
    </w:p>
    <w:p w:rsidR="00DB6CF8" w:rsidRDefault="00DB6CF8">
      <w:pPr>
        <w:pStyle w:val="BodyText"/>
        <w:spacing w:before="32"/>
        <w:rPr>
          <w:rFonts w:ascii="Arial"/>
          <w:b/>
          <w:sz w:val="32"/>
        </w:rPr>
      </w:pPr>
    </w:p>
    <w:p w:rsidR="00DB6CF8" w:rsidRDefault="00A74EAD">
      <w:pPr>
        <w:pStyle w:val="ListParagraph"/>
        <w:numPr>
          <w:ilvl w:val="2"/>
          <w:numId w:val="9"/>
        </w:numPr>
        <w:tabs>
          <w:tab w:val="left" w:pos="1093"/>
          <w:tab w:val="left" w:pos="1095"/>
        </w:tabs>
        <w:spacing w:line="249" w:lineRule="auto"/>
        <w:ind w:right="502"/>
        <w:jc w:val="both"/>
        <w:rPr>
          <w:rFonts w:ascii="Arial"/>
          <w:b/>
          <w:sz w:val="32"/>
        </w:rPr>
      </w:pPr>
      <w:r>
        <w:rPr>
          <w:rFonts w:ascii="Arial"/>
          <w:b/>
          <w:sz w:val="32"/>
        </w:rPr>
        <w:t xml:space="preserve">They become permanently hard during their formation and do not soften upon </w:t>
      </w:r>
      <w:r>
        <w:rPr>
          <w:rFonts w:ascii="Arial"/>
          <w:b/>
          <w:spacing w:val="-2"/>
          <w:sz w:val="32"/>
        </w:rPr>
        <w:t>heating.</w:t>
      </w:r>
    </w:p>
    <w:p w:rsidR="00DB6CF8" w:rsidRDefault="00DB6CF8">
      <w:pPr>
        <w:pStyle w:val="BodyText"/>
        <w:spacing w:before="19"/>
        <w:rPr>
          <w:rFonts w:ascii="Arial"/>
          <w:b/>
          <w:sz w:val="32"/>
        </w:rPr>
      </w:pPr>
    </w:p>
    <w:p w:rsidR="00DB6CF8" w:rsidRDefault="00A74EAD">
      <w:pPr>
        <w:pStyle w:val="ListParagraph"/>
        <w:numPr>
          <w:ilvl w:val="2"/>
          <w:numId w:val="9"/>
        </w:numPr>
        <w:tabs>
          <w:tab w:val="left" w:pos="1093"/>
          <w:tab w:val="left" w:pos="1095"/>
        </w:tabs>
        <w:spacing w:line="249" w:lineRule="auto"/>
        <w:ind w:right="504"/>
        <w:jc w:val="both"/>
        <w:rPr>
          <w:rFonts w:ascii="Arial"/>
          <w:b/>
          <w:sz w:val="32"/>
        </w:rPr>
      </w:pPr>
      <w:r>
        <w:rPr>
          <w:rFonts w:ascii="Arial"/>
          <w:b/>
          <w:sz w:val="32"/>
        </w:rPr>
        <w:t>Network polymers have covalent crosslinks between adjacent molecular chains. During heat treatments, these bonds anchor the chains together to resist the vibrational</w:t>
      </w:r>
      <w:r>
        <w:rPr>
          <w:rFonts w:ascii="Arial"/>
          <w:b/>
          <w:spacing w:val="-2"/>
          <w:sz w:val="32"/>
        </w:rPr>
        <w:t xml:space="preserve"> </w:t>
      </w:r>
      <w:r>
        <w:rPr>
          <w:rFonts w:ascii="Arial"/>
          <w:b/>
          <w:sz w:val="32"/>
        </w:rPr>
        <w:t>and</w:t>
      </w:r>
      <w:r>
        <w:rPr>
          <w:rFonts w:ascii="Arial"/>
          <w:b/>
          <w:spacing w:val="-2"/>
          <w:sz w:val="32"/>
        </w:rPr>
        <w:t xml:space="preserve"> </w:t>
      </w:r>
      <w:r>
        <w:rPr>
          <w:rFonts w:ascii="Arial"/>
          <w:b/>
          <w:sz w:val="32"/>
        </w:rPr>
        <w:t>rotational</w:t>
      </w:r>
      <w:r>
        <w:rPr>
          <w:rFonts w:ascii="Arial"/>
          <w:b/>
          <w:spacing w:val="-2"/>
          <w:sz w:val="32"/>
        </w:rPr>
        <w:t xml:space="preserve"> </w:t>
      </w:r>
      <w:r>
        <w:rPr>
          <w:rFonts w:ascii="Arial"/>
          <w:b/>
          <w:sz w:val="32"/>
        </w:rPr>
        <w:t>chain</w:t>
      </w:r>
      <w:r>
        <w:rPr>
          <w:rFonts w:ascii="Arial"/>
          <w:b/>
          <w:spacing w:val="-1"/>
          <w:sz w:val="32"/>
        </w:rPr>
        <w:t xml:space="preserve"> </w:t>
      </w:r>
      <w:r>
        <w:rPr>
          <w:rFonts w:ascii="Arial"/>
          <w:b/>
          <w:sz w:val="32"/>
        </w:rPr>
        <w:t>motions</w:t>
      </w:r>
      <w:r>
        <w:rPr>
          <w:rFonts w:ascii="Arial"/>
          <w:b/>
          <w:spacing w:val="-3"/>
          <w:sz w:val="32"/>
        </w:rPr>
        <w:t xml:space="preserve"> </w:t>
      </w:r>
      <w:r>
        <w:rPr>
          <w:rFonts w:ascii="Arial"/>
          <w:b/>
          <w:sz w:val="32"/>
        </w:rPr>
        <w:t>at</w:t>
      </w:r>
      <w:r>
        <w:rPr>
          <w:rFonts w:ascii="Arial"/>
          <w:b/>
          <w:spacing w:val="-2"/>
          <w:sz w:val="32"/>
        </w:rPr>
        <w:t xml:space="preserve"> </w:t>
      </w:r>
      <w:r>
        <w:rPr>
          <w:rFonts w:ascii="Arial"/>
          <w:b/>
          <w:sz w:val="32"/>
        </w:rPr>
        <w:t>high</w:t>
      </w:r>
      <w:r>
        <w:rPr>
          <w:rFonts w:ascii="Arial"/>
          <w:b/>
          <w:spacing w:val="-3"/>
          <w:sz w:val="32"/>
        </w:rPr>
        <w:t xml:space="preserve"> </w:t>
      </w:r>
      <w:r>
        <w:rPr>
          <w:rFonts w:ascii="Arial"/>
          <w:b/>
          <w:sz w:val="32"/>
        </w:rPr>
        <w:t>temperature.</w:t>
      </w:r>
      <w:r>
        <w:rPr>
          <w:rFonts w:ascii="Arial"/>
          <w:b/>
          <w:spacing w:val="-1"/>
          <w:sz w:val="32"/>
        </w:rPr>
        <w:t xml:space="preserve"> </w:t>
      </w:r>
      <w:r>
        <w:rPr>
          <w:rFonts w:ascii="Arial"/>
          <w:b/>
          <w:sz w:val="32"/>
        </w:rPr>
        <w:t>Thus,</w:t>
      </w:r>
      <w:r>
        <w:rPr>
          <w:rFonts w:ascii="Arial"/>
          <w:b/>
          <w:spacing w:val="-1"/>
          <w:sz w:val="32"/>
        </w:rPr>
        <w:t xml:space="preserve"> </w:t>
      </w:r>
      <w:r>
        <w:rPr>
          <w:rFonts w:ascii="Arial"/>
          <w:b/>
          <w:sz w:val="32"/>
        </w:rPr>
        <w:t>the</w:t>
      </w:r>
      <w:r>
        <w:rPr>
          <w:rFonts w:ascii="Arial"/>
          <w:b/>
          <w:spacing w:val="-1"/>
          <w:sz w:val="32"/>
        </w:rPr>
        <w:t xml:space="preserve"> </w:t>
      </w:r>
      <w:r>
        <w:rPr>
          <w:rFonts w:ascii="Arial"/>
          <w:b/>
          <w:sz w:val="32"/>
        </w:rPr>
        <w:t>materials</w:t>
      </w:r>
      <w:r>
        <w:rPr>
          <w:rFonts w:ascii="Arial"/>
          <w:b/>
          <w:spacing w:val="-2"/>
          <w:sz w:val="32"/>
        </w:rPr>
        <w:t xml:space="preserve"> </w:t>
      </w:r>
      <w:r>
        <w:rPr>
          <w:rFonts w:ascii="Arial"/>
          <w:b/>
          <w:sz w:val="32"/>
        </w:rPr>
        <w:t>do not soften when heated.</w:t>
      </w:r>
    </w:p>
    <w:p w:rsidR="00DB6CF8" w:rsidRDefault="00DB6CF8">
      <w:pPr>
        <w:pStyle w:val="BodyText"/>
        <w:spacing w:before="22"/>
        <w:rPr>
          <w:rFonts w:ascii="Arial"/>
          <w:b/>
          <w:sz w:val="32"/>
        </w:rPr>
      </w:pPr>
    </w:p>
    <w:p w:rsidR="00DB6CF8" w:rsidRDefault="00A74EAD">
      <w:pPr>
        <w:pStyle w:val="ListParagraph"/>
        <w:numPr>
          <w:ilvl w:val="2"/>
          <w:numId w:val="9"/>
        </w:numPr>
        <w:tabs>
          <w:tab w:val="left" w:pos="1093"/>
          <w:tab w:val="left" w:pos="1095"/>
        </w:tabs>
        <w:spacing w:line="249" w:lineRule="auto"/>
        <w:ind w:right="500"/>
        <w:jc w:val="both"/>
        <w:rPr>
          <w:rFonts w:ascii="Arial"/>
          <w:b/>
          <w:sz w:val="32"/>
        </w:rPr>
      </w:pPr>
      <w:r>
        <w:rPr>
          <w:rFonts w:ascii="Arial"/>
          <w:b/>
          <w:sz w:val="32"/>
        </w:rPr>
        <w:t xml:space="preserve">Crosslinking is usually extensive, in that 10 to 50% of the chain repeat units are </w:t>
      </w:r>
      <w:proofErr w:type="spellStart"/>
      <w:r>
        <w:rPr>
          <w:rFonts w:ascii="Arial"/>
          <w:b/>
          <w:sz w:val="32"/>
        </w:rPr>
        <w:t>crosslinked</w:t>
      </w:r>
      <w:proofErr w:type="spellEnd"/>
      <w:r>
        <w:rPr>
          <w:rFonts w:ascii="Arial"/>
          <w:b/>
          <w:sz w:val="32"/>
        </w:rPr>
        <w:t>. Only heating to excessive temperatures will cause severance of these crosslink bonds and polymer degradation.</w:t>
      </w:r>
    </w:p>
    <w:p w:rsidR="00DB6CF8" w:rsidRDefault="00DB6CF8">
      <w:pPr>
        <w:pStyle w:val="BodyText"/>
        <w:spacing w:before="20"/>
        <w:rPr>
          <w:rFonts w:ascii="Arial"/>
          <w:b/>
          <w:sz w:val="32"/>
        </w:rPr>
      </w:pPr>
    </w:p>
    <w:p w:rsidR="00DB6CF8" w:rsidRDefault="00A74EAD">
      <w:pPr>
        <w:pStyle w:val="ListParagraph"/>
        <w:numPr>
          <w:ilvl w:val="2"/>
          <w:numId w:val="9"/>
        </w:numPr>
        <w:tabs>
          <w:tab w:val="left" w:pos="1095"/>
        </w:tabs>
        <w:ind w:hanging="631"/>
        <w:rPr>
          <w:rFonts w:ascii="Arial"/>
          <w:b/>
          <w:sz w:val="32"/>
        </w:rPr>
      </w:pPr>
      <w:r>
        <w:rPr>
          <w:rFonts w:ascii="Arial"/>
          <w:b/>
          <w:sz w:val="32"/>
        </w:rPr>
        <w:t>Thermoset</w:t>
      </w:r>
      <w:r>
        <w:rPr>
          <w:rFonts w:ascii="Arial"/>
          <w:b/>
          <w:spacing w:val="58"/>
          <w:sz w:val="32"/>
        </w:rPr>
        <w:t xml:space="preserve"> </w:t>
      </w:r>
      <w:r>
        <w:rPr>
          <w:rFonts w:ascii="Arial"/>
          <w:b/>
          <w:sz w:val="32"/>
        </w:rPr>
        <w:t>polymers</w:t>
      </w:r>
      <w:r>
        <w:rPr>
          <w:rFonts w:ascii="Arial"/>
          <w:b/>
          <w:spacing w:val="58"/>
          <w:sz w:val="32"/>
        </w:rPr>
        <w:t xml:space="preserve"> </w:t>
      </w:r>
      <w:r>
        <w:rPr>
          <w:rFonts w:ascii="Arial"/>
          <w:b/>
          <w:sz w:val="32"/>
        </w:rPr>
        <w:t>ar</w:t>
      </w:r>
      <w:r>
        <w:rPr>
          <w:rFonts w:ascii="Arial"/>
          <w:b/>
          <w:sz w:val="32"/>
        </w:rPr>
        <w:t>e</w:t>
      </w:r>
      <w:r>
        <w:rPr>
          <w:rFonts w:ascii="Arial"/>
          <w:b/>
          <w:spacing w:val="60"/>
          <w:sz w:val="32"/>
        </w:rPr>
        <w:t xml:space="preserve"> </w:t>
      </w:r>
      <w:r>
        <w:rPr>
          <w:rFonts w:ascii="Arial"/>
          <w:b/>
          <w:sz w:val="32"/>
        </w:rPr>
        <w:t>generally</w:t>
      </w:r>
      <w:r>
        <w:rPr>
          <w:rFonts w:ascii="Arial"/>
          <w:b/>
          <w:spacing w:val="55"/>
          <w:sz w:val="32"/>
        </w:rPr>
        <w:t xml:space="preserve"> </w:t>
      </w:r>
      <w:r>
        <w:rPr>
          <w:rFonts w:ascii="Arial"/>
          <w:b/>
          <w:sz w:val="32"/>
        </w:rPr>
        <w:t>harder</w:t>
      </w:r>
      <w:r>
        <w:rPr>
          <w:rFonts w:ascii="Arial"/>
          <w:b/>
          <w:spacing w:val="60"/>
          <w:sz w:val="32"/>
        </w:rPr>
        <w:t xml:space="preserve"> </w:t>
      </w:r>
      <w:r>
        <w:rPr>
          <w:rFonts w:ascii="Arial"/>
          <w:b/>
          <w:sz w:val="32"/>
        </w:rPr>
        <w:t>and</w:t>
      </w:r>
      <w:r>
        <w:rPr>
          <w:rFonts w:ascii="Arial"/>
          <w:b/>
          <w:spacing w:val="58"/>
          <w:sz w:val="32"/>
        </w:rPr>
        <w:t xml:space="preserve"> </w:t>
      </w:r>
      <w:r>
        <w:rPr>
          <w:rFonts w:ascii="Arial"/>
          <w:b/>
          <w:sz w:val="32"/>
        </w:rPr>
        <w:t>stronger</w:t>
      </w:r>
      <w:r>
        <w:rPr>
          <w:rFonts w:ascii="Arial"/>
          <w:b/>
          <w:spacing w:val="60"/>
          <w:sz w:val="32"/>
        </w:rPr>
        <w:t xml:space="preserve"> </w:t>
      </w:r>
      <w:r>
        <w:rPr>
          <w:rFonts w:ascii="Arial"/>
          <w:b/>
          <w:sz w:val="32"/>
        </w:rPr>
        <w:t>than</w:t>
      </w:r>
      <w:r>
        <w:rPr>
          <w:rFonts w:ascii="Arial"/>
          <w:b/>
          <w:spacing w:val="60"/>
          <w:sz w:val="32"/>
        </w:rPr>
        <w:t xml:space="preserve"> </w:t>
      </w:r>
      <w:r>
        <w:rPr>
          <w:rFonts w:ascii="Arial"/>
          <w:b/>
          <w:sz w:val="32"/>
        </w:rPr>
        <w:t>thermoplastics</w:t>
      </w:r>
      <w:r>
        <w:rPr>
          <w:rFonts w:ascii="Arial"/>
          <w:b/>
          <w:spacing w:val="63"/>
          <w:sz w:val="32"/>
        </w:rPr>
        <w:t xml:space="preserve"> </w:t>
      </w:r>
      <w:r>
        <w:rPr>
          <w:rFonts w:ascii="Arial"/>
          <w:b/>
          <w:spacing w:val="-5"/>
          <w:sz w:val="32"/>
        </w:rPr>
        <w:t>and</w:t>
      </w:r>
    </w:p>
    <w:p w:rsidR="00DB6CF8" w:rsidRDefault="00A74EAD">
      <w:pPr>
        <w:spacing w:before="16"/>
        <w:ind w:left="1095"/>
        <w:rPr>
          <w:rFonts w:ascii="Arial"/>
          <w:b/>
          <w:sz w:val="32"/>
        </w:rPr>
      </w:pPr>
      <w:proofErr w:type="gramStart"/>
      <w:r>
        <w:rPr>
          <w:rFonts w:ascii="Arial"/>
          <w:b/>
          <w:sz w:val="32"/>
        </w:rPr>
        <w:t>have</w:t>
      </w:r>
      <w:proofErr w:type="gramEnd"/>
      <w:r>
        <w:rPr>
          <w:rFonts w:ascii="Arial"/>
          <w:b/>
          <w:spacing w:val="-9"/>
          <w:sz w:val="32"/>
        </w:rPr>
        <w:t xml:space="preserve"> </w:t>
      </w:r>
      <w:r>
        <w:rPr>
          <w:rFonts w:ascii="Arial"/>
          <w:b/>
          <w:sz w:val="32"/>
        </w:rPr>
        <w:t>better</w:t>
      </w:r>
      <w:r>
        <w:rPr>
          <w:rFonts w:ascii="Arial"/>
          <w:b/>
          <w:spacing w:val="-13"/>
          <w:sz w:val="32"/>
        </w:rPr>
        <w:t xml:space="preserve"> </w:t>
      </w:r>
      <w:r>
        <w:rPr>
          <w:rFonts w:ascii="Arial"/>
          <w:b/>
          <w:sz w:val="32"/>
        </w:rPr>
        <w:t>dimensional</w:t>
      </w:r>
      <w:r>
        <w:rPr>
          <w:rFonts w:ascii="Arial"/>
          <w:b/>
          <w:spacing w:val="-8"/>
          <w:sz w:val="32"/>
        </w:rPr>
        <w:t xml:space="preserve"> </w:t>
      </w:r>
      <w:r>
        <w:rPr>
          <w:rFonts w:ascii="Arial"/>
          <w:b/>
          <w:spacing w:val="-2"/>
          <w:sz w:val="32"/>
        </w:rPr>
        <w:t>stability.</w:t>
      </w:r>
    </w:p>
    <w:p w:rsidR="00DB6CF8" w:rsidRDefault="00DB6CF8">
      <w:pPr>
        <w:pStyle w:val="BodyText"/>
        <w:spacing w:before="32"/>
        <w:rPr>
          <w:rFonts w:ascii="Arial"/>
          <w:b/>
          <w:sz w:val="32"/>
        </w:rPr>
      </w:pPr>
    </w:p>
    <w:p w:rsidR="00DB6CF8" w:rsidRDefault="00A74EAD">
      <w:pPr>
        <w:pStyle w:val="ListParagraph"/>
        <w:numPr>
          <w:ilvl w:val="2"/>
          <w:numId w:val="9"/>
        </w:numPr>
        <w:tabs>
          <w:tab w:val="left" w:pos="1093"/>
          <w:tab w:val="left" w:pos="1095"/>
        </w:tabs>
        <w:spacing w:line="249" w:lineRule="auto"/>
        <w:ind w:right="502"/>
        <w:jc w:val="both"/>
        <w:rPr>
          <w:rFonts w:ascii="Arial"/>
          <w:b/>
          <w:sz w:val="32"/>
        </w:rPr>
      </w:pPr>
      <w:r>
        <w:rPr>
          <w:rFonts w:ascii="Arial"/>
          <w:b/>
          <w:sz w:val="32"/>
        </w:rPr>
        <w:t>Bakelite is an example. It is used in electrical switches and the bad smell due to electrical short circuit is due to polymer degradation.</w:t>
      </w:r>
    </w:p>
    <w:p w:rsidR="00DB6CF8" w:rsidRDefault="00DB6CF8">
      <w:pPr>
        <w:spacing w:line="249" w:lineRule="auto"/>
        <w:jc w:val="both"/>
        <w:rPr>
          <w:rFonts w:ascii="Arial"/>
          <w:sz w:val="32"/>
        </w:rPr>
        <w:sectPr w:rsidR="00DB6CF8">
          <w:pgSz w:w="14400" w:h="10800" w:orient="landscape"/>
          <w:pgMar w:top="540" w:right="0" w:bottom="280" w:left="40" w:header="720" w:footer="720" w:gutter="0"/>
          <w:cols w:space="720"/>
        </w:sectPr>
      </w:pPr>
    </w:p>
    <w:p w:rsidR="00DB6CF8" w:rsidRDefault="00A74EAD">
      <w:pPr>
        <w:pStyle w:val="Heading3"/>
        <w:spacing w:before="6"/>
        <w:ind w:left="584"/>
      </w:pPr>
      <w:proofErr w:type="gramStart"/>
      <w:r>
        <w:rPr>
          <w:color w:val="FF0000"/>
          <w:spacing w:val="-2"/>
        </w:rPr>
        <w:lastRenderedPageBreak/>
        <w:t>Elastomer</w:t>
      </w:r>
      <w:r>
        <w:rPr>
          <w:color w:val="FF0000"/>
          <w:spacing w:val="-2"/>
        </w:rPr>
        <w:t>s(</w:t>
      </w:r>
      <w:proofErr w:type="gramEnd"/>
      <w:r>
        <w:rPr>
          <w:color w:val="FF0000"/>
          <w:spacing w:val="-2"/>
        </w:rPr>
        <w:t>Rubber)</w:t>
      </w:r>
    </w:p>
    <w:p w:rsidR="00DB6CF8" w:rsidRDefault="00DB6CF8">
      <w:pPr>
        <w:pStyle w:val="BodyText"/>
        <w:spacing w:before="374"/>
        <w:rPr>
          <w:b/>
          <w:sz w:val="40"/>
        </w:rPr>
      </w:pPr>
    </w:p>
    <w:p w:rsidR="00DB6CF8" w:rsidRDefault="00A74EAD">
      <w:pPr>
        <w:pStyle w:val="ListParagraph"/>
        <w:numPr>
          <w:ilvl w:val="3"/>
          <w:numId w:val="9"/>
        </w:numPr>
        <w:tabs>
          <w:tab w:val="left" w:pos="1035"/>
        </w:tabs>
        <w:spacing w:line="352" w:lineRule="auto"/>
        <w:ind w:right="620"/>
        <w:jc w:val="both"/>
        <w:rPr>
          <w:sz w:val="36"/>
        </w:rPr>
      </w:pPr>
      <w:r>
        <w:rPr>
          <w:sz w:val="36"/>
        </w:rPr>
        <w:t xml:space="preserve">An elastomer is a polymeric material that may experience large and reversible elastic </w:t>
      </w:r>
      <w:r>
        <w:rPr>
          <w:spacing w:val="-2"/>
          <w:sz w:val="36"/>
        </w:rPr>
        <w:t>deformation.</w:t>
      </w:r>
    </w:p>
    <w:p w:rsidR="00DB6CF8" w:rsidRDefault="00A74EAD">
      <w:pPr>
        <w:pStyle w:val="ListParagraph"/>
        <w:numPr>
          <w:ilvl w:val="3"/>
          <w:numId w:val="9"/>
        </w:numPr>
        <w:tabs>
          <w:tab w:val="left" w:pos="1035"/>
        </w:tabs>
        <w:spacing w:before="5"/>
        <w:ind w:hanging="451"/>
        <w:jc w:val="both"/>
        <w:rPr>
          <w:sz w:val="36"/>
        </w:rPr>
      </w:pPr>
      <w:r>
        <w:rPr>
          <w:sz w:val="36"/>
        </w:rPr>
        <w:t>Elastomers</w:t>
      </w:r>
      <w:r>
        <w:rPr>
          <w:spacing w:val="-12"/>
          <w:sz w:val="36"/>
        </w:rPr>
        <w:t xml:space="preserve"> </w:t>
      </w:r>
      <w:r>
        <w:rPr>
          <w:sz w:val="36"/>
        </w:rPr>
        <w:t>commonly</w:t>
      </w:r>
      <w:r>
        <w:rPr>
          <w:spacing w:val="-9"/>
          <w:sz w:val="36"/>
        </w:rPr>
        <w:t xml:space="preserve"> </w:t>
      </w:r>
      <w:r>
        <w:rPr>
          <w:sz w:val="36"/>
        </w:rPr>
        <w:t>referred</w:t>
      </w:r>
      <w:r>
        <w:rPr>
          <w:spacing w:val="-5"/>
          <w:sz w:val="36"/>
        </w:rPr>
        <w:t xml:space="preserve"> </w:t>
      </w:r>
      <w:r>
        <w:rPr>
          <w:sz w:val="36"/>
        </w:rPr>
        <w:t>to</w:t>
      </w:r>
      <w:r>
        <w:rPr>
          <w:spacing w:val="-9"/>
          <w:sz w:val="36"/>
        </w:rPr>
        <w:t xml:space="preserve"> </w:t>
      </w:r>
      <w:r>
        <w:rPr>
          <w:sz w:val="36"/>
        </w:rPr>
        <w:t>as</w:t>
      </w:r>
      <w:r>
        <w:rPr>
          <w:spacing w:val="-8"/>
          <w:sz w:val="36"/>
        </w:rPr>
        <w:t xml:space="preserve"> </w:t>
      </w:r>
      <w:r>
        <w:rPr>
          <w:sz w:val="36"/>
        </w:rPr>
        <w:t>rubbers,</w:t>
      </w:r>
      <w:r>
        <w:rPr>
          <w:spacing w:val="-8"/>
          <w:sz w:val="36"/>
        </w:rPr>
        <w:t xml:space="preserve"> </w:t>
      </w:r>
      <w:r>
        <w:rPr>
          <w:sz w:val="36"/>
        </w:rPr>
        <w:t>are</w:t>
      </w:r>
      <w:r>
        <w:rPr>
          <w:spacing w:val="-8"/>
          <w:sz w:val="36"/>
        </w:rPr>
        <w:t xml:space="preserve"> </w:t>
      </w:r>
      <w:r>
        <w:rPr>
          <w:spacing w:val="-2"/>
          <w:sz w:val="36"/>
        </w:rPr>
        <w:t>hydrocarbons.</w:t>
      </w:r>
    </w:p>
    <w:p w:rsidR="00DB6CF8" w:rsidRDefault="00A74EAD">
      <w:pPr>
        <w:pStyle w:val="ListParagraph"/>
        <w:numPr>
          <w:ilvl w:val="3"/>
          <w:numId w:val="9"/>
        </w:numPr>
        <w:tabs>
          <w:tab w:val="left" w:pos="1035"/>
        </w:tabs>
        <w:spacing w:before="208" w:line="352" w:lineRule="auto"/>
        <w:ind w:right="620"/>
        <w:jc w:val="both"/>
        <w:rPr>
          <w:sz w:val="36"/>
        </w:rPr>
      </w:pPr>
      <w:r>
        <w:rPr>
          <w:sz w:val="36"/>
        </w:rPr>
        <w:t>The difference between plastic and elastomers is largely depends upon their properties of stretching and extensibility.</w:t>
      </w:r>
    </w:p>
    <w:p w:rsidR="00DB6CF8" w:rsidRDefault="00A74EAD">
      <w:pPr>
        <w:pStyle w:val="ListParagraph"/>
        <w:numPr>
          <w:ilvl w:val="3"/>
          <w:numId w:val="9"/>
        </w:numPr>
        <w:tabs>
          <w:tab w:val="left" w:pos="1035"/>
        </w:tabs>
        <w:spacing w:before="5" w:line="355" w:lineRule="auto"/>
        <w:ind w:right="622"/>
        <w:jc w:val="both"/>
        <w:rPr>
          <w:sz w:val="36"/>
        </w:rPr>
      </w:pPr>
      <w:r>
        <w:rPr>
          <w:sz w:val="36"/>
        </w:rPr>
        <w:t>The American Society for Testing and Materials (ASTM) defines as elastomer as “a polymeric material which at room temperature can be str</w:t>
      </w:r>
      <w:r>
        <w:rPr>
          <w:sz w:val="36"/>
        </w:rPr>
        <w:t>etched to at least twice its length and upon immediate release of the stress will return quickly to approximately its original length.</w:t>
      </w:r>
    </w:p>
    <w:p w:rsidR="00DB6CF8" w:rsidRDefault="00A74EAD">
      <w:pPr>
        <w:pStyle w:val="ListParagraph"/>
        <w:numPr>
          <w:ilvl w:val="3"/>
          <w:numId w:val="9"/>
        </w:numPr>
        <w:tabs>
          <w:tab w:val="left" w:pos="1035"/>
        </w:tabs>
        <w:spacing w:line="352" w:lineRule="auto"/>
        <w:ind w:right="623"/>
        <w:jc w:val="both"/>
        <w:rPr>
          <w:sz w:val="36"/>
        </w:rPr>
      </w:pPr>
      <w:r>
        <w:rPr>
          <w:sz w:val="36"/>
        </w:rPr>
        <w:t>The major distinguishing characteristic of elastomers is their great extensibility and high-energy storing capacity.</w:t>
      </w:r>
    </w:p>
    <w:p w:rsidR="00DB6CF8" w:rsidRDefault="00A74EAD">
      <w:pPr>
        <w:pStyle w:val="ListParagraph"/>
        <w:numPr>
          <w:ilvl w:val="3"/>
          <w:numId w:val="9"/>
        </w:numPr>
        <w:tabs>
          <w:tab w:val="left" w:pos="1035"/>
        </w:tabs>
        <w:ind w:hanging="451"/>
        <w:jc w:val="both"/>
        <w:rPr>
          <w:sz w:val="36"/>
        </w:rPr>
      </w:pPr>
      <w:r>
        <w:rPr>
          <w:sz w:val="36"/>
        </w:rPr>
        <w:t>In</w:t>
      </w:r>
      <w:r>
        <w:rPr>
          <w:spacing w:val="-6"/>
          <w:sz w:val="36"/>
        </w:rPr>
        <w:t xml:space="preserve"> </w:t>
      </w:r>
      <w:r>
        <w:rPr>
          <w:sz w:val="36"/>
        </w:rPr>
        <w:t>o</w:t>
      </w:r>
      <w:r>
        <w:rPr>
          <w:sz w:val="36"/>
        </w:rPr>
        <w:t>rder</w:t>
      </w:r>
      <w:r>
        <w:rPr>
          <w:spacing w:val="-4"/>
          <w:sz w:val="36"/>
        </w:rPr>
        <w:t xml:space="preserve"> </w:t>
      </w:r>
      <w:r>
        <w:rPr>
          <w:sz w:val="36"/>
        </w:rPr>
        <w:t>to</w:t>
      </w:r>
      <w:r>
        <w:rPr>
          <w:spacing w:val="-5"/>
          <w:sz w:val="36"/>
        </w:rPr>
        <w:t xml:space="preserve"> </w:t>
      </w:r>
      <w:r>
        <w:rPr>
          <w:sz w:val="36"/>
        </w:rPr>
        <w:t>obtain</w:t>
      </w:r>
      <w:r>
        <w:rPr>
          <w:spacing w:val="-1"/>
          <w:sz w:val="36"/>
        </w:rPr>
        <w:t xml:space="preserve"> </w:t>
      </w:r>
      <w:r>
        <w:rPr>
          <w:sz w:val="36"/>
        </w:rPr>
        <w:t>real</w:t>
      </w:r>
      <w:r>
        <w:rPr>
          <w:spacing w:val="-5"/>
          <w:sz w:val="36"/>
        </w:rPr>
        <w:t xml:space="preserve"> </w:t>
      </w:r>
      <w:r>
        <w:rPr>
          <w:sz w:val="36"/>
        </w:rPr>
        <w:t>elastic</w:t>
      </w:r>
      <w:r>
        <w:rPr>
          <w:spacing w:val="-1"/>
          <w:sz w:val="36"/>
        </w:rPr>
        <w:t xml:space="preserve"> </w:t>
      </w:r>
      <w:r>
        <w:rPr>
          <w:sz w:val="36"/>
        </w:rPr>
        <w:t>properties,</w:t>
      </w:r>
      <w:r>
        <w:rPr>
          <w:spacing w:val="-6"/>
          <w:sz w:val="36"/>
        </w:rPr>
        <w:t xml:space="preserve"> </w:t>
      </w:r>
      <w:r>
        <w:rPr>
          <w:sz w:val="36"/>
        </w:rPr>
        <w:t>the</w:t>
      </w:r>
      <w:r>
        <w:rPr>
          <w:spacing w:val="-2"/>
          <w:sz w:val="36"/>
        </w:rPr>
        <w:t xml:space="preserve"> </w:t>
      </w:r>
      <w:r>
        <w:rPr>
          <w:sz w:val="36"/>
        </w:rPr>
        <w:t>rubbers</w:t>
      </w:r>
      <w:r>
        <w:rPr>
          <w:spacing w:val="-3"/>
          <w:sz w:val="36"/>
        </w:rPr>
        <w:t xml:space="preserve"> </w:t>
      </w:r>
      <w:r>
        <w:rPr>
          <w:sz w:val="36"/>
        </w:rPr>
        <w:t>must</w:t>
      </w:r>
      <w:r>
        <w:rPr>
          <w:spacing w:val="-6"/>
          <w:sz w:val="36"/>
        </w:rPr>
        <w:t xml:space="preserve"> </w:t>
      </w:r>
      <w:r>
        <w:rPr>
          <w:sz w:val="36"/>
        </w:rPr>
        <w:t>be</w:t>
      </w:r>
      <w:r>
        <w:rPr>
          <w:spacing w:val="-3"/>
          <w:sz w:val="36"/>
        </w:rPr>
        <w:t xml:space="preserve"> </w:t>
      </w:r>
      <w:r>
        <w:rPr>
          <w:spacing w:val="-2"/>
          <w:sz w:val="36"/>
        </w:rPr>
        <w:t>vulcanized.</w:t>
      </w:r>
    </w:p>
    <w:p w:rsidR="00DB6CF8" w:rsidRDefault="00DB6CF8">
      <w:pPr>
        <w:jc w:val="both"/>
        <w:rPr>
          <w:sz w:val="36"/>
        </w:rPr>
        <w:sectPr w:rsidR="00DB6CF8">
          <w:pgSz w:w="14400" w:h="10800" w:orient="landscape"/>
          <w:pgMar w:top="540" w:right="0" w:bottom="280" w:left="40" w:header="720" w:footer="720" w:gutter="0"/>
          <w:cols w:space="720"/>
        </w:sectPr>
      </w:pPr>
    </w:p>
    <w:p w:rsidR="00DB6CF8" w:rsidRDefault="00A74EAD">
      <w:pPr>
        <w:spacing w:before="5"/>
        <w:ind w:left="344"/>
        <w:rPr>
          <w:b/>
          <w:sz w:val="36"/>
        </w:rPr>
      </w:pPr>
      <w:r>
        <w:rPr>
          <w:b/>
          <w:color w:val="00AF50"/>
          <w:spacing w:val="-2"/>
          <w:sz w:val="36"/>
        </w:rPr>
        <w:lastRenderedPageBreak/>
        <w:t>Vulcanization</w:t>
      </w:r>
    </w:p>
    <w:p w:rsidR="00DB6CF8" w:rsidRDefault="00A74EAD">
      <w:pPr>
        <w:pStyle w:val="BodyText"/>
        <w:spacing w:before="432" w:line="355" w:lineRule="auto"/>
        <w:ind w:left="344" w:right="621"/>
        <w:jc w:val="both"/>
      </w:pPr>
      <w:r>
        <w:t xml:space="preserve">Vulcanization is irreversible chemical reaction involving sulfur or other suitable agent wherein crosslinks are formed between molecular chains in rubber </w:t>
      </w:r>
      <w:r>
        <w:t>materials. The rubbers modulus of elasticity and strength is enhanced.</w:t>
      </w:r>
      <w:r>
        <w:rPr>
          <w:spacing w:val="40"/>
        </w:rPr>
        <w:t xml:space="preserve"> </w:t>
      </w:r>
      <w:r>
        <w:t>The cross linking process in elastomers is called as vulcanization.</w:t>
      </w:r>
    </w:p>
    <w:p w:rsidR="00DB6CF8" w:rsidRDefault="00DB6CF8">
      <w:pPr>
        <w:pStyle w:val="BodyText"/>
        <w:rPr>
          <w:sz w:val="20"/>
        </w:rPr>
      </w:pPr>
    </w:p>
    <w:p w:rsidR="00DB6CF8" w:rsidRDefault="00A74EAD">
      <w:pPr>
        <w:pStyle w:val="BodyText"/>
        <w:spacing w:before="176"/>
        <w:rPr>
          <w:sz w:val="20"/>
        </w:rPr>
      </w:pPr>
      <w:r>
        <w:rPr>
          <w:noProof/>
        </w:rPr>
        <w:drawing>
          <wp:anchor distT="0" distB="0" distL="0" distR="0" simplePos="0" relativeHeight="487623168" behindDoc="1" locked="0" layoutInCell="1" allowOverlap="1">
            <wp:simplePos x="0" y="0"/>
            <wp:positionH relativeFrom="page">
              <wp:posOffset>304800</wp:posOffset>
            </wp:positionH>
            <wp:positionV relativeFrom="paragraph">
              <wp:posOffset>282029</wp:posOffset>
            </wp:positionV>
            <wp:extent cx="2284007" cy="2038350"/>
            <wp:effectExtent l="0" t="0" r="0" b="0"/>
            <wp:wrapTopAndBottom/>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93" cstate="print"/>
                    <a:stretch>
                      <a:fillRect/>
                    </a:stretch>
                  </pic:blipFill>
                  <pic:spPr>
                    <a:xfrm>
                      <a:off x="0" y="0"/>
                      <a:ext cx="2284007" cy="2038350"/>
                    </a:xfrm>
                    <a:prstGeom prst="rect">
                      <a:avLst/>
                    </a:prstGeom>
                  </pic:spPr>
                </pic:pic>
              </a:graphicData>
            </a:graphic>
          </wp:anchor>
        </w:drawing>
      </w:r>
      <w:r>
        <w:rPr>
          <w:noProof/>
        </w:rPr>
        <mc:AlternateContent>
          <mc:Choice Requires="wps">
            <w:drawing>
              <wp:anchor distT="0" distB="0" distL="0" distR="0" simplePos="0" relativeHeight="487623680" behindDoc="1" locked="0" layoutInCell="1" allowOverlap="1">
                <wp:simplePos x="0" y="0"/>
                <wp:positionH relativeFrom="page">
                  <wp:posOffset>3354832</wp:posOffset>
                </wp:positionH>
                <wp:positionV relativeFrom="paragraph">
                  <wp:posOffset>1153820</wp:posOffset>
                </wp:positionV>
                <wp:extent cx="5494020" cy="2941955"/>
                <wp:effectExtent l="0" t="0" r="0" b="0"/>
                <wp:wrapTopAndBottom/>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4020" cy="2941955"/>
                          <a:chOff x="0" y="0"/>
                          <a:chExt cx="5494020" cy="2941955"/>
                        </a:xfrm>
                      </wpg:grpSpPr>
                      <pic:pic xmlns:pic="http://schemas.openxmlformats.org/drawingml/2006/picture">
                        <pic:nvPicPr>
                          <pic:cNvPr id="119" name="Image 119"/>
                          <pic:cNvPicPr/>
                        </pic:nvPicPr>
                        <pic:blipFill>
                          <a:blip r:embed="rId94" cstate="print"/>
                          <a:stretch>
                            <a:fillRect/>
                          </a:stretch>
                        </pic:blipFill>
                        <pic:spPr>
                          <a:xfrm>
                            <a:off x="37495" y="37495"/>
                            <a:ext cx="5430870" cy="2854488"/>
                          </a:xfrm>
                          <a:prstGeom prst="rect">
                            <a:avLst/>
                          </a:prstGeom>
                        </pic:spPr>
                      </pic:pic>
                      <wps:wsp>
                        <wps:cNvPr id="120" name="Graphic 120"/>
                        <wps:cNvSpPr/>
                        <wps:spPr>
                          <a:xfrm>
                            <a:off x="12700" y="12700"/>
                            <a:ext cx="5468620" cy="2916555"/>
                          </a:xfrm>
                          <a:custGeom>
                            <a:avLst/>
                            <a:gdLst/>
                            <a:ahLst/>
                            <a:cxnLst/>
                            <a:rect l="l" t="t" r="r" b="b"/>
                            <a:pathLst>
                              <a:path w="5468620" h="2916555">
                                <a:moveTo>
                                  <a:pt x="0" y="2916174"/>
                                </a:moveTo>
                                <a:lnTo>
                                  <a:pt x="5468366" y="2916174"/>
                                </a:lnTo>
                                <a:lnTo>
                                  <a:pt x="5468366" y="0"/>
                                </a:lnTo>
                                <a:lnTo>
                                  <a:pt x="0" y="0"/>
                                </a:lnTo>
                                <a:lnTo>
                                  <a:pt x="0" y="2916174"/>
                                </a:lnTo>
                                <a:close/>
                              </a:path>
                            </a:pathLst>
                          </a:custGeom>
                          <a:ln w="25400">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64.160004pt;margin-top:90.852028pt;width:432.6pt;height:231.65pt;mso-position-horizontal-relative:page;mso-position-vertical-relative:paragraph;z-index:-15692800;mso-wrap-distance-left:0;mso-wrap-distance-right:0" id="docshapegroup62" coordorigin="5283,1817" coordsize="8652,4633">
                <v:shape style="position:absolute;left:5342;top:1876;width:8553;height:4496" type="#_x0000_t75" id="docshape63" stroked="false">
                  <v:imagedata r:id="rId95" o:title=""/>
                </v:shape>
                <v:rect style="position:absolute;left:5303;top:1837;width:8612;height:4593" id="docshape64" filled="false" stroked="true" strokeweight="2pt" strokecolor="#000000">
                  <v:stroke dashstyle="solid"/>
                </v:rect>
                <w10:wrap type="topAndBottom"/>
              </v:group>
            </w:pict>
          </mc:Fallback>
        </mc:AlternateContent>
      </w:r>
    </w:p>
    <w:p w:rsidR="00DB6CF8" w:rsidRDefault="00DB6CF8">
      <w:pPr>
        <w:rPr>
          <w:sz w:val="20"/>
        </w:rPr>
        <w:sectPr w:rsidR="00DB6CF8">
          <w:pgSz w:w="14400" w:h="10800" w:orient="landscape"/>
          <w:pgMar w:top="420" w:right="0" w:bottom="0" w:left="40" w:header="720" w:footer="720" w:gutter="0"/>
          <w:cols w:space="720"/>
        </w:sectPr>
      </w:pPr>
    </w:p>
    <w:p w:rsidR="00DB6CF8" w:rsidRDefault="00DB6CF8">
      <w:pPr>
        <w:pStyle w:val="BodyText"/>
        <w:spacing w:before="154"/>
      </w:pPr>
    </w:p>
    <w:p w:rsidR="00DB6CF8" w:rsidRDefault="00A74EAD">
      <w:pPr>
        <w:ind w:left="236"/>
        <w:rPr>
          <w:b/>
          <w:sz w:val="36"/>
        </w:rPr>
      </w:pPr>
      <w:r>
        <w:rPr>
          <w:b/>
          <w:color w:val="E36C09"/>
          <w:sz w:val="36"/>
        </w:rPr>
        <w:t>Characteristics</w:t>
      </w:r>
      <w:r>
        <w:rPr>
          <w:b/>
          <w:color w:val="E36C09"/>
          <w:spacing w:val="-19"/>
          <w:sz w:val="36"/>
        </w:rPr>
        <w:t xml:space="preserve"> </w:t>
      </w:r>
      <w:r>
        <w:rPr>
          <w:b/>
          <w:color w:val="E36C09"/>
          <w:sz w:val="36"/>
        </w:rPr>
        <w:t>of</w:t>
      </w:r>
      <w:r>
        <w:rPr>
          <w:b/>
          <w:color w:val="E36C09"/>
          <w:spacing w:val="-14"/>
          <w:sz w:val="36"/>
        </w:rPr>
        <w:t xml:space="preserve"> </w:t>
      </w:r>
      <w:r>
        <w:rPr>
          <w:b/>
          <w:color w:val="E36C09"/>
          <w:spacing w:val="-2"/>
          <w:sz w:val="36"/>
        </w:rPr>
        <w:t>Rubbers</w:t>
      </w:r>
    </w:p>
    <w:p w:rsidR="00DB6CF8" w:rsidRDefault="00DB6CF8">
      <w:pPr>
        <w:pStyle w:val="BodyText"/>
        <w:spacing w:before="136"/>
        <w:rPr>
          <w:b/>
        </w:rPr>
      </w:pPr>
    </w:p>
    <w:p w:rsidR="00DB6CF8" w:rsidRDefault="00A74EAD">
      <w:pPr>
        <w:pStyle w:val="ListParagraph"/>
        <w:numPr>
          <w:ilvl w:val="0"/>
          <w:numId w:val="8"/>
        </w:numPr>
        <w:tabs>
          <w:tab w:val="left" w:pos="687"/>
        </w:tabs>
        <w:ind w:hanging="451"/>
        <w:rPr>
          <w:sz w:val="36"/>
        </w:rPr>
      </w:pPr>
      <w:r>
        <w:rPr>
          <w:sz w:val="36"/>
        </w:rPr>
        <w:t>Non</w:t>
      </w:r>
      <w:r>
        <w:rPr>
          <w:spacing w:val="-4"/>
          <w:sz w:val="36"/>
        </w:rPr>
        <w:t xml:space="preserve"> </w:t>
      </w:r>
      <w:r>
        <w:rPr>
          <w:sz w:val="36"/>
        </w:rPr>
        <w:t>crystalline</w:t>
      </w:r>
      <w:r>
        <w:rPr>
          <w:spacing w:val="-3"/>
          <w:sz w:val="36"/>
        </w:rPr>
        <w:t xml:space="preserve"> </w:t>
      </w:r>
      <w:r>
        <w:rPr>
          <w:sz w:val="36"/>
        </w:rPr>
        <w:t>in</w:t>
      </w:r>
      <w:r>
        <w:rPr>
          <w:spacing w:val="-3"/>
          <w:sz w:val="36"/>
        </w:rPr>
        <w:t xml:space="preserve"> </w:t>
      </w:r>
      <w:r>
        <w:rPr>
          <w:spacing w:val="-2"/>
          <w:sz w:val="36"/>
        </w:rPr>
        <w:t>nature</w:t>
      </w:r>
    </w:p>
    <w:p w:rsidR="00DB6CF8" w:rsidRDefault="00A74EAD">
      <w:pPr>
        <w:pStyle w:val="ListParagraph"/>
        <w:numPr>
          <w:ilvl w:val="0"/>
          <w:numId w:val="8"/>
        </w:numPr>
        <w:tabs>
          <w:tab w:val="left" w:pos="687"/>
        </w:tabs>
        <w:spacing w:before="210"/>
        <w:ind w:hanging="451"/>
        <w:rPr>
          <w:sz w:val="36"/>
        </w:rPr>
      </w:pPr>
      <w:r>
        <w:rPr>
          <w:sz w:val="36"/>
        </w:rPr>
        <w:t>Nonconductors</w:t>
      </w:r>
      <w:r>
        <w:rPr>
          <w:spacing w:val="-5"/>
          <w:sz w:val="36"/>
        </w:rPr>
        <w:t xml:space="preserve"> </w:t>
      </w:r>
      <w:r>
        <w:rPr>
          <w:sz w:val="36"/>
        </w:rPr>
        <w:t>of</w:t>
      </w:r>
      <w:r>
        <w:rPr>
          <w:spacing w:val="-9"/>
          <w:sz w:val="36"/>
        </w:rPr>
        <w:t xml:space="preserve"> </w:t>
      </w:r>
      <w:r>
        <w:rPr>
          <w:spacing w:val="-2"/>
          <w:sz w:val="36"/>
        </w:rPr>
        <w:t>electricity</w:t>
      </w:r>
    </w:p>
    <w:p w:rsidR="00DB6CF8" w:rsidRDefault="00A74EAD">
      <w:pPr>
        <w:pStyle w:val="ListParagraph"/>
        <w:numPr>
          <w:ilvl w:val="0"/>
          <w:numId w:val="8"/>
        </w:numPr>
        <w:tabs>
          <w:tab w:val="left" w:pos="687"/>
        </w:tabs>
        <w:spacing w:before="208"/>
        <w:ind w:hanging="451"/>
        <w:rPr>
          <w:sz w:val="36"/>
        </w:rPr>
      </w:pPr>
      <w:r>
        <w:rPr>
          <w:sz w:val="36"/>
        </w:rPr>
        <w:t>Bad</w:t>
      </w:r>
      <w:r>
        <w:rPr>
          <w:spacing w:val="-6"/>
          <w:sz w:val="36"/>
        </w:rPr>
        <w:t xml:space="preserve"> </w:t>
      </w:r>
      <w:r>
        <w:rPr>
          <w:sz w:val="36"/>
        </w:rPr>
        <w:t>conductors</w:t>
      </w:r>
      <w:r>
        <w:rPr>
          <w:spacing w:val="-4"/>
          <w:sz w:val="36"/>
        </w:rPr>
        <w:t xml:space="preserve"> </w:t>
      </w:r>
      <w:r>
        <w:rPr>
          <w:sz w:val="36"/>
        </w:rPr>
        <w:t>of</w:t>
      </w:r>
      <w:r>
        <w:rPr>
          <w:spacing w:val="-6"/>
          <w:sz w:val="36"/>
        </w:rPr>
        <w:t xml:space="preserve"> </w:t>
      </w:r>
      <w:r>
        <w:rPr>
          <w:spacing w:val="-4"/>
          <w:sz w:val="36"/>
        </w:rPr>
        <w:t>heat</w:t>
      </w:r>
    </w:p>
    <w:p w:rsidR="00DB6CF8" w:rsidRDefault="00A74EAD">
      <w:pPr>
        <w:pStyle w:val="ListParagraph"/>
        <w:numPr>
          <w:ilvl w:val="0"/>
          <w:numId w:val="8"/>
        </w:numPr>
        <w:tabs>
          <w:tab w:val="left" w:pos="687"/>
        </w:tabs>
        <w:spacing w:before="209"/>
        <w:ind w:hanging="451"/>
        <w:rPr>
          <w:sz w:val="36"/>
        </w:rPr>
      </w:pPr>
      <w:r>
        <w:rPr>
          <w:sz w:val="36"/>
        </w:rPr>
        <w:t>High</w:t>
      </w:r>
      <w:r>
        <w:rPr>
          <w:spacing w:val="-7"/>
          <w:sz w:val="36"/>
        </w:rPr>
        <w:t xml:space="preserve"> </w:t>
      </w:r>
      <w:r>
        <w:rPr>
          <w:sz w:val="36"/>
        </w:rPr>
        <w:t>resistance</w:t>
      </w:r>
      <w:r>
        <w:rPr>
          <w:spacing w:val="-5"/>
          <w:sz w:val="36"/>
        </w:rPr>
        <w:t xml:space="preserve"> </w:t>
      </w:r>
      <w:r>
        <w:rPr>
          <w:sz w:val="36"/>
        </w:rPr>
        <w:t>to</w:t>
      </w:r>
      <w:r>
        <w:rPr>
          <w:spacing w:val="-8"/>
          <w:sz w:val="36"/>
        </w:rPr>
        <w:t xml:space="preserve"> </w:t>
      </w:r>
      <w:r>
        <w:rPr>
          <w:sz w:val="36"/>
        </w:rPr>
        <w:t>chemicals</w:t>
      </w:r>
      <w:r>
        <w:rPr>
          <w:spacing w:val="-5"/>
          <w:sz w:val="36"/>
        </w:rPr>
        <w:t xml:space="preserve"> </w:t>
      </w:r>
      <w:r>
        <w:rPr>
          <w:sz w:val="36"/>
        </w:rPr>
        <w:t>and</w:t>
      </w:r>
      <w:r>
        <w:rPr>
          <w:spacing w:val="-4"/>
          <w:sz w:val="36"/>
        </w:rPr>
        <w:t xml:space="preserve"> </w:t>
      </w:r>
      <w:r>
        <w:rPr>
          <w:sz w:val="36"/>
        </w:rPr>
        <w:t>corrosive</w:t>
      </w:r>
      <w:r>
        <w:rPr>
          <w:spacing w:val="-7"/>
          <w:sz w:val="36"/>
        </w:rPr>
        <w:t xml:space="preserve"> </w:t>
      </w:r>
      <w:r>
        <w:rPr>
          <w:spacing w:val="-2"/>
          <w:sz w:val="36"/>
        </w:rPr>
        <w:t>environment.</w:t>
      </w:r>
    </w:p>
    <w:p w:rsidR="00DB6CF8" w:rsidRDefault="00A74EAD">
      <w:pPr>
        <w:pStyle w:val="ListParagraph"/>
        <w:numPr>
          <w:ilvl w:val="0"/>
          <w:numId w:val="8"/>
        </w:numPr>
        <w:tabs>
          <w:tab w:val="left" w:pos="687"/>
        </w:tabs>
        <w:spacing w:before="209"/>
        <w:ind w:hanging="451"/>
        <w:rPr>
          <w:sz w:val="36"/>
        </w:rPr>
      </w:pPr>
      <w:r>
        <w:rPr>
          <w:sz w:val="36"/>
        </w:rPr>
        <w:t>Relatively</w:t>
      </w:r>
      <w:r>
        <w:rPr>
          <w:spacing w:val="-7"/>
          <w:sz w:val="36"/>
        </w:rPr>
        <w:t xml:space="preserve"> </w:t>
      </w:r>
      <w:r>
        <w:rPr>
          <w:sz w:val="36"/>
        </w:rPr>
        <w:t>low</w:t>
      </w:r>
      <w:r>
        <w:rPr>
          <w:spacing w:val="-9"/>
          <w:sz w:val="36"/>
        </w:rPr>
        <w:t xml:space="preserve"> </w:t>
      </w:r>
      <w:r>
        <w:rPr>
          <w:sz w:val="36"/>
        </w:rPr>
        <w:t>softening</w:t>
      </w:r>
      <w:r>
        <w:rPr>
          <w:spacing w:val="-5"/>
          <w:sz w:val="36"/>
        </w:rPr>
        <w:t xml:space="preserve"> </w:t>
      </w:r>
      <w:r>
        <w:rPr>
          <w:spacing w:val="-2"/>
          <w:sz w:val="36"/>
        </w:rPr>
        <w:t>temperatures.</w:t>
      </w:r>
    </w:p>
    <w:p w:rsidR="00DB6CF8" w:rsidRDefault="00A74EAD">
      <w:pPr>
        <w:pStyle w:val="ListParagraph"/>
        <w:numPr>
          <w:ilvl w:val="0"/>
          <w:numId w:val="8"/>
        </w:numPr>
        <w:tabs>
          <w:tab w:val="left" w:pos="687"/>
        </w:tabs>
        <w:spacing w:before="208"/>
        <w:ind w:hanging="451"/>
        <w:rPr>
          <w:sz w:val="36"/>
        </w:rPr>
      </w:pPr>
      <w:r>
        <w:rPr>
          <w:sz w:val="36"/>
        </w:rPr>
        <w:t>They</w:t>
      </w:r>
      <w:r>
        <w:rPr>
          <w:spacing w:val="-9"/>
          <w:sz w:val="36"/>
        </w:rPr>
        <w:t xml:space="preserve"> </w:t>
      </w:r>
      <w:r>
        <w:rPr>
          <w:sz w:val="36"/>
        </w:rPr>
        <w:t>exhibit</w:t>
      </w:r>
      <w:r>
        <w:rPr>
          <w:spacing w:val="-6"/>
          <w:sz w:val="36"/>
        </w:rPr>
        <w:t xml:space="preserve"> </w:t>
      </w:r>
      <w:proofErr w:type="spellStart"/>
      <w:r>
        <w:rPr>
          <w:sz w:val="36"/>
        </w:rPr>
        <w:t>viscoelestic</w:t>
      </w:r>
      <w:proofErr w:type="spellEnd"/>
      <w:r>
        <w:rPr>
          <w:spacing w:val="-5"/>
          <w:sz w:val="36"/>
        </w:rPr>
        <w:t xml:space="preserve"> </w:t>
      </w:r>
      <w:proofErr w:type="spellStart"/>
      <w:r>
        <w:rPr>
          <w:sz w:val="36"/>
        </w:rPr>
        <w:t>behaviour</w:t>
      </w:r>
      <w:proofErr w:type="spellEnd"/>
      <w:r>
        <w:rPr>
          <w:spacing w:val="-6"/>
          <w:sz w:val="36"/>
        </w:rPr>
        <w:t xml:space="preserve"> </w:t>
      </w:r>
      <w:r>
        <w:rPr>
          <w:sz w:val="36"/>
        </w:rPr>
        <w:t>generally</w:t>
      </w:r>
      <w:r>
        <w:rPr>
          <w:spacing w:val="-6"/>
          <w:sz w:val="36"/>
        </w:rPr>
        <w:t xml:space="preserve"> </w:t>
      </w:r>
      <w:r>
        <w:rPr>
          <w:sz w:val="36"/>
        </w:rPr>
        <w:t>to</w:t>
      </w:r>
      <w:r>
        <w:rPr>
          <w:spacing w:val="-7"/>
          <w:sz w:val="36"/>
        </w:rPr>
        <w:t xml:space="preserve"> </w:t>
      </w:r>
      <w:r>
        <w:rPr>
          <w:sz w:val="36"/>
        </w:rPr>
        <w:t>a</w:t>
      </w:r>
      <w:r>
        <w:rPr>
          <w:spacing w:val="-5"/>
          <w:sz w:val="36"/>
        </w:rPr>
        <w:t xml:space="preserve"> </w:t>
      </w:r>
      <w:r>
        <w:rPr>
          <w:sz w:val="36"/>
        </w:rPr>
        <w:t>greater</w:t>
      </w:r>
      <w:r>
        <w:rPr>
          <w:spacing w:val="-7"/>
          <w:sz w:val="36"/>
        </w:rPr>
        <w:t xml:space="preserve"> </w:t>
      </w:r>
      <w:r>
        <w:rPr>
          <w:sz w:val="36"/>
        </w:rPr>
        <w:t>extent</w:t>
      </w:r>
      <w:r>
        <w:rPr>
          <w:spacing w:val="-6"/>
          <w:sz w:val="36"/>
        </w:rPr>
        <w:t xml:space="preserve"> </w:t>
      </w:r>
      <w:r>
        <w:rPr>
          <w:sz w:val="36"/>
        </w:rPr>
        <w:t>than</w:t>
      </w:r>
      <w:r>
        <w:rPr>
          <w:spacing w:val="-4"/>
          <w:sz w:val="36"/>
        </w:rPr>
        <w:t xml:space="preserve"> </w:t>
      </w:r>
      <w:r>
        <w:rPr>
          <w:spacing w:val="-2"/>
          <w:sz w:val="36"/>
        </w:rPr>
        <w:t>plastics.</w:t>
      </w:r>
    </w:p>
    <w:p w:rsidR="00DB6CF8" w:rsidRDefault="00A74EAD">
      <w:pPr>
        <w:pStyle w:val="ListParagraph"/>
        <w:numPr>
          <w:ilvl w:val="0"/>
          <w:numId w:val="8"/>
        </w:numPr>
        <w:tabs>
          <w:tab w:val="left" w:pos="687"/>
        </w:tabs>
        <w:spacing w:before="209" w:line="355" w:lineRule="auto"/>
        <w:ind w:right="608"/>
        <w:rPr>
          <w:sz w:val="36"/>
        </w:rPr>
      </w:pPr>
      <w:r>
        <w:rPr>
          <w:sz w:val="36"/>
        </w:rPr>
        <w:t>They</w:t>
      </w:r>
      <w:r>
        <w:rPr>
          <w:spacing w:val="36"/>
          <w:sz w:val="36"/>
        </w:rPr>
        <w:t xml:space="preserve"> </w:t>
      </w:r>
      <w:r>
        <w:rPr>
          <w:sz w:val="36"/>
        </w:rPr>
        <w:t>oxidize</w:t>
      </w:r>
      <w:r>
        <w:rPr>
          <w:spacing w:val="38"/>
          <w:sz w:val="36"/>
        </w:rPr>
        <w:t xml:space="preserve"> </w:t>
      </w:r>
      <w:r>
        <w:rPr>
          <w:sz w:val="36"/>
        </w:rPr>
        <w:t>or</w:t>
      </w:r>
      <w:r>
        <w:rPr>
          <w:spacing w:val="37"/>
          <w:sz w:val="36"/>
        </w:rPr>
        <w:t xml:space="preserve"> </w:t>
      </w:r>
      <w:r>
        <w:rPr>
          <w:sz w:val="36"/>
        </w:rPr>
        <w:t>age</w:t>
      </w:r>
      <w:r>
        <w:rPr>
          <w:spacing w:val="36"/>
          <w:sz w:val="36"/>
        </w:rPr>
        <w:t xml:space="preserve"> </w:t>
      </w:r>
      <w:r>
        <w:rPr>
          <w:sz w:val="36"/>
        </w:rPr>
        <w:t>causing</w:t>
      </w:r>
      <w:r>
        <w:rPr>
          <w:spacing w:val="38"/>
          <w:sz w:val="36"/>
        </w:rPr>
        <w:t xml:space="preserve"> </w:t>
      </w:r>
      <w:r>
        <w:rPr>
          <w:sz w:val="36"/>
        </w:rPr>
        <w:t>deterioration</w:t>
      </w:r>
      <w:r>
        <w:rPr>
          <w:spacing w:val="36"/>
          <w:sz w:val="36"/>
        </w:rPr>
        <w:t xml:space="preserve"> </w:t>
      </w:r>
      <w:r>
        <w:rPr>
          <w:sz w:val="36"/>
        </w:rPr>
        <w:t>and</w:t>
      </w:r>
      <w:r>
        <w:rPr>
          <w:spacing w:val="39"/>
          <w:sz w:val="36"/>
        </w:rPr>
        <w:t xml:space="preserve"> </w:t>
      </w:r>
      <w:r>
        <w:rPr>
          <w:sz w:val="36"/>
        </w:rPr>
        <w:t>changes</w:t>
      </w:r>
      <w:r>
        <w:rPr>
          <w:spacing w:val="38"/>
          <w:sz w:val="36"/>
        </w:rPr>
        <w:t xml:space="preserve"> </w:t>
      </w:r>
      <w:r>
        <w:rPr>
          <w:sz w:val="36"/>
        </w:rPr>
        <w:t>in</w:t>
      </w:r>
      <w:r>
        <w:rPr>
          <w:spacing w:val="36"/>
          <w:sz w:val="36"/>
        </w:rPr>
        <w:t xml:space="preserve"> </w:t>
      </w:r>
      <w:r>
        <w:rPr>
          <w:sz w:val="36"/>
        </w:rPr>
        <w:t>properties</w:t>
      </w:r>
      <w:r>
        <w:rPr>
          <w:spacing w:val="37"/>
          <w:sz w:val="36"/>
        </w:rPr>
        <w:t xml:space="preserve"> </w:t>
      </w:r>
      <w:r>
        <w:rPr>
          <w:sz w:val="36"/>
        </w:rPr>
        <w:t>generally</w:t>
      </w:r>
      <w:r>
        <w:rPr>
          <w:spacing w:val="39"/>
          <w:sz w:val="36"/>
        </w:rPr>
        <w:t xml:space="preserve"> </w:t>
      </w:r>
      <w:r>
        <w:rPr>
          <w:sz w:val="36"/>
        </w:rPr>
        <w:t>more</w:t>
      </w:r>
      <w:r>
        <w:rPr>
          <w:spacing w:val="36"/>
          <w:sz w:val="36"/>
        </w:rPr>
        <w:t xml:space="preserve"> </w:t>
      </w:r>
      <w:r>
        <w:rPr>
          <w:sz w:val="36"/>
        </w:rPr>
        <w:t>so than plastics.</w:t>
      </w:r>
    </w:p>
    <w:p w:rsidR="00DB6CF8" w:rsidRDefault="00DB6CF8">
      <w:pPr>
        <w:spacing w:line="355" w:lineRule="auto"/>
        <w:rPr>
          <w:sz w:val="36"/>
        </w:rPr>
        <w:sectPr w:rsidR="00DB6CF8">
          <w:pgSz w:w="14400" w:h="10800" w:orient="landscape"/>
          <w:pgMar w:top="1220" w:right="0" w:bottom="280" w:left="40" w:header="720" w:footer="720" w:gutter="0"/>
          <w:cols w:space="720"/>
        </w:sectPr>
      </w:pPr>
    </w:p>
    <w:p w:rsidR="00DB6CF8" w:rsidRDefault="00A74EAD">
      <w:pPr>
        <w:spacing w:before="105"/>
        <w:ind w:left="464"/>
        <w:rPr>
          <w:b/>
          <w:sz w:val="36"/>
        </w:rPr>
      </w:pPr>
      <w:r>
        <w:rPr>
          <w:noProof/>
        </w:rPr>
        <w:lastRenderedPageBreak/>
        <w:drawing>
          <wp:anchor distT="0" distB="0" distL="0" distR="0" simplePos="0" relativeHeight="15764992" behindDoc="0" locked="0" layoutInCell="1" allowOverlap="1">
            <wp:simplePos x="0" y="0"/>
            <wp:positionH relativeFrom="page">
              <wp:posOffset>5105400</wp:posOffset>
            </wp:positionH>
            <wp:positionV relativeFrom="paragraph">
              <wp:posOffset>6095</wp:posOffset>
            </wp:positionV>
            <wp:extent cx="3838575" cy="2800350"/>
            <wp:effectExtent l="0" t="0" r="0" b="0"/>
            <wp:wrapNone/>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96" cstate="print"/>
                    <a:stretch>
                      <a:fillRect/>
                    </a:stretch>
                  </pic:blipFill>
                  <pic:spPr>
                    <a:xfrm>
                      <a:off x="0" y="0"/>
                      <a:ext cx="3838575" cy="2800350"/>
                    </a:xfrm>
                    <a:prstGeom prst="rect">
                      <a:avLst/>
                    </a:prstGeom>
                  </pic:spPr>
                </pic:pic>
              </a:graphicData>
            </a:graphic>
          </wp:anchor>
        </w:drawing>
      </w:r>
      <w:r>
        <w:rPr>
          <w:b/>
          <w:color w:val="E36C09"/>
          <w:sz w:val="36"/>
        </w:rPr>
        <w:t>Properties</w:t>
      </w:r>
      <w:r>
        <w:rPr>
          <w:b/>
          <w:color w:val="E36C09"/>
          <w:spacing w:val="-12"/>
          <w:sz w:val="36"/>
        </w:rPr>
        <w:t xml:space="preserve"> </w:t>
      </w:r>
      <w:r>
        <w:rPr>
          <w:b/>
          <w:color w:val="E36C09"/>
          <w:sz w:val="36"/>
        </w:rPr>
        <w:t>of</w:t>
      </w:r>
      <w:r>
        <w:rPr>
          <w:b/>
          <w:color w:val="E36C09"/>
          <w:spacing w:val="-2"/>
          <w:sz w:val="36"/>
        </w:rPr>
        <w:t xml:space="preserve"> Elastomers</w:t>
      </w:r>
    </w:p>
    <w:p w:rsidR="00DB6CF8" w:rsidRDefault="00DB6CF8">
      <w:pPr>
        <w:pStyle w:val="BodyText"/>
        <w:spacing w:before="352"/>
        <w:rPr>
          <w:b/>
        </w:rPr>
      </w:pPr>
    </w:p>
    <w:p w:rsidR="00DB6CF8" w:rsidRDefault="00A74EAD">
      <w:pPr>
        <w:pStyle w:val="ListParagraph"/>
        <w:numPr>
          <w:ilvl w:val="0"/>
          <w:numId w:val="7"/>
        </w:numPr>
        <w:tabs>
          <w:tab w:val="left" w:pos="734"/>
        </w:tabs>
        <w:spacing w:before="1"/>
        <w:ind w:left="734" w:hanging="539"/>
        <w:jc w:val="both"/>
        <w:rPr>
          <w:b/>
          <w:sz w:val="36"/>
        </w:rPr>
      </w:pPr>
      <w:r>
        <w:rPr>
          <w:b/>
          <w:color w:val="006FC0"/>
          <w:sz w:val="36"/>
        </w:rPr>
        <w:t>Resilience</w:t>
      </w:r>
      <w:r>
        <w:rPr>
          <w:b/>
          <w:color w:val="006FC0"/>
          <w:spacing w:val="-20"/>
          <w:sz w:val="36"/>
        </w:rPr>
        <w:t xml:space="preserve"> </w:t>
      </w:r>
      <w:r>
        <w:rPr>
          <w:b/>
          <w:color w:val="006FC0"/>
          <w:sz w:val="36"/>
        </w:rPr>
        <w:t>and</w:t>
      </w:r>
      <w:r>
        <w:rPr>
          <w:b/>
          <w:color w:val="006FC0"/>
          <w:spacing w:val="-11"/>
          <w:sz w:val="36"/>
        </w:rPr>
        <w:t xml:space="preserve"> </w:t>
      </w:r>
      <w:r>
        <w:rPr>
          <w:b/>
          <w:color w:val="006FC0"/>
          <w:sz w:val="36"/>
        </w:rPr>
        <w:t>Hysteresis</w:t>
      </w:r>
      <w:r>
        <w:rPr>
          <w:b/>
          <w:color w:val="006FC0"/>
          <w:spacing w:val="-17"/>
          <w:sz w:val="36"/>
        </w:rPr>
        <w:t xml:space="preserve"> </w:t>
      </w:r>
      <w:r>
        <w:rPr>
          <w:b/>
          <w:color w:val="006FC0"/>
          <w:spacing w:val="-10"/>
          <w:sz w:val="36"/>
        </w:rPr>
        <w:t>:</w:t>
      </w:r>
    </w:p>
    <w:p w:rsidR="00DB6CF8" w:rsidRDefault="00A74EAD">
      <w:pPr>
        <w:pStyle w:val="ListParagraph"/>
        <w:numPr>
          <w:ilvl w:val="1"/>
          <w:numId w:val="7"/>
        </w:numPr>
        <w:tabs>
          <w:tab w:val="left" w:pos="644"/>
          <w:tab w:val="left" w:pos="646"/>
        </w:tabs>
        <w:spacing w:before="208" w:line="355" w:lineRule="auto"/>
        <w:ind w:right="6739"/>
        <w:jc w:val="both"/>
        <w:rPr>
          <w:sz w:val="36"/>
        </w:rPr>
      </w:pPr>
      <w:r>
        <w:rPr>
          <w:sz w:val="36"/>
        </w:rPr>
        <w:t xml:space="preserve">Resilience is a measure of an </w:t>
      </w:r>
      <w:proofErr w:type="spellStart"/>
      <w:r>
        <w:rPr>
          <w:sz w:val="36"/>
        </w:rPr>
        <w:t>elestomer’s</w:t>
      </w:r>
      <w:proofErr w:type="spellEnd"/>
      <w:r>
        <w:rPr>
          <w:sz w:val="36"/>
        </w:rPr>
        <w:t xml:space="preserve"> capacity to store energy and is defined as the ratio of energy output to energy input expressed as percentage.</w:t>
      </w:r>
    </w:p>
    <w:p w:rsidR="00DB6CF8" w:rsidRDefault="00A74EAD">
      <w:pPr>
        <w:pStyle w:val="ListParagraph"/>
        <w:numPr>
          <w:ilvl w:val="1"/>
          <w:numId w:val="7"/>
        </w:numPr>
        <w:tabs>
          <w:tab w:val="left" w:pos="673"/>
          <w:tab w:val="left" w:pos="675"/>
        </w:tabs>
        <w:spacing w:before="352" w:line="355" w:lineRule="auto"/>
        <w:ind w:left="675" w:right="261"/>
        <w:jc w:val="both"/>
        <w:rPr>
          <w:sz w:val="36"/>
        </w:rPr>
      </w:pPr>
      <w:r>
        <w:rPr>
          <w:sz w:val="36"/>
        </w:rPr>
        <w:t>Because some input energy is always lost through internal friction, resilience values must always be le</w:t>
      </w:r>
      <w:r>
        <w:rPr>
          <w:sz w:val="36"/>
        </w:rPr>
        <w:t>ss than 1 (or, 100 percent). This loss of energy in the form of frictional heat is known as hysteresis.</w:t>
      </w:r>
    </w:p>
    <w:p w:rsidR="00DB6CF8" w:rsidRDefault="00A74EAD">
      <w:pPr>
        <w:pStyle w:val="ListParagraph"/>
        <w:numPr>
          <w:ilvl w:val="1"/>
          <w:numId w:val="7"/>
        </w:numPr>
        <w:tabs>
          <w:tab w:val="left" w:pos="675"/>
          <w:tab w:val="left" w:pos="755"/>
        </w:tabs>
        <w:spacing w:line="355" w:lineRule="auto"/>
        <w:ind w:left="675" w:right="262"/>
        <w:jc w:val="both"/>
        <w:rPr>
          <w:sz w:val="36"/>
        </w:rPr>
      </w:pPr>
      <w:r>
        <w:rPr>
          <w:sz w:val="36"/>
        </w:rPr>
        <w:tab/>
        <w:t>The given figure shows the stress-strain curve of an elastomer through a cycle of loading and unloading. Area, ACD under the load curve is the input en</w:t>
      </w:r>
      <w:r>
        <w:rPr>
          <w:sz w:val="36"/>
        </w:rPr>
        <w:t>ergy and area BCD is the energy output. Hysteresis or heat energy loss is represented by the area ABD.</w:t>
      </w:r>
    </w:p>
    <w:p w:rsidR="00DB6CF8" w:rsidRDefault="00A74EAD">
      <w:pPr>
        <w:pStyle w:val="ListParagraph"/>
        <w:numPr>
          <w:ilvl w:val="1"/>
          <w:numId w:val="7"/>
        </w:numPr>
        <w:tabs>
          <w:tab w:val="left" w:pos="673"/>
          <w:tab w:val="left" w:pos="675"/>
        </w:tabs>
        <w:spacing w:line="352" w:lineRule="auto"/>
        <w:ind w:left="675" w:right="259"/>
        <w:jc w:val="both"/>
        <w:rPr>
          <w:sz w:val="36"/>
        </w:rPr>
      </w:pPr>
      <w:r>
        <w:rPr>
          <w:sz w:val="36"/>
        </w:rPr>
        <w:t>It</w:t>
      </w:r>
      <w:r>
        <w:rPr>
          <w:spacing w:val="-2"/>
          <w:sz w:val="36"/>
        </w:rPr>
        <w:t xml:space="preserve"> </w:t>
      </w:r>
      <w:r>
        <w:rPr>
          <w:sz w:val="36"/>
        </w:rPr>
        <w:t>is evident</w:t>
      </w:r>
      <w:r>
        <w:rPr>
          <w:spacing w:val="-1"/>
          <w:sz w:val="36"/>
        </w:rPr>
        <w:t xml:space="preserve"> </w:t>
      </w:r>
      <w:r>
        <w:rPr>
          <w:sz w:val="36"/>
        </w:rPr>
        <w:t>from</w:t>
      </w:r>
      <w:r>
        <w:rPr>
          <w:spacing w:val="-1"/>
          <w:sz w:val="36"/>
        </w:rPr>
        <w:t xml:space="preserve"> </w:t>
      </w:r>
      <w:r>
        <w:rPr>
          <w:sz w:val="36"/>
        </w:rPr>
        <w:t>the curves that</w:t>
      </w:r>
      <w:r>
        <w:rPr>
          <w:spacing w:val="-2"/>
          <w:sz w:val="36"/>
        </w:rPr>
        <w:t xml:space="preserve"> </w:t>
      </w:r>
      <w:r>
        <w:rPr>
          <w:sz w:val="36"/>
        </w:rPr>
        <w:t>resilience has an</w:t>
      </w:r>
      <w:r>
        <w:rPr>
          <w:spacing w:val="-1"/>
          <w:sz w:val="36"/>
        </w:rPr>
        <w:t xml:space="preserve"> </w:t>
      </w:r>
      <w:r>
        <w:rPr>
          <w:sz w:val="36"/>
        </w:rPr>
        <w:t>inverse relationship to</w:t>
      </w:r>
      <w:r>
        <w:rPr>
          <w:spacing w:val="-2"/>
          <w:sz w:val="36"/>
        </w:rPr>
        <w:t xml:space="preserve"> </w:t>
      </w:r>
      <w:r>
        <w:rPr>
          <w:sz w:val="36"/>
        </w:rPr>
        <w:t>the hysteresis i.e</w:t>
      </w:r>
      <w:proofErr w:type="gramStart"/>
      <w:r>
        <w:rPr>
          <w:sz w:val="36"/>
        </w:rPr>
        <w:t>.-</w:t>
      </w:r>
      <w:proofErr w:type="gramEnd"/>
      <w:r>
        <w:rPr>
          <w:sz w:val="36"/>
        </w:rPr>
        <w:t xml:space="preserve"> the lower the energy loss, the lower will be the hyster</w:t>
      </w:r>
      <w:r>
        <w:rPr>
          <w:sz w:val="36"/>
        </w:rPr>
        <w:t>esis.</w:t>
      </w:r>
    </w:p>
    <w:p w:rsidR="00DB6CF8" w:rsidRDefault="00DB6CF8">
      <w:pPr>
        <w:spacing w:line="352" w:lineRule="auto"/>
        <w:jc w:val="both"/>
        <w:rPr>
          <w:sz w:val="36"/>
        </w:rPr>
        <w:sectPr w:rsidR="00DB6CF8">
          <w:pgSz w:w="14400" w:h="10800" w:orient="landscape"/>
          <w:pgMar w:top="440" w:right="0" w:bottom="280" w:left="40" w:header="720" w:footer="720" w:gutter="0"/>
          <w:cols w:space="720"/>
        </w:sectPr>
      </w:pPr>
    </w:p>
    <w:p w:rsidR="00DB6CF8" w:rsidRDefault="00A74EAD">
      <w:pPr>
        <w:pStyle w:val="ListParagraph"/>
        <w:numPr>
          <w:ilvl w:val="0"/>
          <w:numId w:val="7"/>
        </w:numPr>
        <w:tabs>
          <w:tab w:val="left" w:pos="883"/>
        </w:tabs>
        <w:spacing w:before="197"/>
        <w:ind w:left="883" w:hanging="539"/>
        <w:jc w:val="left"/>
        <w:rPr>
          <w:b/>
          <w:sz w:val="36"/>
        </w:rPr>
      </w:pPr>
      <w:r>
        <w:rPr>
          <w:b/>
          <w:color w:val="006FC0"/>
          <w:spacing w:val="-2"/>
          <w:sz w:val="36"/>
        </w:rPr>
        <w:lastRenderedPageBreak/>
        <w:t>Hardness</w:t>
      </w:r>
    </w:p>
    <w:p w:rsidR="00DB6CF8" w:rsidRDefault="00A74EAD">
      <w:pPr>
        <w:pStyle w:val="ListParagraph"/>
        <w:numPr>
          <w:ilvl w:val="2"/>
          <w:numId w:val="7"/>
        </w:numPr>
        <w:tabs>
          <w:tab w:val="left" w:pos="794"/>
        </w:tabs>
        <w:spacing w:before="208"/>
        <w:ind w:left="794" w:hanging="450"/>
        <w:rPr>
          <w:sz w:val="36"/>
        </w:rPr>
      </w:pPr>
      <w:r>
        <w:rPr>
          <w:sz w:val="36"/>
        </w:rPr>
        <w:t>Hardness</w:t>
      </w:r>
      <w:r>
        <w:rPr>
          <w:spacing w:val="-5"/>
          <w:sz w:val="36"/>
        </w:rPr>
        <w:t xml:space="preserve"> </w:t>
      </w:r>
      <w:r>
        <w:rPr>
          <w:sz w:val="36"/>
        </w:rPr>
        <w:t>is</w:t>
      </w:r>
      <w:r>
        <w:rPr>
          <w:spacing w:val="-3"/>
          <w:sz w:val="36"/>
        </w:rPr>
        <w:t xml:space="preserve"> </w:t>
      </w:r>
      <w:r>
        <w:rPr>
          <w:sz w:val="36"/>
        </w:rPr>
        <w:t>on</w:t>
      </w:r>
      <w:r>
        <w:rPr>
          <w:spacing w:val="-2"/>
          <w:sz w:val="36"/>
        </w:rPr>
        <w:t xml:space="preserve"> </w:t>
      </w:r>
      <w:proofErr w:type="spellStart"/>
      <w:r>
        <w:rPr>
          <w:sz w:val="36"/>
        </w:rPr>
        <w:t>eof</w:t>
      </w:r>
      <w:proofErr w:type="spellEnd"/>
      <w:r>
        <w:rPr>
          <w:spacing w:val="-3"/>
          <w:sz w:val="36"/>
        </w:rPr>
        <w:t xml:space="preserve"> </w:t>
      </w:r>
      <w:r>
        <w:rPr>
          <w:sz w:val="36"/>
        </w:rPr>
        <w:t>the</w:t>
      </w:r>
      <w:r>
        <w:rPr>
          <w:spacing w:val="-2"/>
          <w:sz w:val="36"/>
        </w:rPr>
        <w:t xml:space="preserve"> </w:t>
      </w:r>
      <w:proofErr w:type="spellStart"/>
      <w:proofErr w:type="gramStart"/>
      <w:r>
        <w:rPr>
          <w:sz w:val="36"/>
        </w:rPr>
        <w:t>mst</w:t>
      </w:r>
      <w:proofErr w:type="spellEnd"/>
      <w:proofErr w:type="gramEnd"/>
      <w:r>
        <w:rPr>
          <w:spacing w:val="-4"/>
          <w:sz w:val="36"/>
        </w:rPr>
        <w:t xml:space="preserve"> </w:t>
      </w:r>
      <w:r>
        <w:rPr>
          <w:sz w:val="36"/>
        </w:rPr>
        <w:t>important</w:t>
      </w:r>
      <w:r>
        <w:rPr>
          <w:spacing w:val="-6"/>
          <w:sz w:val="36"/>
        </w:rPr>
        <w:t xml:space="preserve"> </w:t>
      </w:r>
      <w:r>
        <w:rPr>
          <w:sz w:val="36"/>
        </w:rPr>
        <w:t>properties in</w:t>
      </w:r>
      <w:r>
        <w:rPr>
          <w:spacing w:val="-2"/>
          <w:sz w:val="36"/>
        </w:rPr>
        <w:t xml:space="preserve"> </w:t>
      </w:r>
      <w:r>
        <w:rPr>
          <w:sz w:val="36"/>
        </w:rPr>
        <w:t>the</w:t>
      </w:r>
      <w:r>
        <w:rPr>
          <w:spacing w:val="-4"/>
          <w:sz w:val="36"/>
        </w:rPr>
        <w:t xml:space="preserve"> </w:t>
      </w:r>
      <w:r>
        <w:rPr>
          <w:sz w:val="36"/>
        </w:rPr>
        <w:t>specification</w:t>
      </w:r>
      <w:r>
        <w:rPr>
          <w:spacing w:val="1"/>
          <w:sz w:val="36"/>
        </w:rPr>
        <w:t xml:space="preserve"> </w:t>
      </w:r>
      <w:r>
        <w:rPr>
          <w:sz w:val="36"/>
        </w:rPr>
        <w:t>of</w:t>
      </w:r>
      <w:r>
        <w:rPr>
          <w:spacing w:val="-4"/>
          <w:sz w:val="36"/>
        </w:rPr>
        <w:t xml:space="preserve"> </w:t>
      </w:r>
      <w:r>
        <w:rPr>
          <w:spacing w:val="-2"/>
          <w:sz w:val="36"/>
        </w:rPr>
        <w:t>rubbers.</w:t>
      </w:r>
    </w:p>
    <w:p w:rsidR="00DB6CF8" w:rsidRDefault="00A74EAD">
      <w:pPr>
        <w:pStyle w:val="ListParagraph"/>
        <w:numPr>
          <w:ilvl w:val="2"/>
          <w:numId w:val="7"/>
        </w:numPr>
        <w:tabs>
          <w:tab w:val="left" w:pos="794"/>
        </w:tabs>
        <w:spacing w:before="209"/>
        <w:ind w:left="794" w:hanging="450"/>
        <w:rPr>
          <w:sz w:val="36"/>
        </w:rPr>
      </w:pPr>
      <w:r>
        <w:rPr>
          <w:sz w:val="36"/>
        </w:rPr>
        <w:t>Hardness</w:t>
      </w:r>
      <w:r>
        <w:rPr>
          <w:spacing w:val="-5"/>
          <w:sz w:val="36"/>
        </w:rPr>
        <w:t xml:space="preserve"> </w:t>
      </w:r>
      <w:r>
        <w:rPr>
          <w:sz w:val="36"/>
        </w:rPr>
        <w:t>can</w:t>
      </w:r>
      <w:r>
        <w:rPr>
          <w:spacing w:val="-1"/>
          <w:sz w:val="36"/>
        </w:rPr>
        <w:t xml:space="preserve"> </w:t>
      </w:r>
      <w:r>
        <w:rPr>
          <w:sz w:val="36"/>
        </w:rPr>
        <w:t>also</w:t>
      </w:r>
      <w:r>
        <w:rPr>
          <w:spacing w:val="-4"/>
          <w:sz w:val="36"/>
        </w:rPr>
        <w:t xml:space="preserve"> </w:t>
      </w:r>
      <w:r>
        <w:rPr>
          <w:sz w:val="36"/>
        </w:rPr>
        <w:t>be</w:t>
      </w:r>
      <w:r>
        <w:rPr>
          <w:spacing w:val="-3"/>
          <w:sz w:val="36"/>
        </w:rPr>
        <w:t xml:space="preserve"> </w:t>
      </w:r>
      <w:r>
        <w:rPr>
          <w:sz w:val="36"/>
        </w:rPr>
        <w:t>varied</w:t>
      </w:r>
      <w:r>
        <w:rPr>
          <w:spacing w:val="-1"/>
          <w:sz w:val="36"/>
        </w:rPr>
        <w:t xml:space="preserve"> </w:t>
      </w:r>
      <w:r>
        <w:rPr>
          <w:sz w:val="36"/>
        </w:rPr>
        <w:t>to</w:t>
      </w:r>
      <w:r>
        <w:rPr>
          <w:spacing w:val="-4"/>
          <w:sz w:val="36"/>
        </w:rPr>
        <w:t xml:space="preserve"> </w:t>
      </w:r>
      <w:r>
        <w:rPr>
          <w:sz w:val="36"/>
        </w:rPr>
        <w:t>meet</w:t>
      </w:r>
      <w:r>
        <w:rPr>
          <w:spacing w:val="-4"/>
          <w:sz w:val="36"/>
        </w:rPr>
        <w:t xml:space="preserve"> </w:t>
      </w:r>
      <w:r>
        <w:rPr>
          <w:sz w:val="36"/>
        </w:rPr>
        <w:t>specific</w:t>
      </w:r>
      <w:r>
        <w:rPr>
          <w:spacing w:val="-1"/>
          <w:sz w:val="36"/>
        </w:rPr>
        <w:t xml:space="preserve"> </w:t>
      </w:r>
      <w:r>
        <w:rPr>
          <w:spacing w:val="-2"/>
          <w:sz w:val="36"/>
        </w:rPr>
        <w:t>needs.</w:t>
      </w:r>
    </w:p>
    <w:p w:rsidR="00DB6CF8" w:rsidRDefault="00A74EAD">
      <w:pPr>
        <w:pStyle w:val="ListParagraph"/>
        <w:numPr>
          <w:ilvl w:val="2"/>
          <w:numId w:val="7"/>
        </w:numPr>
        <w:tabs>
          <w:tab w:val="left" w:pos="794"/>
        </w:tabs>
        <w:spacing w:before="209"/>
        <w:ind w:left="794" w:hanging="450"/>
        <w:rPr>
          <w:sz w:val="36"/>
        </w:rPr>
      </w:pPr>
      <w:r>
        <w:rPr>
          <w:sz w:val="36"/>
        </w:rPr>
        <w:t>The</w:t>
      </w:r>
      <w:r>
        <w:rPr>
          <w:spacing w:val="-8"/>
          <w:sz w:val="36"/>
        </w:rPr>
        <w:t xml:space="preserve"> </w:t>
      </w:r>
      <w:r>
        <w:rPr>
          <w:sz w:val="36"/>
        </w:rPr>
        <w:t>shore</w:t>
      </w:r>
      <w:r>
        <w:rPr>
          <w:spacing w:val="-5"/>
          <w:sz w:val="36"/>
        </w:rPr>
        <w:t xml:space="preserve"> </w:t>
      </w:r>
      <w:proofErr w:type="spellStart"/>
      <w:r>
        <w:rPr>
          <w:sz w:val="36"/>
        </w:rPr>
        <w:t>durometer</w:t>
      </w:r>
      <w:proofErr w:type="spellEnd"/>
      <w:r>
        <w:rPr>
          <w:spacing w:val="-5"/>
          <w:sz w:val="36"/>
        </w:rPr>
        <w:t xml:space="preserve"> </w:t>
      </w:r>
      <w:r>
        <w:rPr>
          <w:sz w:val="36"/>
        </w:rPr>
        <w:t>test</w:t>
      </w:r>
      <w:r>
        <w:rPr>
          <w:spacing w:val="-7"/>
          <w:sz w:val="36"/>
        </w:rPr>
        <w:t xml:space="preserve"> </w:t>
      </w:r>
      <w:r>
        <w:rPr>
          <w:sz w:val="36"/>
        </w:rPr>
        <w:t>is</w:t>
      </w:r>
      <w:r>
        <w:rPr>
          <w:spacing w:val="-5"/>
          <w:sz w:val="36"/>
        </w:rPr>
        <w:t xml:space="preserve"> </w:t>
      </w:r>
      <w:r>
        <w:rPr>
          <w:sz w:val="36"/>
        </w:rPr>
        <w:t>the</w:t>
      </w:r>
      <w:r>
        <w:rPr>
          <w:spacing w:val="-5"/>
          <w:sz w:val="36"/>
        </w:rPr>
        <w:t xml:space="preserve"> </w:t>
      </w:r>
      <w:r>
        <w:rPr>
          <w:sz w:val="36"/>
        </w:rPr>
        <w:t>standard</w:t>
      </w:r>
      <w:r>
        <w:rPr>
          <w:spacing w:val="-6"/>
          <w:sz w:val="36"/>
        </w:rPr>
        <w:t xml:space="preserve"> </w:t>
      </w:r>
      <w:r>
        <w:rPr>
          <w:sz w:val="36"/>
        </w:rPr>
        <w:t>method</w:t>
      </w:r>
      <w:r>
        <w:rPr>
          <w:spacing w:val="-4"/>
          <w:sz w:val="36"/>
        </w:rPr>
        <w:t xml:space="preserve"> </w:t>
      </w:r>
      <w:r>
        <w:rPr>
          <w:sz w:val="36"/>
        </w:rPr>
        <w:t>for</w:t>
      </w:r>
      <w:r>
        <w:rPr>
          <w:spacing w:val="-7"/>
          <w:sz w:val="36"/>
        </w:rPr>
        <w:t xml:space="preserve"> </w:t>
      </w:r>
      <w:r>
        <w:rPr>
          <w:sz w:val="36"/>
        </w:rPr>
        <w:t>measuring</w:t>
      </w:r>
      <w:r>
        <w:rPr>
          <w:spacing w:val="-5"/>
          <w:sz w:val="36"/>
        </w:rPr>
        <w:t xml:space="preserve"> </w:t>
      </w:r>
      <w:r>
        <w:rPr>
          <w:sz w:val="36"/>
        </w:rPr>
        <w:t>elastomer</w:t>
      </w:r>
      <w:r>
        <w:rPr>
          <w:spacing w:val="-6"/>
          <w:sz w:val="36"/>
        </w:rPr>
        <w:t xml:space="preserve"> </w:t>
      </w:r>
      <w:r>
        <w:rPr>
          <w:spacing w:val="-2"/>
          <w:sz w:val="36"/>
        </w:rPr>
        <w:t>hardness.</w:t>
      </w:r>
    </w:p>
    <w:p w:rsidR="00DB6CF8" w:rsidRDefault="00A74EAD">
      <w:pPr>
        <w:pStyle w:val="ListParagraph"/>
        <w:numPr>
          <w:ilvl w:val="2"/>
          <w:numId w:val="7"/>
        </w:numPr>
        <w:tabs>
          <w:tab w:val="left" w:pos="793"/>
          <w:tab w:val="left" w:pos="795"/>
        </w:tabs>
        <w:spacing w:before="208" w:line="355" w:lineRule="auto"/>
        <w:ind w:right="384"/>
        <w:jc w:val="both"/>
        <w:rPr>
          <w:sz w:val="36"/>
        </w:rPr>
      </w:pPr>
      <w:r>
        <w:rPr>
          <w:sz w:val="36"/>
        </w:rPr>
        <w:t xml:space="preserve">On the </w:t>
      </w:r>
      <w:proofErr w:type="spellStart"/>
      <w:r>
        <w:rPr>
          <w:sz w:val="36"/>
        </w:rPr>
        <w:t>durometer</w:t>
      </w:r>
      <w:proofErr w:type="spellEnd"/>
      <w:r>
        <w:rPr>
          <w:sz w:val="36"/>
        </w:rPr>
        <w:t xml:space="preserve"> </w:t>
      </w:r>
      <w:proofErr w:type="gramStart"/>
      <w:r>
        <w:rPr>
          <w:sz w:val="36"/>
        </w:rPr>
        <w:t>scale ,</w:t>
      </w:r>
      <w:proofErr w:type="gramEnd"/>
      <w:r>
        <w:rPr>
          <w:sz w:val="36"/>
        </w:rPr>
        <w:t xml:space="preserve"> which runs from 0 to 100, the higher the number the harder the </w:t>
      </w:r>
      <w:r>
        <w:rPr>
          <w:spacing w:val="-2"/>
          <w:sz w:val="36"/>
        </w:rPr>
        <w:t>material.</w:t>
      </w:r>
    </w:p>
    <w:p w:rsidR="00DB6CF8" w:rsidRDefault="00A74EAD">
      <w:pPr>
        <w:pStyle w:val="ListParagraph"/>
        <w:numPr>
          <w:ilvl w:val="2"/>
          <w:numId w:val="7"/>
        </w:numPr>
        <w:tabs>
          <w:tab w:val="left" w:pos="793"/>
          <w:tab w:val="left" w:pos="795"/>
        </w:tabs>
        <w:spacing w:line="355" w:lineRule="auto"/>
        <w:ind w:right="379"/>
        <w:jc w:val="both"/>
        <w:rPr>
          <w:sz w:val="36"/>
        </w:rPr>
      </w:pPr>
      <w:r>
        <w:rPr>
          <w:sz w:val="36"/>
        </w:rPr>
        <w:t xml:space="preserve">There are rough relationships between hardness and several mechanical properties of </w:t>
      </w:r>
      <w:proofErr w:type="spellStart"/>
      <w:r>
        <w:rPr>
          <w:sz w:val="36"/>
        </w:rPr>
        <w:t>elestomers</w:t>
      </w:r>
      <w:proofErr w:type="spellEnd"/>
      <w:r>
        <w:rPr>
          <w:sz w:val="36"/>
        </w:rPr>
        <w:t>.</w:t>
      </w:r>
      <w:r>
        <w:rPr>
          <w:spacing w:val="40"/>
          <w:sz w:val="36"/>
        </w:rPr>
        <w:t xml:space="preserve"> </w:t>
      </w:r>
      <w:r>
        <w:rPr>
          <w:sz w:val="36"/>
        </w:rPr>
        <w:t>For,</w:t>
      </w:r>
      <w:r>
        <w:rPr>
          <w:spacing w:val="-2"/>
          <w:sz w:val="36"/>
        </w:rPr>
        <w:t xml:space="preserve"> </w:t>
      </w:r>
      <w:proofErr w:type="spellStart"/>
      <w:r>
        <w:rPr>
          <w:sz w:val="36"/>
        </w:rPr>
        <w:t>exp</w:t>
      </w:r>
      <w:proofErr w:type="spellEnd"/>
      <w:r>
        <w:rPr>
          <w:sz w:val="36"/>
        </w:rPr>
        <w:t>,</w:t>
      </w:r>
      <w:r>
        <w:rPr>
          <w:spacing w:val="-1"/>
          <w:sz w:val="36"/>
        </w:rPr>
        <w:t xml:space="preserve"> </w:t>
      </w:r>
      <w:r>
        <w:rPr>
          <w:sz w:val="36"/>
        </w:rPr>
        <w:t>the lower the</w:t>
      </w:r>
      <w:r>
        <w:rPr>
          <w:spacing w:val="-1"/>
          <w:sz w:val="36"/>
        </w:rPr>
        <w:t xml:space="preserve"> </w:t>
      </w:r>
      <w:r>
        <w:rPr>
          <w:sz w:val="36"/>
        </w:rPr>
        <w:t>hardness,</w:t>
      </w:r>
      <w:r>
        <w:rPr>
          <w:spacing w:val="-2"/>
          <w:sz w:val="36"/>
        </w:rPr>
        <w:t xml:space="preserve"> </w:t>
      </w:r>
      <w:r>
        <w:rPr>
          <w:sz w:val="36"/>
        </w:rPr>
        <w:t xml:space="preserve">the </w:t>
      </w:r>
      <w:proofErr w:type="gramStart"/>
      <w:r>
        <w:rPr>
          <w:sz w:val="36"/>
        </w:rPr>
        <w:t>less tendency</w:t>
      </w:r>
      <w:proofErr w:type="gramEnd"/>
      <w:r>
        <w:rPr>
          <w:sz w:val="36"/>
        </w:rPr>
        <w:t xml:space="preserve"> there is f</w:t>
      </w:r>
      <w:r>
        <w:rPr>
          <w:sz w:val="36"/>
        </w:rPr>
        <w:t>or</w:t>
      </w:r>
      <w:r>
        <w:rPr>
          <w:spacing w:val="-1"/>
          <w:sz w:val="36"/>
        </w:rPr>
        <w:t xml:space="preserve"> </w:t>
      </w:r>
      <w:r>
        <w:rPr>
          <w:sz w:val="36"/>
        </w:rPr>
        <w:t>the elastomer to creep or flow. Elongation decreases as the hardness increases.</w:t>
      </w:r>
    </w:p>
    <w:p w:rsidR="00DB6CF8" w:rsidRDefault="00A74EAD">
      <w:pPr>
        <w:pStyle w:val="ListParagraph"/>
        <w:numPr>
          <w:ilvl w:val="2"/>
          <w:numId w:val="7"/>
        </w:numPr>
        <w:tabs>
          <w:tab w:val="left" w:pos="793"/>
          <w:tab w:val="left" w:pos="795"/>
        </w:tabs>
        <w:spacing w:line="352" w:lineRule="auto"/>
        <w:ind w:right="383"/>
        <w:jc w:val="both"/>
        <w:rPr>
          <w:sz w:val="36"/>
        </w:rPr>
      </w:pPr>
      <w:r>
        <w:rPr>
          <w:sz w:val="36"/>
        </w:rPr>
        <w:t xml:space="preserve">Tensile strength generally increases with the hardness up to about 50 on the </w:t>
      </w:r>
      <w:proofErr w:type="spellStart"/>
      <w:r>
        <w:rPr>
          <w:sz w:val="36"/>
        </w:rPr>
        <w:t>durometer</w:t>
      </w:r>
      <w:proofErr w:type="spellEnd"/>
      <w:r>
        <w:rPr>
          <w:sz w:val="36"/>
        </w:rPr>
        <w:t xml:space="preserve"> scale and then falls off if hardness continues to increase.</w:t>
      </w:r>
    </w:p>
    <w:p w:rsidR="00DB6CF8" w:rsidRDefault="00DB6CF8">
      <w:pPr>
        <w:spacing w:line="352" w:lineRule="auto"/>
        <w:jc w:val="both"/>
        <w:rPr>
          <w:sz w:val="36"/>
        </w:rPr>
        <w:sectPr w:rsidR="00DB6CF8">
          <w:pgSz w:w="14400" w:h="10800" w:orient="landscape"/>
          <w:pgMar w:top="1220" w:right="0" w:bottom="280" w:left="40" w:header="720" w:footer="720" w:gutter="0"/>
          <w:cols w:space="720"/>
        </w:sectPr>
      </w:pPr>
    </w:p>
    <w:p w:rsidR="00DB6CF8" w:rsidRDefault="00A74EAD">
      <w:pPr>
        <w:pStyle w:val="ListParagraph"/>
        <w:numPr>
          <w:ilvl w:val="0"/>
          <w:numId w:val="7"/>
        </w:numPr>
        <w:tabs>
          <w:tab w:val="left" w:pos="857"/>
        </w:tabs>
        <w:spacing w:before="77"/>
        <w:ind w:left="857" w:hanging="538"/>
        <w:jc w:val="both"/>
        <w:rPr>
          <w:b/>
          <w:sz w:val="36"/>
        </w:rPr>
      </w:pPr>
      <w:r>
        <w:rPr>
          <w:b/>
          <w:color w:val="006FC0"/>
          <w:sz w:val="36"/>
        </w:rPr>
        <w:lastRenderedPageBreak/>
        <w:t>Compressio</w:t>
      </w:r>
      <w:r>
        <w:rPr>
          <w:b/>
          <w:color w:val="006FC0"/>
          <w:sz w:val="36"/>
        </w:rPr>
        <w:t>n</w:t>
      </w:r>
      <w:r>
        <w:rPr>
          <w:b/>
          <w:color w:val="006FC0"/>
          <w:spacing w:val="-10"/>
          <w:sz w:val="36"/>
        </w:rPr>
        <w:t xml:space="preserve"> </w:t>
      </w:r>
      <w:r>
        <w:rPr>
          <w:b/>
          <w:color w:val="006FC0"/>
          <w:sz w:val="36"/>
        </w:rPr>
        <w:t>set</w:t>
      </w:r>
      <w:r>
        <w:rPr>
          <w:b/>
          <w:color w:val="006FC0"/>
          <w:spacing w:val="-7"/>
          <w:sz w:val="36"/>
        </w:rPr>
        <w:t xml:space="preserve"> </w:t>
      </w:r>
      <w:r>
        <w:rPr>
          <w:b/>
          <w:color w:val="006FC0"/>
          <w:sz w:val="36"/>
        </w:rPr>
        <w:t>or</w:t>
      </w:r>
      <w:r>
        <w:rPr>
          <w:b/>
          <w:color w:val="006FC0"/>
          <w:spacing w:val="-6"/>
          <w:sz w:val="36"/>
        </w:rPr>
        <w:t xml:space="preserve"> </w:t>
      </w:r>
      <w:r>
        <w:rPr>
          <w:b/>
          <w:color w:val="006FC0"/>
          <w:spacing w:val="-2"/>
          <w:sz w:val="36"/>
        </w:rPr>
        <w:t>Creep</w:t>
      </w:r>
    </w:p>
    <w:p w:rsidR="00DB6CF8" w:rsidRDefault="00DB6CF8">
      <w:pPr>
        <w:pStyle w:val="BodyText"/>
        <w:spacing w:before="416"/>
        <w:rPr>
          <w:b/>
        </w:rPr>
      </w:pPr>
    </w:p>
    <w:p w:rsidR="00DB6CF8" w:rsidRDefault="00A74EAD">
      <w:pPr>
        <w:pStyle w:val="ListParagraph"/>
        <w:numPr>
          <w:ilvl w:val="2"/>
          <w:numId w:val="7"/>
        </w:numPr>
        <w:tabs>
          <w:tab w:val="left" w:pos="768"/>
          <w:tab w:val="left" w:pos="770"/>
        </w:tabs>
        <w:spacing w:before="1" w:line="355" w:lineRule="auto"/>
        <w:ind w:left="770" w:right="409"/>
        <w:jc w:val="both"/>
        <w:rPr>
          <w:sz w:val="36"/>
        </w:rPr>
      </w:pPr>
      <w:r>
        <w:rPr>
          <w:sz w:val="36"/>
        </w:rPr>
        <w:t>This characteristic refers to the percentage of deflection or distortion remaining in an elastomer after a load</w:t>
      </w:r>
      <w:r>
        <w:rPr>
          <w:spacing w:val="40"/>
          <w:sz w:val="36"/>
        </w:rPr>
        <w:t xml:space="preserve"> </w:t>
      </w:r>
      <w:r>
        <w:rPr>
          <w:sz w:val="36"/>
        </w:rPr>
        <w:t>is removed.</w:t>
      </w:r>
    </w:p>
    <w:p w:rsidR="00DB6CF8" w:rsidRDefault="00A74EAD">
      <w:pPr>
        <w:pStyle w:val="ListParagraph"/>
        <w:numPr>
          <w:ilvl w:val="2"/>
          <w:numId w:val="7"/>
        </w:numPr>
        <w:tabs>
          <w:tab w:val="left" w:pos="769"/>
        </w:tabs>
        <w:spacing w:line="435" w:lineRule="exact"/>
        <w:ind w:left="769" w:hanging="450"/>
        <w:jc w:val="both"/>
        <w:rPr>
          <w:sz w:val="36"/>
        </w:rPr>
      </w:pPr>
      <w:r>
        <w:rPr>
          <w:sz w:val="36"/>
        </w:rPr>
        <w:t>It</w:t>
      </w:r>
      <w:r>
        <w:rPr>
          <w:spacing w:val="-8"/>
          <w:sz w:val="36"/>
        </w:rPr>
        <w:t xml:space="preserve"> </w:t>
      </w:r>
      <w:r>
        <w:rPr>
          <w:sz w:val="36"/>
        </w:rPr>
        <w:t>is</w:t>
      </w:r>
      <w:r>
        <w:rPr>
          <w:spacing w:val="-6"/>
          <w:sz w:val="36"/>
        </w:rPr>
        <w:t xml:space="preserve"> </w:t>
      </w:r>
      <w:r>
        <w:rPr>
          <w:sz w:val="36"/>
        </w:rPr>
        <w:t>dependent</w:t>
      </w:r>
      <w:r>
        <w:rPr>
          <w:spacing w:val="-4"/>
          <w:sz w:val="36"/>
        </w:rPr>
        <w:t xml:space="preserve"> </w:t>
      </w:r>
      <w:r>
        <w:rPr>
          <w:sz w:val="36"/>
        </w:rPr>
        <w:t>on</w:t>
      </w:r>
      <w:r>
        <w:rPr>
          <w:spacing w:val="-4"/>
          <w:sz w:val="36"/>
        </w:rPr>
        <w:t xml:space="preserve"> </w:t>
      </w:r>
      <w:r>
        <w:rPr>
          <w:sz w:val="36"/>
        </w:rPr>
        <w:t>many</w:t>
      </w:r>
      <w:r>
        <w:rPr>
          <w:spacing w:val="-7"/>
          <w:sz w:val="36"/>
        </w:rPr>
        <w:t xml:space="preserve"> </w:t>
      </w:r>
      <w:r>
        <w:rPr>
          <w:sz w:val="36"/>
        </w:rPr>
        <w:t>factors</w:t>
      </w:r>
      <w:r>
        <w:rPr>
          <w:spacing w:val="-6"/>
          <w:sz w:val="36"/>
        </w:rPr>
        <w:t xml:space="preserve"> </w:t>
      </w:r>
      <w:r>
        <w:rPr>
          <w:sz w:val="36"/>
        </w:rPr>
        <w:t>such</w:t>
      </w:r>
      <w:r>
        <w:rPr>
          <w:spacing w:val="-6"/>
          <w:sz w:val="36"/>
        </w:rPr>
        <w:t xml:space="preserve"> </w:t>
      </w:r>
      <w:r>
        <w:rPr>
          <w:sz w:val="36"/>
        </w:rPr>
        <w:t>as</w:t>
      </w:r>
      <w:r>
        <w:rPr>
          <w:spacing w:val="-6"/>
          <w:sz w:val="36"/>
        </w:rPr>
        <w:t xml:space="preserve"> </w:t>
      </w:r>
      <w:r>
        <w:rPr>
          <w:sz w:val="36"/>
        </w:rPr>
        <w:t>strain</w:t>
      </w:r>
      <w:r>
        <w:rPr>
          <w:spacing w:val="-5"/>
          <w:sz w:val="36"/>
        </w:rPr>
        <w:t xml:space="preserve"> </w:t>
      </w:r>
      <w:r>
        <w:rPr>
          <w:sz w:val="36"/>
        </w:rPr>
        <w:t>rate,</w:t>
      </w:r>
      <w:r>
        <w:rPr>
          <w:spacing w:val="-7"/>
          <w:sz w:val="36"/>
        </w:rPr>
        <w:t xml:space="preserve"> </w:t>
      </w:r>
      <w:r>
        <w:rPr>
          <w:sz w:val="36"/>
        </w:rPr>
        <w:t>temperature,</w:t>
      </w:r>
      <w:r>
        <w:rPr>
          <w:spacing w:val="-5"/>
          <w:sz w:val="36"/>
        </w:rPr>
        <w:t xml:space="preserve"> </w:t>
      </w:r>
      <w:r>
        <w:rPr>
          <w:sz w:val="36"/>
        </w:rPr>
        <w:t>type</w:t>
      </w:r>
      <w:r>
        <w:rPr>
          <w:spacing w:val="-4"/>
          <w:sz w:val="36"/>
        </w:rPr>
        <w:t xml:space="preserve"> </w:t>
      </w:r>
      <w:r>
        <w:rPr>
          <w:sz w:val="36"/>
        </w:rPr>
        <w:t>and</w:t>
      </w:r>
      <w:r>
        <w:rPr>
          <w:spacing w:val="-6"/>
          <w:sz w:val="36"/>
        </w:rPr>
        <w:t xml:space="preserve"> </w:t>
      </w:r>
      <w:r>
        <w:rPr>
          <w:sz w:val="36"/>
        </w:rPr>
        <w:t>size</w:t>
      </w:r>
      <w:r>
        <w:rPr>
          <w:spacing w:val="-5"/>
          <w:sz w:val="36"/>
        </w:rPr>
        <w:t xml:space="preserve"> </w:t>
      </w:r>
      <w:proofErr w:type="gramStart"/>
      <w:r>
        <w:rPr>
          <w:sz w:val="36"/>
        </w:rPr>
        <w:t>of</w:t>
      </w:r>
      <w:r>
        <w:rPr>
          <w:spacing w:val="-4"/>
          <w:sz w:val="36"/>
        </w:rPr>
        <w:t xml:space="preserve"> </w:t>
      </w:r>
      <w:r>
        <w:rPr>
          <w:spacing w:val="-2"/>
          <w:sz w:val="36"/>
        </w:rPr>
        <w:t>,loading</w:t>
      </w:r>
      <w:proofErr w:type="gramEnd"/>
      <w:r>
        <w:rPr>
          <w:spacing w:val="-2"/>
          <w:sz w:val="36"/>
        </w:rPr>
        <w:t>.</w:t>
      </w:r>
    </w:p>
    <w:p w:rsidR="00DB6CF8" w:rsidRDefault="00DB6CF8">
      <w:pPr>
        <w:pStyle w:val="BodyText"/>
        <w:spacing w:before="417"/>
      </w:pPr>
    </w:p>
    <w:p w:rsidR="00DB6CF8" w:rsidRDefault="00A74EAD">
      <w:pPr>
        <w:pStyle w:val="ListParagraph"/>
        <w:numPr>
          <w:ilvl w:val="0"/>
          <w:numId w:val="7"/>
        </w:numPr>
        <w:tabs>
          <w:tab w:val="left" w:pos="704"/>
        </w:tabs>
        <w:ind w:left="704" w:hanging="385"/>
        <w:jc w:val="both"/>
        <w:rPr>
          <w:b/>
          <w:sz w:val="36"/>
        </w:rPr>
      </w:pPr>
      <w:r>
        <w:rPr>
          <w:b/>
          <w:color w:val="006FC0"/>
          <w:spacing w:val="-5"/>
          <w:sz w:val="36"/>
        </w:rPr>
        <w:t>Tear</w:t>
      </w:r>
      <w:r>
        <w:rPr>
          <w:b/>
          <w:color w:val="006FC0"/>
          <w:spacing w:val="-14"/>
          <w:sz w:val="36"/>
        </w:rPr>
        <w:t xml:space="preserve"> </w:t>
      </w:r>
      <w:r>
        <w:rPr>
          <w:b/>
          <w:color w:val="006FC0"/>
          <w:spacing w:val="-2"/>
          <w:sz w:val="36"/>
        </w:rPr>
        <w:t>resistance</w:t>
      </w:r>
    </w:p>
    <w:p w:rsidR="00DB6CF8" w:rsidRDefault="00A74EAD">
      <w:pPr>
        <w:pStyle w:val="ListParagraph"/>
        <w:numPr>
          <w:ilvl w:val="2"/>
          <w:numId w:val="7"/>
        </w:numPr>
        <w:tabs>
          <w:tab w:val="left" w:pos="768"/>
          <w:tab w:val="left" w:pos="770"/>
        </w:tabs>
        <w:spacing w:before="209" w:line="355" w:lineRule="auto"/>
        <w:ind w:left="770" w:right="406"/>
        <w:jc w:val="both"/>
        <w:rPr>
          <w:sz w:val="36"/>
        </w:rPr>
      </w:pPr>
      <w:r>
        <w:rPr>
          <w:sz w:val="36"/>
        </w:rPr>
        <w:t>Elastomers</w:t>
      </w:r>
      <w:r>
        <w:rPr>
          <w:spacing w:val="-8"/>
          <w:sz w:val="36"/>
        </w:rPr>
        <w:t xml:space="preserve"> </w:t>
      </w:r>
      <w:r>
        <w:rPr>
          <w:sz w:val="36"/>
        </w:rPr>
        <w:t>have</w:t>
      </w:r>
      <w:r>
        <w:rPr>
          <w:spacing w:val="-11"/>
          <w:sz w:val="36"/>
        </w:rPr>
        <w:t xml:space="preserve"> </w:t>
      </w:r>
      <w:r>
        <w:rPr>
          <w:sz w:val="36"/>
        </w:rPr>
        <w:t>low</w:t>
      </w:r>
      <w:r>
        <w:rPr>
          <w:spacing w:val="-7"/>
          <w:sz w:val="36"/>
        </w:rPr>
        <w:t xml:space="preserve"> </w:t>
      </w:r>
      <w:r>
        <w:rPr>
          <w:sz w:val="36"/>
        </w:rPr>
        <w:t>tear</w:t>
      </w:r>
      <w:r>
        <w:rPr>
          <w:spacing w:val="-9"/>
          <w:sz w:val="36"/>
        </w:rPr>
        <w:t xml:space="preserve"> </w:t>
      </w:r>
      <w:r>
        <w:rPr>
          <w:sz w:val="36"/>
        </w:rPr>
        <w:t>strength.</w:t>
      </w:r>
      <w:r>
        <w:rPr>
          <w:spacing w:val="-9"/>
          <w:sz w:val="36"/>
        </w:rPr>
        <w:t xml:space="preserve"> </w:t>
      </w:r>
      <w:r>
        <w:rPr>
          <w:sz w:val="36"/>
        </w:rPr>
        <w:t>If</w:t>
      </w:r>
      <w:r>
        <w:rPr>
          <w:spacing w:val="-9"/>
          <w:sz w:val="36"/>
        </w:rPr>
        <w:t xml:space="preserve"> </w:t>
      </w:r>
      <w:r>
        <w:rPr>
          <w:sz w:val="36"/>
        </w:rPr>
        <w:t>tear</w:t>
      </w:r>
      <w:r>
        <w:rPr>
          <w:spacing w:val="-9"/>
          <w:sz w:val="36"/>
        </w:rPr>
        <w:t xml:space="preserve"> </w:t>
      </w:r>
      <w:r>
        <w:rPr>
          <w:sz w:val="36"/>
        </w:rPr>
        <w:t>strength</w:t>
      </w:r>
      <w:r>
        <w:rPr>
          <w:spacing w:val="-8"/>
          <w:sz w:val="36"/>
        </w:rPr>
        <w:t xml:space="preserve"> </w:t>
      </w:r>
      <w:r>
        <w:rPr>
          <w:sz w:val="36"/>
        </w:rPr>
        <w:t>is</w:t>
      </w:r>
      <w:r>
        <w:rPr>
          <w:spacing w:val="-8"/>
          <w:sz w:val="36"/>
        </w:rPr>
        <w:t xml:space="preserve"> </w:t>
      </w:r>
      <w:r>
        <w:rPr>
          <w:sz w:val="36"/>
        </w:rPr>
        <w:t>extremely</w:t>
      </w:r>
      <w:r>
        <w:rPr>
          <w:spacing w:val="-7"/>
          <w:sz w:val="36"/>
        </w:rPr>
        <w:t xml:space="preserve"> </w:t>
      </w:r>
      <w:r>
        <w:rPr>
          <w:sz w:val="36"/>
        </w:rPr>
        <w:t>low,</w:t>
      </w:r>
      <w:r>
        <w:rPr>
          <w:spacing w:val="-7"/>
          <w:sz w:val="36"/>
        </w:rPr>
        <w:t xml:space="preserve"> </w:t>
      </w:r>
      <w:r>
        <w:rPr>
          <w:sz w:val="36"/>
        </w:rPr>
        <w:t>small</w:t>
      </w:r>
      <w:r>
        <w:rPr>
          <w:spacing w:val="-11"/>
          <w:sz w:val="36"/>
        </w:rPr>
        <w:t xml:space="preserve"> </w:t>
      </w:r>
      <w:r>
        <w:rPr>
          <w:sz w:val="36"/>
        </w:rPr>
        <w:t>nicks</w:t>
      </w:r>
      <w:r>
        <w:rPr>
          <w:spacing w:val="-9"/>
          <w:sz w:val="36"/>
        </w:rPr>
        <w:t xml:space="preserve"> </w:t>
      </w:r>
      <w:r>
        <w:rPr>
          <w:sz w:val="36"/>
        </w:rPr>
        <w:t>or</w:t>
      </w:r>
      <w:r>
        <w:rPr>
          <w:spacing w:val="-8"/>
          <w:sz w:val="36"/>
        </w:rPr>
        <w:t xml:space="preserve"> </w:t>
      </w:r>
      <w:r>
        <w:rPr>
          <w:sz w:val="36"/>
        </w:rPr>
        <w:t>cuts</w:t>
      </w:r>
      <w:r>
        <w:rPr>
          <w:spacing w:val="-8"/>
          <w:sz w:val="36"/>
        </w:rPr>
        <w:t xml:space="preserve"> </w:t>
      </w:r>
      <w:r>
        <w:rPr>
          <w:sz w:val="36"/>
        </w:rPr>
        <w:t xml:space="preserve">can </w:t>
      </w:r>
      <w:proofErr w:type="gramStart"/>
      <w:r>
        <w:rPr>
          <w:sz w:val="36"/>
        </w:rPr>
        <w:t>causes</w:t>
      </w:r>
      <w:proofErr w:type="gramEnd"/>
      <w:r>
        <w:rPr>
          <w:sz w:val="36"/>
        </w:rPr>
        <w:t xml:space="preserve"> catastrophic failure. Also, elastomers with poor tear strength generally </w:t>
      </w:r>
      <w:proofErr w:type="gramStart"/>
      <w:r>
        <w:rPr>
          <w:sz w:val="36"/>
        </w:rPr>
        <w:t>have low abrasion resistance</w:t>
      </w:r>
      <w:proofErr w:type="gramEnd"/>
      <w:r>
        <w:rPr>
          <w:sz w:val="36"/>
        </w:rPr>
        <w:t>.</w:t>
      </w:r>
      <w:r>
        <w:rPr>
          <w:spacing w:val="40"/>
          <w:sz w:val="36"/>
        </w:rPr>
        <w:t xml:space="preserve"> </w:t>
      </w:r>
      <w:r>
        <w:rPr>
          <w:sz w:val="36"/>
        </w:rPr>
        <w:t xml:space="preserve">As a general rule abrasion resistance increases with the increase in </w:t>
      </w:r>
      <w:r>
        <w:rPr>
          <w:spacing w:val="-2"/>
          <w:sz w:val="36"/>
        </w:rPr>
        <w:t>hardness.</w:t>
      </w:r>
    </w:p>
    <w:p w:rsidR="00DB6CF8" w:rsidRDefault="00DB6CF8">
      <w:pPr>
        <w:spacing w:line="355" w:lineRule="auto"/>
        <w:jc w:val="both"/>
        <w:rPr>
          <w:sz w:val="36"/>
        </w:rPr>
        <w:sectPr w:rsidR="00DB6CF8">
          <w:pgSz w:w="14400" w:h="10800" w:orient="landscape"/>
          <w:pgMar w:top="1220" w:right="0" w:bottom="280" w:left="40" w:header="720" w:footer="720" w:gutter="0"/>
          <w:cols w:space="720"/>
        </w:sectPr>
      </w:pPr>
    </w:p>
    <w:p w:rsidR="00DB6CF8" w:rsidRDefault="00A74EAD">
      <w:pPr>
        <w:pStyle w:val="ListParagraph"/>
        <w:numPr>
          <w:ilvl w:val="0"/>
          <w:numId w:val="7"/>
        </w:numPr>
        <w:tabs>
          <w:tab w:val="left" w:pos="809"/>
        </w:tabs>
        <w:spacing w:before="197"/>
        <w:ind w:left="809" w:hanging="538"/>
        <w:jc w:val="both"/>
        <w:rPr>
          <w:b/>
          <w:sz w:val="36"/>
        </w:rPr>
      </w:pPr>
      <w:r>
        <w:rPr>
          <w:b/>
          <w:color w:val="006FC0"/>
          <w:spacing w:val="-2"/>
          <w:sz w:val="36"/>
        </w:rPr>
        <w:lastRenderedPageBreak/>
        <w:t>Deterioration</w:t>
      </w:r>
      <w:r>
        <w:rPr>
          <w:b/>
          <w:color w:val="006FC0"/>
          <w:spacing w:val="1"/>
          <w:sz w:val="36"/>
        </w:rPr>
        <w:t xml:space="preserve"> </w:t>
      </w:r>
      <w:r>
        <w:rPr>
          <w:b/>
          <w:color w:val="006FC0"/>
          <w:spacing w:val="-2"/>
          <w:sz w:val="36"/>
        </w:rPr>
        <w:t>resistance</w:t>
      </w:r>
    </w:p>
    <w:p w:rsidR="00DB6CF8" w:rsidRDefault="00DB6CF8">
      <w:pPr>
        <w:pStyle w:val="BodyText"/>
        <w:spacing w:before="417"/>
        <w:rPr>
          <w:b/>
        </w:rPr>
      </w:pPr>
    </w:p>
    <w:p w:rsidR="00DB6CF8" w:rsidRDefault="00A74EAD">
      <w:pPr>
        <w:pStyle w:val="ListParagraph"/>
        <w:numPr>
          <w:ilvl w:val="2"/>
          <w:numId w:val="7"/>
        </w:numPr>
        <w:tabs>
          <w:tab w:val="left" w:pos="810"/>
        </w:tabs>
        <w:ind w:left="810" w:hanging="539"/>
        <w:jc w:val="both"/>
        <w:rPr>
          <w:sz w:val="36"/>
        </w:rPr>
      </w:pPr>
      <w:r>
        <w:rPr>
          <w:sz w:val="36"/>
        </w:rPr>
        <w:t>All</w:t>
      </w:r>
      <w:r>
        <w:rPr>
          <w:spacing w:val="-8"/>
          <w:sz w:val="36"/>
        </w:rPr>
        <w:t xml:space="preserve"> </w:t>
      </w:r>
      <w:r>
        <w:rPr>
          <w:sz w:val="36"/>
        </w:rPr>
        <w:t>elastomers</w:t>
      </w:r>
      <w:r>
        <w:rPr>
          <w:spacing w:val="-6"/>
          <w:sz w:val="36"/>
        </w:rPr>
        <w:t xml:space="preserve"> </w:t>
      </w:r>
      <w:r>
        <w:rPr>
          <w:sz w:val="36"/>
        </w:rPr>
        <w:t>undergo</w:t>
      </w:r>
      <w:r>
        <w:rPr>
          <w:spacing w:val="-3"/>
          <w:sz w:val="36"/>
        </w:rPr>
        <w:t xml:space="preserve"> </w:t>
      </w:r>
      <w:r>
        <w:rPr>
          <w:sz w:val="36"/>
        </w:rPr>
        <w:t>change</w:t>
      </w:r>
      <w:r>
        <w:rPr>
          <w:spacing w:val="-2"/>
          <w:sz w:val="36"/>
        </w:rPr>
        <w:t xml:space="preserve"> </w:t>
      </w:r>
      <w:r>
        <w:rPr>
          <w:sz w:val="36"/>
        </w:rPr>
        <w:t>in</w:t>
      </w:r>
      <w:r>
        <w:rPr>
          <w:spacing w:val="-2"/>
          <w:sz w:val="36"/>
        </w:rPr>
        <w:t xml:space="preserve"> </w:t>
      </w:r>
      <w:r>
        <w:rPr>
          <w:sz w:val="36"/>
        </w:rPr>
        <w:t>properties</w:t>
      </w:r>
      <w:r>
        <w:rPr>
          <w:spacing w:val="-3"/>
          <w:sz w:val="36"/>
        </w:rPr>
        <w:t xml:space="preserve"> </w:t>
      </w:r>
      <w:r>
        <w:rPr>
          <w:sz w:val="36"/>
        </w:rPr>
        <w:t>with</w:t>
      </w:r>
      <w:r>
        <w:rPr>
          <w:spacing w:val="-4"/>
          <w:sz w:val="36"/>
        </w:rPr>
        <w:t xml:space="preserve"> </w:t>
      </w:r>
      <w:r>
        <w:rPr>
          <w:sz w:val="36"/>
        </w:rPr>
        <w:t>time</w:t>
      </w:r>
      <w:r>
        <w:rPr>
          <w:spacing w:val="-2"/>
          <w:sz w:val="36"/>
        </w:rPr>
        <w:t xml:space="preserve"> </w:t>
      </w:r>
      <w:r>
        <w:rPr>
          <w:sz w:val="36"/>
        </w:rPr>
        <w:t>because</w:t>
      </w:r>
      <w:r>
        <w:rPr>
          <w:spacing w:val="-4"/>
          <w:sz w:val="36"/>
        </w:rPr>
        <w:t xml:space="preserve"> </w:t>
      </w:r>
      <w:r>
        <w:rPr>
          <w:sz w:val="36"/>
        </w:rPr>
        <w:t>of</w:t>
      </w:r>
      <w:r>
        <w:rPr>
          <w:spacing w:val="-4"/>
          <w:sz w:val="36"/>
        </w:rPr>
        <w:t xml:space="preserve"> </w:t>
      </w:r>
      <w:r>
        <w:rPr>
          <w:spacing w:val="-2"/>
          <w:sz w:val="36"/>
        </w:rPr>
        <w:t>oxidation.</w:t>
      </w:r>
    </w:p>
    <w:p w:rsidR="00DB6CF8" w:rsidRDefault="00DB6CF8">
      <w:pPr>
        <w:pStyle w:val="BodyText"/>
        <w:spacing w:before="417"/>
      </w:pPr>
    </w:p>
    <w:p w:rsidR="00DB6CF8" w:rsidRDefault="00A74EAD">
      <w:pPr>
        <w:pStyle w:val="ListParagraph"/>
        <w:numPr>
          <w:ilvl w:val="2"/>
          <w:numId w:val="7"/>
        </w:numPr>
        <w:tabs>
          <w:tab w:val="left" w:pos="811"/>
        </w:tabs>
        <w:spacing w:line="355" w:lineRule="auto"/>
        <w:ind w:left="811" w:right="361" w:hanging="540"/>
        <w:jc w:val="both"/>
        <w:rPr>
          <w:sz w:val="36"/>
        </w:rPr>
      </w:pPr>
      <w:r>
        <w:rPr>
          <w:sz w:val="36"/>
        </w:rPr>
        <w:t>This deterioration, which is referred to as aging, is affe</w:t>
      </w:r>
      <w:r>
        <w:rPr>
          <w:sz w:val="36"/>
        </w:rPr>
        <w:t xml:space="preserve">cted by many different environmental factors such as sunlight, heat and ozone, all of which accelerate the aging </w:t>
      </w:r>
      <w:r>
        <w:rPr>
          <w:spacing w:val="-2"/>
          <w:sz w:val="36"/>
        </w:rPr>
        <w:t>process.</w:t>
      </w:r>
    </w:p>
    <w:p w:rsidR="00DB6CF8" w:rsidRDefault="00DB6CF8">
      <w:pPr>
        <w:pStyle w:val="BodyText"/>
        <w:spacing w:before="202"/>
      </w:pPr>
    </w:p>
    <w:p w:rsidR="00DB6CF8" w:rsidRDefault="00A74EAD">
      <w:pPr>
        <w:pStyle w:val="ListParagraph"/>
        <w:numPr>
          <w:ilvl w:val="0"/>
          <w:numId w:val="6"/>
        </w:numPr>
        <w:tabs>
          <w:tab w:val="left" w:pos="629"/>
        </w:tabs>
        <w:spacing w:before="1"/>
        <w:ind w:left="629" w:hanging="358"/>
        <w:jc w:val="both"/>
        <w:rPr>
          <w:b/>
          <w:sz w:val="36"/>
        </w:rPr>
      </w:pPr>
      <w:r>
        <w:rPr>
          <w:b/>
          <w:color w:val="006FC0"/>
          <w:sz w:val="36"/>
        </w:rPr>
        <w:t>Oil</w:t>
      </w:r>
      <w:r>
        <w:rPr>
          <w:b/>
          <w:color w:val="006FC0"/>
          <w:spacing w:val="-3"/>
          <w:sz w:val="36"/>
        </w:rPr>
        <w:t xml:space="preserve"> </w:t>
      </w:r>
      <w:r>
        <w:rPr>
          <w:b/>
          <w:color w:val="006FC0"/>
          <w:spacing w:val="-2"/>
          <w:sz w:val="36"/>
        </w:rPr>
        <w:t>Resistance</w:t>
      </w:r>
    </w:p>
    <w:p w:rsidR="00DB6CF8" w:rsidRDefault="00A74EAD">
      <w:pPr>
        <w:pStyle w:val="ListParagraph"/>
        <w:numPr>
          <w:ilvl w:val="2"/>
          <w:numId w:val="7"/>
        </w:numPr>
        <w:tabs>
          <w:tab w:val="left" w:pos="720"/>
          <w:tab w:val="left" w:pos="722"/>
        </w:tabs>
        <w:spacing w:before="208" w:line="355" w:lineRule="auto"/>
        <w:ind w:left="722" w:right="358"/>
        <w:jc w:val="both"/>
        <w:rPr>
          <w:sz w:val="36"/>
        </w:rPr>
      </w:pPr>
      <w:r>
        <w:rPr>
          <w:sz w:val="36"/>
        </w:rPr>
        <w:t xml:space="preserve">This is an important </w:t>
      </w:r>
      <w:proofErr w:type="gramStart"/>
      <w:r>
        <w:rPr>
          <w:sz w:val="36"/>
        </w:rPr>
        <w:t>criteria</w:t>
      </w:r>
      <w:proofErr w:type="gramEnd"/>
      <w:r>
        <w:rPr>
          <w:sz w:val="36"/>
        </w:rPr>
        <w:t xml:space="preserve"> in the selection of elastomers because many of their applications involve an environment of hydrocarbon fluids such as oil and gasoline. Resistance to oil is based on how much the elastomer</w:t>
      </w:r>
      <w:r>
        <w:rPr>
          <w:spacing w:val="80"/>
          <w:sz w:val="36"/>
        </w:rPr>
        <w:t xml:space="preserve"> </w:t>
      </w:r>
      <w:r>
        <w:rPr>
          <w:sz w:val="36"/>
        </w:rPr>
        <w:t>swells in the presence of oil.</w:t>
      </w:r>
    </w:p>
    <w:p w:rsidR="00DB6CF8" w:rsidRDefault="00DB6CF8">
      <w:pPr>
        <w:spacing w:line="355" w:lineRule="auto"/>
        <w:jc w:val="both"/>
        <w:rPr>
          <w:sz w:val="36"/>
        </w:rPr>
        <w:sectPr w:rsidR="00DB6CF8">
          <w:pgSz w:w="14400" w:h="10800" w:orient="landscape"/>
          <w:pgMar w:top="1220" w:right="0" w:bottom="280" w:left="40" w:header="720" w:footer="720" w:gutter="0"/>
          <w:cols w:space="720"/>
        </w:sectPr>
      </w:pPr>
    </w:p>
    <w:p w:rsidR="00DB6CF8" w:rsidRDefault="00A74EAD">
      <w:pPr>
        <w:pStyle w:val="Heading1"/>
        <w:ind w:left="840"/>
      </w:pPr>
      <w:r>
        <w:rPr>
          <w:color w:val="C00000"/>
        </w:rPr>
        <w:lastRenderedPageBreak/>
        <w:t>Engineering</w:t>
      </w:r>
      <w:r>
        <w:rPr>
          <w:color w:val="C00000"/>
          <w:spacing w:val="-11"/>
        </w:rPr>
        <w:t xml:space="preserve"> </w:t>
      </w:r>
      <w:r>
        <w:rPr>
          <w:color w:val="C00000"/>
        </w:rPr>
        <w:t>material-</w:t>
      </w:r>
      <w:r>
        <w:rPr>
          <w:color w:val="C00000"/>
          <w:spacing w:val="-6"/>
        </w:rPr>
        <w:t xml:space="preserve"> </w:t>
      </w:r>
      <w:r>
        <w:rPr>
          <w:color w:val="C00000"/>
          <w:spacing w:val="-10"/>
        </w:rPr>
        <w:t>6</w:t>
      </w:r>
    </w:p>
    <w:p w:rsidR="00DB6CF8" w:rsidRDefault="00A74EAD">
      <w:pPr>
        <w:pStyle w:val="Heading3"/>
        <w:spacing w:before="660"/>
        <w:rPr>
          <w:rFonts w:ascii="Arial"/>
        </w:rPr>
      </w:pPr>
      <w:r>
        <w:rPr>
          <w:rFonts w:ascii="Arial"/>
          <w:color w:val="E36C09"/>
        </w:rPr>
        <w:t>Composite</w:t>
      </w:r>
      <w:r>
        <w:rPr>
          <w:rFonts w:ascii="Arial"/>
          <w:color w:val="E36C09"/>
          <w:spacing w:val="-5"/>
        </w:rPr>
        <w:t xml:space="preserve"> </w:t>
      </w:r>
      <w:r>
        <w:rPr>
          <w:rFonts w:ascii="Arial"/>
          <w:color w:val="E36C09"/>
        </w:rPr>
        <w:t>material</w:t>
      </w:r>
      <w:r>
        <w:rPr>
          <w:rFonts w:ascii="Arial"/>
          <w:color w:val="E36C09"/>
          <w:spacing w:val="48"/>
          <w:w w:val="150"/>
        </w:rPr>
        <w:t xml:space="preserve"> </w:t>
      </w:r>
      <w:r>
        <w:rPr>
          <w:rFonts w:ascii="Arial"/>
          <w:color w:val="E36C09"/>
          <w:spacing w:val="-10"/>
        </w:rPr>
        <w:t>-</w:t>
      </w:r>
    </w:p>
    <w:p w:rsidR="00DB6CF8" w:rsidRDefault="00DB6CF8">
      <w:pPr>
        <w:pStyle w:val="BodyText"/>
        <w:spacing w:before="123"/>
        <w:rPr>
          <w:rFonts w:ascii="Arial"/>
          <w:b/>
          <w:sz w:val="40"/>
        </w:rPr>
      </w:pPr>
    </w:p>
    <w:p w:rsidR="00DB6CF8" w:rsidRDefault="00A74EAD">
      <w:pPr>
        <w:pStyle w:val="ListParagraph"/>
        <w:numPr>
          <w:ilvl w:val="3"/>
          <w:numId w:val="7"/>
        </w:numPr>
        <w:tabs>
          <w:tab w:val="left" w:pos="915"/>
        </w:tabs>
        <w:ind w:hanging="451"/>
        <w:rPr>
          <w:rFonts w:ascii="Microsoft Sans Serif" w:hAnsi="Microsoft Sans Serif"/>
          <w:sz w:val="36"/>
        </w:rPr>
      </w:pPr>
      <w:r>
        <w:rPr>
          <w:b/>
          <w:sz w:val="36"/>
        </w:rPr>
        <w:t>Introduction</w:t>
      </w:r>
      <w:r>
        <w:rPr>
          <w:b/>
          <w:spacing w:val="-13"/>
          <w:sz w:val="36"/>
        </w:rPr>
        <w:t xml:space="preserve"> </w:t>
      </w:r>
      <w:r>
        <w:rPr>
          <w:b/>
          <w:sz w:val="36"/>
        </w:rPr>
        <w:t>and</w:t>
      </w:r>
      <w:r>
        <w:rPr>
          <w:b/>
          <w:spacing w:val="-7"/>
          <w:sz w:val="36"/>
        </w:rPr>
        <w:t xml:space="preserve"> </w:t>
      </w:r>
      <w:r>
        <w:rPr>
          <w:b/>
          <w:spacing w:val="-2"/>
          <w:sz w:val="36"/>
        </w:rPr>
        <w:t>classification</w:t>
      </w:r>
    </w:p>
    <w:p w:rsidR="00DB6CF8" w:rsidRDefault="00A74EAD">
      <w:pPr>
        <w:pStyle w:val="ListParagraph"/>
        <w:numPr>
          <w:ilvl w:val="3"/>
          <w:numId w:val="7"/>
        </w:numPr>
        <w:tabs>
          <w:tab w:val="left" w:pos="915"/>
        </w:tabs>
        <w:spacing w:before="209"/>
        <w:ind w:hanging="451"/>
        <w:rPr>
          <w:rFonts w:ascii="Microsoft Sans Serif" w:hAnsi="Microsoft Sans Serif"/>
          <w:sz w:val="36"/>
        </w:rPr>
      </w:pPr>
      <w:r>
        <w:rPr>
          <w:b/>
          <w:sz w:val="36"/>
        </w:rPr>
        <w:t>Particle</w:t>
      </w:r>
      <w:r>
        <w:rPr>
          <w:b/>
          <w:spacing w:val="-15"/>
          <w:sz w:val="36"/>
        </w:rPr>
        <w:t xml:space="preserve"> </w:t>
      </w:r>
      <w:r>
        <w:rPr>
          <w:b/>
          <w:sz w:val="36"/>
        </w:rPr>
        <w:t>reinforced</w:t>
      </w:r>
      <w:r>
        <w:rPr>
          <w:b/>
          <w:spacing w:val="-12"/>
          <w:sz w:val="36"/>
        </w:rPr>
        <w:t xml:space="preserve"> </w:t>
      </w:r>
      <w:r>
        <w:rPr>
          <w:b/>
          <w:sz w:val="36"/>
        </w:rPr>
        <w:t>and</w:t>
      </w:r>
      <w:r>
        <w:rPr>
          <w:b/>
          <w:spacing w:val="-17"/>
          <w:sz w:val="36"/>
        </w:rPr>
        <w:t xml:space="preserve"> </w:t>
      </w:r>
      <w:r>
        <w:rPr>
          <w:b/>
          <w:sz w:val="36"/>
        </w:rPr>
        <w:t>Fiber</w:t>
      </w:r>
      <w:r>
        <w:rPr>
          <w:b/>
          <w:spacing w:val="-15"/>
          <w:sz w:val="36"/>
        </w:rPr>
        <w:t xml:space="preserve"> </w:t>
      </w:r>
      <w:r>
        <w:rPr>
          <w:b/>
          <w:sz w:val="36"/>
        </w:rPr>
        <w:t>reinforced</w:t>
      </w:r>
      <w:r>
        <w:rPr>
          <w:b/>
          <w:spacing w:val="-11"/>
          <w:sz w:val="36"/>
        </w:rPr>
        <w:t xml:space="preserve"> </w:t>
      </w:r>
      <w:r>
        <w:rPr>
          <w:b/>
          <w:spacing w:val="-2"/>
          <w:sz w:val="36"/>
        </w:rPr>
        <w:t>composite</w:t>
      </w:r>
    </w:p>
    <w:p w:rsidR="00DB6CF8" w:rsidRDefault="00DB6CF8">
      <w:pPr>
        <w:pStyle w:val="BodyText"/>
        <w:spacing w:before="437"/>
        <w:rPr>
          <w:b/>
        </w:rPr>
      </w:pPr>
    </w:p>
    <w:p w:rsidR="00DB6CF8" w:rsidRDefault="00A74EAD">
      <w:pPr>
        <w:spacing w:before="1"/>
        <w:ind w:left="464"/>
        <w:rPr>
          <w:rFonts w:ascii="Arial"/>
          <w:b/>
          <w:sz w:val="40"/>
        </w:rPr>
      </w:pPr>
      <w:r>
        <w:rPr>
          <w:rFonts w:ascii="Arial"/>
          <w:b/>
          <w:color w:val="E36C09"/>
          <w:sz w:val="40"/>
        </w:rPr>
        <w:t>Ceramics</w:t>
      </w:r>
      <w:r>
        <w:rPr>
          <w:rFonts w:ascii="Arial"/>
          <w:b/>
          <w:color w:val="E36C09"/>
          <w:spacing w:val="47"/>
          <w:w w:val="150"/>
          <w:sz w:val="40"/>
        </w:rPr>
        <w:t xml:space="preserve"> </w:t>
      </w:r>
      <w:r>
        <w:rPr>
          <w:rFonts w:ascii="Arial"/>
          <w:b/>
          <w:color w:val="E36C09"/>
          <w:spacing w:val="-10"/>
          <w:sz w:val="40"/>
        </w:rPr>
        <w:t>-</w:t>
      </w:r>
    </w:p>
    <w:p w:rsidR="00DB6CF8" w:rsidRDefault="00DB6CF8">
      <w:pPr>
        <w:pStyle w:val="BodyText"/>
        <w:spacing w:before="275"/>
        <w:rPr>
          <w:rFonts w:ascii="Arial"/>
          <w:b/>
          <w:sz w:val="40"/>
        </w:rPr>
      </w:pPr>
    </w:p>
    <w:p w:rsidR="00DB6CF8" w:rsidRDefault="00A74EAD">
      <w:pPr>
        <w:pStyle w:val="ListParagraph"/>
        <w:numPr>
          <w:ilvl w:val="3"/>
          <w:numId w:val="7"/>
        </w:numPr>
        <w:tabs>
          <w:tab w:val="left" w:pos="915"/>
        </w:tabs>
        <w:ind w:hanging="451"/>
        <w:rPr>
          <w:rFonts w:ascii="Microsoft Sans Serif" w:hAnsi="Microsoft Sans Serif"/>
          <w:sz w:val="40"/>
        </w:rPr>
      </w:pPr>
      <w:r>
        <w:rPr>
          <w:b/>
          <w:sz w:val="40"/>
        </w:rPr>
        <w:t>Introduction</w:t>
      </w:r>
      <w:r>
        <w:rPr>
          <w:b/>
          <w:spacing w:val="-11"/>
          <w:sz w:val="40"/>
        </w:rPr>
        <w:t xml:space="preserve"> </w:t>
      </w:r>
      <w:r>
        <w:rPr>
          <w:b/>
          <w:sz w:val="40"/>
        </w:rPr>
        <w:t>and</w:t>
      </w:r>
      <w:r>
        <w:rPr>
          <w:b/>
          <w:spacing w:val="-8"/>
          <w:sz w:val="40"/>
        </w:rPr>
        <w:t xml:space="preserve"> </w:t>
      </w:r>
      <w:r>
        <w:rPr>
          <w:b/>
          <w:spacing w:val="-2"/>
          <w:sz w:val="40"/>
        </w:rPr>
        <w:t>classification</w:t>
      </w:r>
    </w:p>
    <w:p w:rsidR="00DB6CF8" w:rsidRDefault="00A74EAD">
      <w:pPr>
        <w:pStyle w:val="ListParagraph"/>
        <w:numPr>
          <w:ilvl w:val="3"/>
          <w:numId w:val="7"/>
        </w:numPr>
        <w:tabs>
          <w:tab w:val="left" w:pos="915"/>
        </w:tabs>
        <w:spacing w:before="231"/>
        <w:ind w:hanging="451"/>
        <w:rPr>
          <w:rFonts w:ascii="Microsoft Sans Serif" w:hAnsi="Microsoft Sans Serif"/>
          <w:sz w:val="40"/>
        </w:rPr>
      </w:pPr>
      <w:r>
        <w:rPr>
          <w:b/>
          <w:spacing w:val="-2"/>
          <w:sz w:val="40"/>
        </w:rPr>
        <w:t>Properties</w:t>
      </w:r>
    </w:p>
    <w:p w:rsidR="00DB6CF8" w:rsidRDefault="00DB6CF8">
      <w:pPr>
        <w:rPr>
          <w:rFonts w:ascii="Microsoft Sans Serif" w:hAnsi="Microsoft Sans Serif"/>
          <w:sz w:val="40"/>
        </w:rPr>
        <w:sectPr w:rsidR="00DB6CF8">
          <w:pgSz w:w="14400" w:h="10800" w:orient="landscape"/>
          <w:pgMar w:top="920" w:right="0" w:bottom="280" w:left="40" w:header="720" w:footer="720" w:gutter="0"/>
          <w:cols w:space="720"/>
        </w:sectPr>
      </w:pPr>
    </w:p>
    <w:p w:rsidR="00DB6CF8" w:rsidRDefault="00A74EAD">
      <w:pPr>
        <w:pStyle w:val="Heading2"/>
        <w:spacing w:line="655" w:lineRule="exact"/>
        <w:ind w:right="959"/>
        <w:rPr>
          <w:rFonts w:ascii="Calibri"/>
        </w:rPr>
      </w:pPr>
      <w:r>
        <w:rPr>
          <w:rFonts w:ascii="Calibri"/>
          <w:color w:val="6F2F9F"/>
          <w:spacing w:val="-2"/>
        </w:rPr>
        <w:lastRenderedPageBreak/>
        <w:t>Composite</w:t>
      </w:r>
      <w:r>
        <w:rPr>
          <w:rFonts w:ascii="Calibri"/>
          <w:color w:val="6F2F9F"/>
          <w:spacing w:val="-15"/>
        </w:rPr>
        <w:t xml:space="preserve"> </w:t>
      </w:r>
      <w:r>
        <w:rPr>
          <w:rFonts w:ascii="Calibri"/>
          <w:color w:val="6F2F9F"/>
          <w:spacing w:val="-2"/>
        </w:rPr>
        <w:t>Materials</w:t>
      </w:r>
    </w:p>
    <w:p w:rsidR="00DB6CF8" w:rsidRDefault="00DB6CF8">
      <w:pPr>
        <w:pStyle w:val="BodyText"/>
        <w:spacing w:before="75"/>
        <w:rPr>
          <w:b/>
          <w:sz w:val="56"/>
        </w:rPr>
      </w:pPr>
    </w:p>
    <w:p w:rsidR="00DB6CF8" w:rsidRDefault="00A74EAD">
      <w:pPr>
        <w:pStyle w:val="BodyText"/>
        <w:spacing w:line="352" w:lineRule="auto"/>
        <w:ind w:left="249" w:right="260"/>
        <w:jc w:val="both"/>
      </w:pPr>
      <w:r>
        <w:t xml:space="preserve">A composite is considered to be any multiphase material that exhibits a significant proportion of the properties of </w:t>
      </w:r>
      <w:r>
        <w:rPr>
          <w:b/>
          <w:color w:val="4F6128"/>
        </w:rPr>
        <w:t xml:space="preserve">both constituent phases </w:t>
      </w:r>
      <w:r>
        <w:t xml:space="preserve">such that a better combination of properties is realized. According to this </w:t>
      </w:r>
      <w:r>
        <w:rPr>
          <w:b/>
        </w:rPr>
        <w:t xml:space="preserve">principle of combined action, </w:t>
      </w:r>
      <w:r>
        <w:t>better pro</w:t>
      </w:r>
      <w:r>
        <w:t>perty combinations are fashioned by the judicious combination of two or more distinct materials.</w:t>
      </w:r>
    </w:p>
    <w:p w:rsidR="00DB6CF8" w:rsidRDefault="00DB6CF8">
      <w:pPr>
        <w:pStyle w:val="BodyText"/>
        <w:spacing w:before="66"/>
      </w:pPr>
    </w:p>
    <w:p w:rsidR="00DB6CF8" w:rsidRDefault="00A74EAD">
      <w:pPr>
        <w:spacing w:before="1"/>
        <w:ind w:left="331"/>
        <w:jc w:val="both"/>
        <w:rPr>
          <w:b/>
          <w:sz w:val="36"/>
        </w:rPr>
      </w:pPr>
      <w:r>
        <w:rPr>
          <w:b/>
          <w:color w:val="974707"/>
          <w:sz w:val="36"/>
        </w:rPr>
        <w:t>For</w:t>
      </w:r>
      <w:r>
        <w:rPr>
          <w:b/>
          <w:color w:val="974707"/>
          <w:spacing w:val="-6"/>
          <w:sz w:val="36"/>
        </w:rPr>
        <w:t xml:space="preserve"> </w:t>
      </w:r>
      <w:r>
        <w:rPr>
          <w:b/>
          <w:color w:val="974707"/>
          <w:spacing w:val="-2"/>
          <w:sz w:val="36"/>
        </w:rPr>
        <w:t>example,</w:t>
      </w:r>
    </w:p>
    <w:p w:rsidR="00DB6CF8" w:rsidRDefault="00DB6CF8">
      <w:pPr>
        <w:pStyle w:val="BodyText"/>
        <w:spacing w:before="136"/>
        <w:rPr>
          <w:b/>
        </w:rPr>
      </w:pPr>
    </w:p>
    <w:p w:rsidR="00DB6CF8" w:rsidRDefault="00A74EAD">
      <w:pPr>
        <w:pStyle w:val="ListParagraph"/>
        <w:numPr>
          <w:ilvl w:val="4"/>
          <w:numId w:val="7"/>
        </w:numPr>
        <w:tabs>
          <w:tab w:val="left" w:pos="1419"/>
          <w:tab w:val="left" w:pos="1421"/>
        </w:tabs>
        <w:spacing w:line="355" w:lineRule="auto"/>
        <w:ind w:right="260"/>
        <w:jc w:val="both"/>
        <w:rPr>
          <w:sz w:val="36"/>
        </w:rPr>
      </w:pPr>
      <w:proofErr w:type="spellStart"/>
      <w:proofErr w:type="gramStart"/>
      <w:r>
        <w:rPr>
          <w:sz w:val="36"/>
        </w:rPr>
        <w:t>pearlitic</w:t>
      </w:r>
      <w:proofErr w:type="spellEnd"/>
      <w:proofErr w:type="gramEnd"/>
      <w:r>
        <w:rPr>
          <w:sz w:val="36"/>
        </w:rPr>
        <w:t xml:space="preserve"> steels</w:t>
      </w:r>
      <w:r>
        <w:rPr>
          <w:spacing w:val="40"/>
          <w:sz w:val="36"/>
        </w:rPr>
        <w:t xml:space="preserve"> </w:t>
      </w:r>
      <w:r>
        <w:rPr>
          <w:sz w:val="36"/>
        </w:rPr>
        <w:t>have a microstructure consisting of alternating layers of a-ferrite and cementite. The ferrite phase is soft and ductile, whereas cementite is hard and very brittle. The combined mechanical characteristics of the pearlite (reasonably high ductility and str</w:t>
      </w:r>
      <w:r>
        <w:rPr>
          <w:sz w:val="36"/>
        </w:rPr>
        <w:t>ength) are superior to those of either of the constituent phases.</w:t>
      </w:r>
    </w:p>
    <w:p w:rsidR="00DB6CF8" w:rsidRDefault="00DB6CF8">
      <w:pPr>
        <w:spacing w:line="355" w:lineRule="auto"/>
        <w:jc w:val="both"/>
        <w:rPr>
          <w:sz w:val="36"/>
        </w:rPr>
        <w:sectPr w:rsidR="00DB6CF8">
          <w:pgSz w:w="14400" w:h="10800" w:orient="landscape"/>
          <w:pgMar w:top="520" w:right="0" w:bottom="280" w:left="40" w:header="720" w:footer="720" w:gutter="0"/>
          <w:cols w:space="720"/>
        </w:sectPr>
      </w:pPr>
    </w:p>
    <w:p w:rsidR="00DB6CF8" w:rsidRDefault="00A74EAD">
      <w:pPr>
        <w:pStyle w:val="ListParagraph"/>
        <w:numPr>
          <w:ilvl w:val="4"/>
          <w:numId w:val="7"/>
        </w:numPr>
        <w:tabs>
          <w:tab w:val="left" w:pos="1419"/>
          <w:tab w:val="left" w:pos="1421"/>
        </w:tabs>
        <w:spacing w:before="246" w:line="352" w:lineRule="auto"/>
        <w:ind w:right="284"/>
        <w:jc w:val="both"/>
        <w:rPr>
          <w:sz w:val="36"/>
        </w:rPr>
      </w:pPr>
      <w:r>
        <w:rPr>
          <w:noProof/>
        </w:rPr>
        <w:lastRenderedPageBreak/>
        <mc:AlternateContent>
          <mc:Choice Requires="wps">
            <w:drawing>
              <wp:anchor distT="0" distB="0" distL="0" distR="0" simplePos="0" relativeHeight="486732288" behindDoc="1" locked="0" layoutInCell="1" allowOverlap="1">
                <wp:simplePos x="0" y="0"/>
                <wp:positionH relativeFrom="page">
                  <wp:posOffset>92689</wp:posOffset>
                </wp:positionH>
                <wp:positionV relativeFrom="paragraph">
                  <wp:posOffset>18923</wp:posOffset>
                </wp:positionV>
                <wp:extent cx="8958580" cy="2169795"/>
                <wp:effectExtent l="0" t="0" r="0" b="0"/>
                <wp:wrapNone/>
                <wp:docPr id="12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8580" cy="2169795"/>
                        </a:xfrm>
                        <a:custGeom>
                          <a:avLst/>
                          <a:gdLst/>
                          <a:ahLst/>
                          <a:cxnLst/>
                          <a:rect l="l" t="t" r="r" b="b"/>
                          <a:pathLst>
                            <a:path w="8958580" h="2169795">
                              <a:moveTo>
                                <a:pt x="0" y="2169794"/>
                              </a:moveTo>
                              <a:lnTo>
                                <a:pt x="8958580" y="2169794"/>
                              </a:lnTo>
                              <a:lnTo>
                                <a:pt x="8958580" y="0"/>
                              </a:lnTo>
                              <a:lnTo>
                                <a:pt x="0" y="0"/>
                              </a:lnTo>
                              <a:lnTo>
                                <a:pt x="0" y="2169794"/>
                              </a:lnTo>
                              <a:close/>
                            </a:path>
                          </a:pathLst>
                        </a:custGeom>
                        <a:ln w="25400">
                          <a:solidFill>
                            <a:srgbClr val="F79546"/>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2984pt;margin-top:1.49pt;width:705.4pt;height:170.85pt;mso-position-horizontal-relative:page;mso-position-vertical-relative:paragraph;z-index:-16584192" id="docshape65" filled="false" stroked="true" strokeweight="2pt" strokecolor="#f79546">
                <v:stroke dashstyle="solid"/>
                <w10:wrap type="none"/>
              </v:rect>
            </w:pict>
          </mc:Fallback>
        </mc:AlternateContent>
      </w:r>
      <w:r>
        <w:rPr>
          <w:sz w:val="36"/>
        </w:rPr>
        <w:t xml:space="preserve">A number of composites also occur in nature. For example, wood consists of strong and flexible cellulose fibers surrounded and held together by a stiffer material called </w:t>
      </w:r>
      <w:r>
        <w:rPr>
          <w:spacing w:val="-2"/>
          <w:sz w:val="36"/>
        </w:rPr>
        <w:t>lig</w:t>
      </w:r>
      <w:r>
        <w:rPr>
          <w:spacing w:val="-2"/>
          <w:sz w:val="36"/>
        </w:rPr>
        <w:t>nin.</w:t>
      </w:r>
    </w:p>
    <w:p w:rsidR="00DB6CF8" w:rsidRDefault="00A74EAD">
      <w:pPr>
        <w:pStyle w:val="ListParagraph"/>
        <w:numPr>
          <w:ilvl w:val="4"/>
          <w:numId w:val="7"/>
        </w:numPr>
        <w:tabs>
          <w:tab w:val="left" w:pos="1419"/>
          <w:tab w:val="left" w:pos="1421"/>
        </w:tabs>
        <w:spacing w:before="7" w:line="352" w:lineRule="auto"/>
        <w:ind w:right="287"/>
        <w:jc w:val="both"/>
        <w:rPr>
          <w:sz w:val="36"/>
        </w:rPr>
      </w:pPr>
      <w:r>
        <w:rPr>
          <w:sz w:val="36"/>
        </w:rPr>
        <w:t>Also, bone is a composite of the strong yet soft protein collagen and the hard, brittle mineral</w:t>
      </w:r>
      <w:r>
        <w:rPr>
          <w:spacing w:val="40"/>
          <w:sz w:val="36"/>
        </w:rPr>
        <w:t xml:space="preserve"> </w:t>
      </w:r>
      <w:r>
        <w:rPr>
          <w:sz w:val="36"/>
        </w:rPr>
        <w:t>apatite.</w:t>
      </w:r>
    </w:p>
    <w:p w:rsidR="00DB6CF8" w:rsidRDefault="00A74EAD">
      <w:pPr>
        <w:pStyle w:val="BodyText"/>
        <w:spacing w:before="359" w:line="352" w:lineRule="auto"/>
        <w:ind w:left="249" w:right="259"/>
        <w:jc w:val="both"/>
      </w:pPr>
      <w:r>
        <w:t>In designing composite materials, scientists and engineers have creatively combined various metals, ceramics, and polymers to produce a new genera</w:t>
      </w:r>
      <w:r>
        <w:t>tion of extraordinary materials. Most composites have been created to improve combinations of mechanical characteristics such as stiffness, toughness, and ambient and high-temperature strength.</w:t>
      </w:r>
    </w:p>
    <w:p w:rsidR="00DB6CF8" w:rsidRDefault="00A74EAD">
      <w:pPr>
        <w:pStyle w:val="BodyText"/>
        <w:spacing w:before="415" w:line="352" w:lineRule="auto"/>
        <w:ind w:left="224" w:right="284"/>
        <w:jc w:val="both"/>
      </w:pPr>
      <w:r>
        <w:rPr>
          <w:noProof/>
        </w:rPr>
        <mc:AlternateContent>
          <mc:Choice Requires="wps">
            <w:drawing>
              <wp:anchor distT="0" distB="0" distL="0" distR="0" simplePos="0" relativeHeight="486732800" behindDoc="1" locked="0" layoutInCell="1" allowOverlap="1">
                <wp:simplePos x="0" y="0"/>
                <wp:positionH relativeFrom="page">
                  <wp:posOffset>76200</wp:posOffset>
                </wp:positionH>
                <wp:positionV relativeFrom="paragraph">
                  <wp:posOffset>125117</wp:posOffset>
                </wp:positionV>
                <wp:extent cx="8975090" cy="2169795"/>
                <wp:effectExtent l="0" t="0" r="0" b="0"/>
                <wp:wrapNone/>
                <wp:docPr id="12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75090" cy="2169795"/>
                        </a:xfrm>
                        <a:custGeom>
                          <a:avLst/>
                          <a:gdLst/>
                          <a:ahLst/>
                          <a:cxnLst/>
                          <a:rect l="l" t="t" r="r" b="b"/>
                          <a:pathLst>
                            <a:path w="8975090" h="2169795">
                              <a:moveTo>
                                <a:pt x="0" y="2169795"/>
                              </a:moveTo>
                              <a:lnTo>
                                <a:pt x="8975090" y="2169795"/>
                              </a:lnTo>
                              <a:lnTo>
                                <a:pt x="8975090" y="0"/>
                              </a:lnTo>
                              <a:lnTo>
                                <a:pt x="0" y="0"/>
                              </a:lnTo>
                              <a:lnTo>
                                <a:pt x="0" y="2169795"/>
                              </a:lnTo>
                              <a:close/>
                            </a:path>
                          </a:pathLst>
                        </a:custGeom>
                        <a:ln w="25400">
                          <a:solidFill>
                            <a:srgbClr val="C0504D"/>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6pt;margin-top:9.851758pt;width:706.7pt;height:170.85pt;mso-position-horizontal-relative:page;mso-position-vertical-relative:paragraph;z-index:-16583680" id="docshape66" filled="false" stroked="true" strokeweight="2pt" strokecolor="#c0504d">
                <v:stroke dashstyle="solid"/>
                <w10:wrap type="none"/>
              </v:rect>
            </w:pict>
          </mc:Fallback>
        </mc:AlternateContent>
      </w:r>
      <w:r>
        <w:t>Many composite materials are composed of just two phases; one</w:t>
      </w:r>
      <w:r>
        <w:t xml:space="preserve"> is termed the </w:t>
      </w:r>
      <w:r>
        <w:rPr>
          <w:b/>
          <w:color w:val="00AF50"/>
        </w:rPr>
        <w:t>matrix</w:t>
      </w:r>
      <w:r>
        <w:rPr>
          <w:b/>
        </w:rPr>
        <w:t xml:space="preserve">, </w:t>
      </w:r>
      <w:r>
        <w:t>which is</w:t>
      </w:r>
      <w:r>
        <w:rPr>
          <w:spacing w:val="-2"/>
        </w:rPr>
        <w:t xml:space="preserve"> </w:t>
      </w:r>
      <w:r>
        <w:t>continuous</w:t>
      </w:r>
      <w:r>
        <w:rPr>
          <w:spacing w:val="-1"/>
        </w:rPr>
        <w:t xml:space="preserve"> </w:t>
      </w:r>
      <w:r>
        <w:t>and</w:t>
      </w:r>
      <w:r>
        <w:rPr>
          <w:spacing w:val="-2"/>
        </w:rPr>
        <w:t xml:space="preserve"> </w:t>
      </w:r>
      <w:r>
        <w:t>surrounds</w:t>
      </w:r>
      <w:r>
        <w:rPr>
          <w:spacing w:val="-1"/>
        </w:rPr>
        <w:t xml:space="preserve"> </w:t>
      </w:r>
      <w:r>
        <w:t>the</w:t>
      </w:r>
      <w:r>
        <w:rPr>
          <w:spacing w:val="-2"/>
        </w:rPr>
        <w:t xml:space="preserve"> </w:t>
      </w:r>
      <w:r>
        <w:t>other</w:t>
      </w:r>
      <w:r>
        <w:rPr>
          <w:spacing w:val="-4"/>
        </w:rPr>
        <w:t xml:space="preserve"> </w:t>
      </w:r>
      <w:r>
        <w:t>phase,</w:t>
      </w:r>
      <w:r>
        <w:rPr>
          <w:spacing w:val="-2"/>
        </w:rPr>
        <w:t xml:space="preserve"> </w:t>
      </w:r>
      <w:r>
        <w:t>often</w:t>
      </w:r>
      <w:r>
        <w:rPr>
          <w:spacing w:val="-2"/>
        </w:rPr>
        <w:t xml:space="preserve"> </w:t>
      </w:r>
      <w:r>
        <w:t>called</w:t>
      </w:r>
      <w:r>
        <w:rPr>
          <w:spacing w:val="-2"/>
        </w:rPr>
        <w:t xml:space="preserve"> </w:t>
      </w:r>
      <w:r>
        <w:t>the</w:t>
      </w:r>
      <w:r>
        <w:rPr>
          <w:spacing w:val="-2"/>
        </w:rPr>
        <w:t xml:space="preserve"> </w:t>
      </w:r>
      <w:r>
        <w:rPr>
          <w:b/>
          <w:color w:val="00AF50"/>
        </w:rPr>
        <w:t>dispersed phase</w:t>
      </w:r>
      <w:r>
        <w:rPr>
          <w:b/>
        </w:rPr>
        <w:t>.</w:t>
      </w:r>
      <w:r>
        <w:rPr>
          <w:b/>
          <w:spacing w:val="-3"/>
        </w:rPr>
        <w:t xml:space="preserve"> </w:t>
      </w:r>
      <w:r>
        <w:t>The</w:t>
      </w:r>
      <w:r>
        <w:rPr>
          <w:spacing w:val="-1"/>
        </w:rPr>
        <w:t xml:space="preserve"> </w:t>
      </w:r>
      <w:r>
        <w:t>properties of composites are a function of the properties of the constituent phases, their relative amounts, and the geometry of the dispersed p</w:t>
      </w:r>
      <w:r>
        <w:t xml:space="preserve">hase. </w:t>
      </w:r>
      <w:r>
        <w:rPr>
          <w:i/>
        </w:rPr>
        <w:t xml:space="preserve">Dispersed phase geometry </w:t>
      </w:r>
      <w:r>
        <w:t>in this context means the shape of the particles and the particle size, distribution, and orientation</w:t>
      </w:r>
    </w:p>
    <w:p w:rsidR="00DB6CF8" w:rsidRDefault="00DB6CF8">
      <w:pPr>
        <w:spacing w:line="352" w:lineRule="auto"/>
        <w:jc w:val="both"/>
        <w:sectPr w:rsidR="00DB6CF8">
          <w:pgSz w:w="14400" w:h="10800" w:orient="landscape"/>
          <w:pgMar w:top="40" w:right="0" w:bottom="280" w:left="40" w:header="720" w:footer="720" w:gutter="0"/>
          <w:cols w:space="720"/>
        </w:sectPr>
      </w:pPr>
    </w:p>
    <w:p w:rsidR="00DB6CF8" w:rsidRDefault="00A74EAD">
      <w:pPr>
        <w:pStyle w:val="Heading3"/>
        <w:spacing w:before="4"/>
        <w:ind w:left="374"/>
      </w:pPr>
      <w:proofErr w:type="gramStart"/>
      <w:r>
        <w:rPr>
          <w:color w:val="00AF50"/>
        </w:rPr>
        <w:lastRenderedPageBreak/>
        <w:t>classification</w:t>
      </w:r>
      <w:proofErr w:type="gramEnd"/>
      <w:r>
        <w:rPr>
          <w:color w:val="00AF50"/>
          <w:spacing w:val="-12"/>
        </w:rPr>
        <w:t xml:space="preserve"> </w:t>
      </w:r>
      <w:r>
        <w:rPr>
          <w:color w:val="00AF50"/>
        </w:rPr>
        <w:t>of</w:t>
      </w:r>
      <w:r>
        <w:rPr>
          <w:color w:val="00AF50"/>
          <w:spacing w:val="-8"/>
        </w:rPr>
        <w:t xml:space="preserve"> </w:t>
      </w:r>
      <w:r>
        <w:rPr>
          <w:color w:val="00AF50"/>
        </w:rPr>
        <w:t>composite</w:t>
      </w:r>
      <w:r>
        <w:rPr>
          <w:color w:val="00AF50"/>
          <w:spacing w:val="-12"/>
        </w:rPr>
        <w:t xml:space="preserve"> </w:t>
      </w:r>
      <w:r>
        <w:rPr>
          <w:color w:val="00AF50"/>
          <w:spacing w:val="-2"/>
        </w:rPr>
        <w:t>materials</w:t>
      </w:r>
    </w:p>
    <w:p w:rsidR="00DB6CF8" w:rsidRDefault="00DB6CF8">
      <w:pPr>
        <w:pStyle w:val="BodyText"/>
        <w:rPr>
          <w:b/>
          <w:sz w:val="20"/>
        </w:rPr>
      </w:pPr>
    </w:p>
    <w:p w:rsidR="00DB6CF8" w:rsidRDefault="00DB6CF8">
      <w:pPr>
        <w:pStyle w:val="BodyText"/>
        <w:rPr>
          <w:b/>
          <w:sz w:val="20"/>
        </w:rPr>
      </w:pPr>
    </w:p>
    <w:p w:rsidR="00DB6CF8" w:rsidRDefault="00DB6CF8">
      <w:pPr>
        <w:pStyle w:val="BodyText"/>
        <w:rPr>
          <w:b/>
          <w:sz w:val="20"/>
        </w:rPr>
      </w:pPr>
    </w:p>
    <w:p w:rsidR="00DB6CF8" w:rsidRDefault="00DB6CF8">
      <w:pPr>
        <w:pStyle w:val="BodyText"/>
        <w:rPr>
          <w:b/>
          <w:sz w:val="20"/>
        </w:rPr>
      </w:pPr>
    </w:p>
    <w:p w:rsidR="00DB6CF8" w:rsidRDefault="00DB6CF8">
      <w:pPr>
        <w:pStyle w:val="BodyText"/>
        <w:rPr>
          <w:b/>
          <w:sz w:val="20"/>
        </w:rPr>
      </w:pPr>
    </w:p>
    <w:p w:rsidR="00DB6CF8" w:rsidRDefault="00DB6CF8">
      <w:pPr>
        <w:pStyle w:val="BodyText"/>
        <w:rPr>
          <w:b/>
          <w:sz w:val="20"/>
        </w:rPr>
      </w:pPr>
    </w:p>
    <w:p w:rsidR="00DB6CF8" w:rsidRDefault="00DB6CF8">
      <w:pPr>
        <w:pStyle w:val="BodyText"/>
        <w:rPr>
          <w:b/>
          <w:sz w:val="20"/>
        </w:rPr>
      </w:pPr>
    </w:p>
    <w:p w:rsidR="00DB6CF8" w:rsidRDefault="00DB6CF8">
      <w:pPr>
        <w:pStyle w:val="BodyText"/>
        <w:rPr>
          <w:b/>
          <w:sz w:val="20"/>
        </w:rPr>
      </w:pPr>
    </w:p>
    <w:p w:rsidR="00DB6CF8" w:rsidRDefault="00A74EAD">
      <w:pPr>
        <w:pStyle w:val="BodyText"/>
        <w:spacing w:before="7"/>
        <w:rPr>
          <w:b/>
          <w:sz w:val="20"/>
        </w:rPr>
      </w:pPr>
      <w:r>
        <w:rPr>
          <w:noProof/>
        </w:rPr>
        <w:drawing>
          <wp:anchor distT="0" distB="0" distL="0" distR="0" simplePos="0" relativeHeight="487625728" behindDoc="1" locked="0" layoutInCell="1" allowOverlap="1">
            <wp:simplePos x="0" y="0"/>
            <wp:positionH relativeFrom="page">
              <wp:posOffset>470852</wp:posOffset>
            </wp:positionH>
            <wp:positionV relativeFrom="paragraph">
              <wp:posOffset>174714</wp:posOffset>
            </wp:positionV>
            <wp:extent cx="8517998" cy="3958018"/>
            <wp:effectExtent l="0" t="0" r="0" b="0"/>
            <wp:wrapTopAndBottom/>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97" cstate="print"/>
                    <a:stretch>
                      <a:fillRect/>
                    </a:stretch>
                  </pic:blipFill>
                  <pic:spPr>
                    <a:xfrm>
                      <a:off x="0" y="0"/>
                      <a:ext cx="8517998" cy="3958018"/>
                    </a:xfrm>
                    <a:prstGeom prst="rect">
                      <a:avLst/>
                    </a:prstGeom>
                  </pic:spPr>
                </pic:pic>
              </a:graphicData>
            </a:graphic>
          </wp:anchor>
        </w:drawing>
      </w:r>
    </w:p>
    <w:p w:rsidR="00DB6CF8" w:rsidRDefault="00DB6CF8">
      <w:pPr>
        <w:rPr>
          <w:sz w:val="20"/>
        </w:rPr>
        <w:sectPr w:rsidR="00DB6CF8">
          <w:pgSz w:w="14400" w:h="10800" w:orient="landscape"/>
          <w:pgMar w:top="440" w:right="0" w:bottom="280" w:left="40" w:header="720" w:footer="720" w:gutter="0"/>
          <w:cols w:space="720"/>
        </w:sectPr>
      </w:pPr>
    </w:p>
    <w:p w:rsidR="00DB6CF8" w:rsidRDefault="00DB6CF8">
      <w:pPr>
        <w:pStyle w:val="BodyText"/>
        <w:rPr>
          <w:b/>
        </w:rPr>
      </w:pPr>
    </w:p>
    <w:p w:rsidR="00DB6CF8" w:rsidRDefault="00DB6CF8">
      <w:pPr>
        <w:pStyle w:val="BodyText"/>
        <w:rPr>
          <w:b/>
        </w:rPr>
      </w:pPr>
    </w:p>
    <w:p w:rsidR="00DB6CF8" w:rsidRDefault="00DB6CF8">
      <w:pPr>
        <w:pStyle w:val="BodyText"/>
        <w:rPr>
          <w:b/>
        </w:rPr>
      </w:pPr>
    </w:p>
    <w:p w:rsidR="00DB6CF8" w:rsidRDefault="00DB6CF8">
      <w:pPr>
        <w:pStyle w:val="BodyText"/>
        <w:spacing w:before="119"/>
        <w:rPr>
          <w:b/>
        </w:rPr>
      </w:pPr>
    </w:p>
    <w:p w:rsidR="00DB6CF8" w:rsidRDefault="00A74EAD">
      <w:pPr>
        <w:pStyle w:val="ListParagraph"/>
        <w:numPr>
          <w:ilvl w:val="0"/>
          <w:numId w:val="5"/>
        </w:numPr>
        <w:tabs>
          <w:tab w:val="left" w:pos="795"/>
          <w:tab w:val="left" w:pos="1589"/>
          <w:tab w:val="left" w:pos="3253"/>
          <w:tab w:val="left" w:pos="4376"/>
          <w:tab w:val="left" w:pos="5046"/>
          <w:tab w:val="left" w:pos="8018"/>
          <w:tab w:val="left" w:pos="9936"/>
          <w:tab w:val="left" w:pos="10409"/>
          <w:tab w:val="left" w:pos="11976"/>
          <w:tab w:val="left" w:pos="12869"/>
        </w:tabs>
        <w:spacing w:line="352" w:lineRule="auto"/>
        <w:ind w:right="383"/>
        <w:rPr>
          <w:sz w:val="36"/>
        </w:rPr>
      </w:pPr>
      <w:r>
        <w:rPr>
          <w:noProof/>
        </w:rPr>
        <mc:AlternateContent>
          <mc:Choice Requires="wps">
            <w:drawing>
              <wp:anchor distT="0" distB="0" distL="0" distR="0" simplePos="0" relativeHeight="486733824" behindDoc="1" locked="0" layoutInCell="1" allowOverlap="1">
                <wp:simplePos x="0" y="0"/>
                <wp:positionH relativeFrom="page">
                  <wp:posOffset>152400</wp:posOffset>
                </wp:positionH>
                <wp:positionV relativeFrom="paragraph">
                  <wp:posOffset>-137675</wp:posOffset>
                </wp:positionV>
                <wp:extent cx="8839200" cy="3416300"/>
                <wp:effectExtent l="0" t="0" r="0" b="0"/>
                <wp:wrapNone/>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39200" cy="3416300"/>
                        </a:xfrm>
                        <a:custGeom>
                          <a:avLst/>
                          <a:gdLst/>
                          <a:ahLst/>
                          <a:cxnLst/>
                          <a:rect l="l" t="t" r="r" b="b"/>
                          <a:pathLst>
                            <a:path w="8839200" h="3416300">
                              <a:moveTo>
                                <a:pt x="0" y="3416300"/>
                              </a:moveTo>
                              <a:lnTo>
                                <a:pt x="8839200" y="3416300"/>
                              </a:lnTo>
                              <a:lnTo>
                                <a:pt x="8839200" y="0"/>
                              </a:lnTo>
                              <a:lnTo>
                                <a:pt x="0" y="0"/>
                              </a:lnTo>
                              <a:lnTo>
                                <a:pt x="0" y="3416300"/>
                              </a:lnTo>
                              <a:close/>
                            </a:path>
                          </a:pathLst>
                        </a:custGeom>
                        <a:ln w="25400">
                          <a:solidFill>
                            <a:srgbClr val="8063A1"/>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2pt;margin-top:-10.840625pt;width:696pt;height:269pt;mso-position-horizontal-relative:page;mso-position-vertical-relative:paragraph;z-index:-16582656" id="docshape67" filled="false" stroked="true" strokeweight="2pt" strokecolor="#8063a1">
                <v:stroke dashstyle="solid"/>
                <w10:wrap type="none"/>
              </v:rect>
            </w:pict>
          </mc:Fallback>
        </mc:AlternateContent>
      </w:r>
      <w:r>
        <w:rPr>
          <w:spacing w:val="-4"/>
          <w:sz w:val="36"/>
        </w:rPr>
        <w:t>The</w:t>
      </w:r>
      <w:r>
        <w:rPr>
          <w:sz w:val="36"/>
        </w:rPr>
        <w:tab/>
      </w:r>
      <w:r>
        <w:rPr>
          <w:spacing w:val="-2"/>
          <w:sz w:val="36"/>
        </w:rPr>
        <w:t>dispersed</w:t>
      </w:r>
      <w:r>
        <w:rPr>
          <w:sz w:val="36"/>
        </w:rPr>
        <w:tab/>
      </w:r>
      <w:r>
        <w:rPr>
          <w:spacing w:val="-4"/>
          <w:sz w:val="36"/>
        </w:rPr>
        <w:t>phase</w:t>
      </w:r>
      <w:r>
        <w:rPr>
          <w:sz w:val="36"/>
        </w:rPr>
        <w:tab/>
      </w:r>
      <w:r>
        <w:rPr>
          <w:spacing w:val="-4"/>
          <w:sz w:val="36"/>
        </w:rPr>
        <w:t>for</w:t>
      </w:r>
      <w:r>
        <w:rPr>
          <w:sz w:val="36"/>
        </w:rPr>
        <w:tab/>
      </w:r>
      <w:r>
        <w:rPr>
          <w:spacing w:val="-2"/>
          <w:sz w:val="36"/>
        </w:rPr>
        <w:t>particle-reinforced</w:t>
      </w:r>
      <w:r>
        <w:rPr>
          <w:sz w:val="36"/>
        </w:rPr>
        <w:tab/>
      </w:r>
      <w:r>
        <w:rPr>
          <w:spacing w:val="-2"/>
          <w:sz w:val="36"/>
        </w:rPr>
        <w:t>composites</w:t>
      </w:r>
      <w:r>
        <w:rPr>
          <w:sz w:val="36"/>
        </w:rPr>
        <w:tab/>
      </w:r>
      <w:r>
        <w:rPr>
          <w:spacing w:val="-6"/>
          <w:sz w:val="36"/>
        </w:rPr>
        <w:t>is</w:t>
      </w:r>
      <w:r>
        <w:rPr>
          <w:sz w:val="36"/>
        </w:rPr>
        <w:tab/>
      </w:r>
      <w:proofErr w:type="spellStart"/>
      <w:r>
        <w:rPr>
          <w:i/>
          <w:spacing w:val="-2"/>
          <w:sz w:val="36"/>
        </w:rPr>
        <w:t>equiaxed</w:t>
      </w:r>
      <w:proofErr w:type="spellEnd"/>
      <w:r>
        <w:rPr>
          <w:i/>
          <w:sz w:val="36"/>
        </w:rPr>
        <w:tab/>
      </w:r>
      <w:r>
        <w:rPr>
          <w:spacing w:val="-2"/>
          <w:sz w:val="36"/>
        </w:rPr>
        <w:t>(i.e.,</w:t>
      </w:r>
      <w:r>
        <w:rPr>
          <w:sz w:val="36"/>
        </w:rPr>
        <w:tab/>
      </w:r>
      <w:r>
        <w:rPr>
          <w:spacing w:val="-2"/>
          <w:sz w:val="36"/>
        </w:rPr>
        <w:t xml:space="preserve">particle </w:t>
      </w:r>
      <w:r>
        <w:rPr>
          <w:sz w:val="36"/>
        </w:rPr>
        <w:t>dimensions are approximately the same in all directions)</w:t>
      </w:r>
    </w:p>
    <w:p w:rsidR="00DB6CF8" w:rsidRDefault="00A74EAD">
      <w:pPr>
        <w:pStyle w:val="ListParagraph"/>
        <w:numPr>
          <w:ilvl w:val="0"/>
          <w:numId w:val="5"/>
        </w:numPr>
        <w:tabs>
          <w:tab w:val="left" w:pos="795"/>
          <w:tab w:val="left" w:pos="876"/>
          <w:tab w:val="left" w:pos="13147"/>
          <w:tab w:val="left" w:pos="13803"/>
        </w:tabs>
        <w:spacing w:before="4" w:line="355" w:lineRule="auto"/>
        <w:ind w:right="382"/>
        <w:rPr>
          <w:sz w:val="36"/>
        </w:rPr>
      </w:pPr>
      <w:r>
        <w:rPr>
          <w:rFonts w:ascii="Times New Roman" w:hAnsi="Times New Roman"/>
          <w:sz w:val="36"/>
        </w:rPr>
        <w:tab/>
      </w:r>
      <w:r>
        <w:rPr>
          <w:sz w:val="36"/>
        </w:rPr>
        <w:t>For fiber-reinforced composites, the dispersed phase has the geometry of a fiber</w:t>
      </w:r>
      <w:r>
        <w:rPr>
          <w:sz w:val="36"/>
        </w:rPr>
        <w:tab/>
      </w:r>
      <w:r>
        <w:rPr>
          <w:spacing w:val="-4"/>
          <w:sz w:val="36"/>
        </w:rPr>
        <w:t>i.e.</w:t>
      </w:r>
      <w:r>
        <w:rPr>
          <w:sz w:val="36"/>
        </w:rPr>
        <w:tab/>
      </w:r>
      <w:r>
        <w:rPr>
          <w:spacing w:val="-10"/>
          <w:sz w:val="36"/>
        </w:rPr>
        <w:t xml:space="preserve">a </w:t>
      </w:r>
      <w:r>
        <w:rPr>
          <w:sz w:val="36"/>
        </w:rPr>
        <w:t>large length-to-diameter ratio.</w:t>
      </w:r>
    </w:p>
    <w:p w:rsidR="00DB6CF8" w:rsidRDefault="00A74EAD">
      <w:pPr>
        <w:pStyle w:val="ListParagraph"/>
        <w:numPr>
          <w:ilvl w:val="0"/>
          <w:numId w:val="5"/>
        </w:numPr>
        <w:tabs>
          <w:tab w:val="left" w:pos="795"/>
        </w:tabs>
        <w:spacing w:line="352" w:lineRule="auto"/>
        <w:ind w:right="383"/>
        <w:rPr>
          <w:sz w:val="36"/>
        </w:rPr>
      </w:pPr>
      <w:r>
        <w:rPr>
          <w:sz w:val="36"/>
        </w:rPr>
        <w:t>Structural</w:t>
      </w:r>
      <w:r>
        <w:rPr>
          <w:spacing w:val="80"/>
          <w:sz w:val="36"/>
        </w:rPr>
        <w:t xml:space="preserve"> </w:t>
      </w:r>
      <w:r>
        <w:rPr>
          <w:sz w:val="36"/>
        </w:rPr>
        <w:t>composit</w:t>
      </w:r>
      <w:r>
        <w:rPr>
          <w:sz w:val="36"/>
        </w:rPr>
        <w:t>es</w:t>
      </w:r>
      <w:r>
        <w:rPr>
          <w:spacing w:val="80"/>
          <w:sz w:val="36"/>
        </w:rPr>
        <w:t xml:space="preserve"> </w:t>
      </w:r>
      <w:r>
        <w:rPr>
          <w:sz w:val="36"/>
        </w:rPr>
        <w:t>are</w:t>
      </w:r>
      <w:r>
        <w:rPr>
          <w:spacing w:val="80"/>
          <w:sz w:val="36"/>
        </w:rPr>
        <w:t xml:space="preserve"> </w:t>
      </w:r>
      <w:r>
        <w:rPr>
          <w:sz w:val="36"/>
        </w:rPr>
        <w:t>multilayered</w:t>
      </w:r>
      <w:r>
        <w:rPr>
          <w:spacing w:val="80"/>
          <w:sz w:val="36"/>
        </w:rPr>
        <w:t xml:space="preserve"> </w:t>
      </w:r>
      <w:r>
        <w:rPr>
          <w:sz w:val="36"/>
        </w:rPr>
        <w:t>and</w:t>
      </w:r>
      <w:r>
        <w:rPr>
          <w:spacing w:val="80"/>
          <w:sz w:val="36"/>
        </w:rPr>
        <w:t xml:space="preserve"> </w:t>
      </w:r>
      <w:r>
        <w:rPr>
          <w:sz w:val="36"/>
        </w:rPr>
        <w:t>designed</w:t>
      </w:r>
      <w:r>
        <w:rPr>
          <w:spacing w:val="80"/>
          <w:sz w:val="36"/>
        </w:rPr>
        <w:t xml:space="preserve"> </w:t>
      </w:r>
      <w:r>
        <w:rPr>
          <w:sz w:val="36"/>
        </w:rPr>
        <w:t>to</w:t>
      </w:r>
      <w:r>
        <w:rPr>
          <w:spacing w:val="80"/>
          <w:sz w:val="36"/>
        </w:rPr>
        <w:t xml:space="preserve"> </w:t>
      </w:r>
      <w:r>
        <w:rPr>
          <w:sz w:val="36"/>
        </w:rPr>
        <w:t>have</w:t>
      </w:r>
      <w:r>
        <w:rPr>
          <w:spacing w:val="80"/>
          <w:sz w:val="36"/>
        </w:rPr>
        <w:t xml:space="preserve"> </w:t>
      </w:r>
      <w:r>
        <w:rPr>
          <w:sz w:val="36"/>
        </w:rPr>
        <w:t>low</w:t>
      </w:r>
      <w:r>
        <w:rPr>
          <w:spacing w:val="80"/>
          <w:sz w:val="36"/>
        </w:rPr>
        <w:t xml:space="preserve"> </w:t>
      </w:r>
      <w:r>
        <w:rPr>
          <w:sz w:val="36"/>
        </w:rPr>
        <w:t>densities</w:t>
      </w:r>
      <w:r>
        <w:rPr>
          <w:spacing w:val="80"/>
          <w:sz w:val="36"/>
        </w:rPr>
        <w:t xml:space="preserve"> </w:t>
      </w:r>
      <w:r>
        <w:rPr>
          <w:sz w:val="36"/>
        </w:rPr>
        <w:t>and</w:t>
      </w:r>
      <w:r>
        <w:rPr>
          <w:spacing w:val="80"/>
          <w:sz w:val="36"/>
        </w:rPr>
        <w:t xml:space="preserve"> </w:t>
      </w:r>
      <w:r>
        <w:rPr>
          <w:sz w:val="36"/>
        </w:rPr>
        <w:t>high degrees of structural integrity.</w:t>
      </w:r>
    </w:p>
    <w:p w:rsidR="00DB6CF8" w:rsidRDefault="00A74EAD">
      <w:pPr>
        <w:pStyle w:val="ListParagraph"/>
        <w:numPr>
          <w:ilvl w:val="0"/>
          <w:numId w:val="5"/>
        </w:numPr>
        <w:tabs>
          <w:tab w:val="left" w:pos="795"/>
        </w:tabs>
        <w:spacing w:before="1" w:line="352" w:lineRule="auto"/>
        <w:ind w:right="385"/>
        <w:rPr>
          <w:sz w:val="36"/>
        </w:rPr>
      </w:pPr>
      <w:r>
        <w:rPr>
          <w:sz w:val="36"/>
        </w:rPr>
        <w:t>For</w:t>
      </w:r>
      <w:r>
        <w:rPr>
          <w:spacing w:val="40"/>
          <w:sz w:val="36"/>
        </w:rPr>
        <w:t xml:space="preserve"> </w:t>
      </w:r>
      <w:proofErr w:type="spellStart"/>
      <w:r>
        <w:rPr>
          <w:sz w:val="36"/>
        </w:rPr>
        <w:t>nanocomposites</w:t>
      </w:r>
      <w:proofErr w:type="spellEnd"/>
      <w:r>
        <w:rPr>
          <w:spacing w:val="40"/>
          <w:sz w:val="36"/>
        </w:rPr>
        <w:t xml:space="preserve"> </w:t>
      </w:r>
      <w:r>
        <w:rPr>
          <w:sz w:val="36"/>
        </w:rPr>
        <w:t>dimensions</w:t>
      </w:r>
      <w:r>
        <w:rPr>
          <w:spacing w:val="40"/>
          <w:sz w:val="36"/>
        </w:rPr>
        <w:t xml:space="preserve"> </w:t>
      </w:r>
      <w:r>
        <w:rPr>
          <w:sz w:val="36"/>
        </w:rPr>
        <w:t>of</w:t>
      </w:r>
      <w:r>
        <w:rPr>
          <w:spacing w:val="40"/>
          <w:sz w:val="36"/>
        </w:rPr>
        <w:t xml:space="preserve"> </w:t>
      </w:r>
      <w:r>
        <w:rPr>
          <w:sz w:val="36"/>
        </w:rPr>
        <w:t>the</w:t>
      </w:r>
      <w:r>
        <w:rPr>
          <w:spacing w:val="40"/>
          <w:sz w:val="36"/>
        </w:rPr>
        <w:t xml:space="preserve"> </w:t>
      </w:r>
      <w:r>
        <w:rPr>
          <w:sz w:val="36"/>
        </w:rPr>
        <w:t>dispersed</w:t>
      </w:r>
      <w:r>
        <w:rPr>
          <w:spacing w:val="40"/>
          <w:sz w:val="36"/>
        </w:rPr>
        <w:t xml:space="preserve"> </w:t>
      </w:r>
      <w:r>
        <w:rPr>
          <w:sz w:val="36"/>
        </w:rPr>
        <w:t>phase</w:t>
      </w:r>
      <w:r>
        <w:rPr>
          <w:spacing w:val="40"/>
          <w:sz w:val="36"/>
        </w:rPr>
        <w:t xml:space="preserve"> </w:t>
      </w:r>
      <w:r>
        <w:rPr>
          <w:sz w:val="36"/>
        </w:rPr>
        <w:t>particles</w:t>
      </w:r>
      <w:r>
        <w:rPr>
          <w:spacing w:val="40"/>
          <w:sz w:val="36"/>
        </w:rPr>
        <w:t xml:space="preserve"> </w:t>
      </w:r>
      <w:r>
        <w:rPr>
          <w:sz w:val="36"/>
        </w:rPr>
        <w:t>are</w:t>
      </w:r>
      <w:r>
        <w:rPr>
          <w:spacing w:val="40"/>
          <w:sz w:val="36"/>
        </w:rPr>
        <w:t xml:space="preserve"> </w:t>
      </w:r>
      <w:r>
        <w:rPr>
          <w:sz w:val="36"/>
        </w:rPr>
        <w:t>on</w:t>
      </w:r>
      <w:r>
        <w:rPr>
          <w:spacing w:val="40"/>
          <w:sz w:val="36"/>
        </w:rPr>
        <w:t xml:space="preserve"> </w:t>
      </w:r>
      <w:r>
        <w:rPr>
          <w:sz w:val="36"/>
        </w:rPr>
        <w:t>the</w:t>
      </w:r>
      <w:r>
        <w:rPr>
          <w:spacing w:val="40"/>
          <w:sz w:val="36"/>
        </w:rPr>
        <w:t xml:space="preserve"> </w:t>
      </w:r>
      <w:r>
        <w:rPr>
          <w:sz w:val="36"/>
        </w:rPr>
        <w:t>order</w:t>
      </w:r>
      <w:r>
        <w:rPr>
          <w:spacing w:val="40"/>
          <w:sz w:val="36"/>
        </w:rPr>
        <w:t xml:space="preserve"> </w:t>
      </w:r>
      <w:r>
        <w:rPr>
          <w:sz w:val="36"/>
        </w:rPr>
        <w:t>of</w:t>
      </w:r>
      <w:r>
        <w:rPr>
          <w:spacing w:val="80"/>
          <w:w w:val="150"/>
          <w:sz w:val="36"/>
        </w:rPr>
        <w:t xml:space="preserve"> </w:t>
      </w:r>
      <w:r>
        <w:rPr>
          <w:spacing w:val="-2"/>
          <w:sz w:val="36"/>
        </w:rPr>
        <w:t>nanometers.</w:t>
      </w:r>
    </w:p>
    <w:p w:rsidR="00DB6CF8" w:rsidRDefault="00DB6CF8">
      <w:pPr>
        <w:spacing w:line="352" w:lineRule="auto"/>
        <w:rPr>
          <w:sz w:val="36"/>
        </w:rPr>
        <w:sectPr w:rsidR="00DB6CF8">
          <w:pgSz w:w="14400" w:h="10800" w:orient="landscape"/>
          <w:pgMar w:top="1220" w:right="0" w:bottom="280" w:left="40" w:header="720" w:footer="720" w:gutter="0"/>
          <w:cols w:space="720"/>
        </w:sectPr>
      </w:pPr>
    </w:p>
    <w:p w:rsidR="00DB6CF8" w:rsidRDefault="00A74EAD">
      <w:pPr>
        <w:pStyle w:val="Heading3"/>
        <w:spacing w:before="6"/>
        <w:ind w:left="344"/>
      </w:pPr>
      <w:r>
        <w:rPr>
          <w:color w:val="00AFEF"/>
          <w:spacing w:val="-2"/>
        </w:rPr>
        <w:lastRenderedPageBreak/>
        <w:t>Particle-Reinforced</w:t>
      </w:r>
      <w:r>
        <w:rPr>
          <w:color w:val="00AFEF"/>
          <w:spacing w:val="-6"/>
        </w:rPr>
        <w:t xml:space="preserve"> </w:t>
      </w:r>
      <w:r>
        <w:rPr>
          <w:color w:val="00AFEF"/>
          <w:spacing w:val="-2"/>
        </w:rPr>
        <w:t>Composites</w:t>
      </w:r>
    </w:p>
    <w:p w:rsidR="00DB6CF8" w:rsidRDefault="00A74EAD">
      <w:pPr>
        <w:spacing w:before="294" w:line="235" w:lineRule="auto"/>
        <w:ind w:left="370" w:right="475"/>
        <w:jc w:val="both"/>
        <w:rPr>
          <w:sz w:val="36"/>
        </w:rPr>
      </w:pPr>
      <w:proofErr w:type="gramStart"/>
      <w:r>
        <w:rPr>
          <w:b/>
          <w:sz w:val="36"/>
        </w:rPr>
        <w:t>large-particle</w:t>
      </w:r>
      <w:proofErr w:type="gramEnd"/>
      <w:r>
        <w:rPr>
          <w:b/>
          <w:sz w:val="36"/>
        </w:rPr>
        <w:t xml:space="preserve"> </w:t>
      </w:r>
      <w:r>
        <w:rPr>
          <w:sz w:val="36"/>
        </w:rPr>
        <w:t xml:space="preserve">and </w:t>
      </w:r>
      <w:r>
        <w:rPr>
          <w:b/>
          <w:sz w:val="36"/>
        </w:rPr>
        <w:t xml:space="preserve">dispersion-strengthened composites </w:t>
      </w:r>
      <w:r>
        <w:rPr>
          <w:sz w:val="36"/>
        </w:rPr>
        <w:t xml:space="preserve">are the two </w:t>
      </w:r>
      <w:proofErr w:type="spellStart"/>
      <w:r>
        <w:rPr>
          <w:sz w:val="36"/>
        </w:rPr>
        <w:t>subclassifications</w:t>
      </w:r>
      <w:proofErr w:type="spellEnd"/>
      <w:r>
        <w:rPr>
          <w:sz w:val="36"/>
        </w:rPr>
        <w:t xml:space="preserve"> of particle-reinforced composites. The distinction between these is based on the reinforcement or strengthening mechanism.</w:t>
      </w:r>
    </w:p>
    <w:p w:rsidR="00DB6CF8" w:rsidRDefault="00A74EAD">
      <w:pPr>
        <w:spacing w:before="275"/>
        <w:ind w:left="329"/>
        <w:rPr>
          <w:b/>
          <w:sz w:val="36"/>
        </w:rPr>
      </w:pPr>
      <w:r>
        <w:rPr>
          <w:b/>
          <w:color w:val="E36C09"/>
          <w:spacing w:val="-2"/>
          <w:sz w:val="36"/>
        </w:rPr>
        <w:t>Large-particle</w:t>
      </w:r>
      <w:r>
        <w:rPr>
          <w:b/>
          <w:color w:val="E36C09"/>
          <w:spacing w:val="3"/>
          <w:sz w:val="36"/>
        </w:rPr>
        <w:t xml:space="preserve"> </w:t>
      </w:r>
      <w:r>
        <w:rPr>
          <w:b/>
          <w:color w:val="E36C09"/>
          <w:spacing w:val="-2"/>
          <w:sz w:val="36"/>
        </w:rPr>
        <w:t>composites</w:t>
      </w:r>
    </w:p>
    <w:p w:rsidR="00DB6CF8" w:rsidRDefault="00A74EAD">
      <w:pPr>
        <w:pStyle w:val="ListParagraph"/>
        <w:numPr>
          <w:ilvl w:val="0"/>
          <w:numId w:val="4"/>
        </w:numPr>
        <w:tabs>
          <w:tab w:val="left" w:pos="780"/>
        </w:tabs>
        <w:spacing w:before="242" w:line="352" w:lineRule="auto"/>
        <w:ind w:right="495"/>
        <w:rPr>
          <w:sz w:val="36"/>
        </w:rPr>
      </w:pPr>
      <w:r>
        <w:rPr>
          <w:sz w:val="36"/>
        </w:rPr>
        <w:t xml:space="preserve">The term </w:t>
      </w:r>
      <w:r>
        <w:rPr>
          <w:i/>
          <w:sz w:val="36"/>
        </w:rPr>
        <w:t xml:space="preserve">large </w:t>
      </w:r>
      <w:r>
        <w:rPr>
          <w:sz w:val="36"/>
        </w:rPr>
        <w:t>is used to indicate th</w:t>
      </w:r>
      <w:r>
        <w:rPr>
          <w:sz w:val="36"/>
        </w:rPr>
        <w:t>at particle–matrix interactions cannot be treated on the atomic or molecular level; rather, continuum mechanics is used.</w:t>
      </w:r>
    </w:p>
    <w:p w:rsidR="00DB6CF8" w:rsidRDefault="00A74EAD">
      <w:pPr>
        <w:pStyle w:val="ListParagraph"/>
        <w:numPr>
          <w:ilvl w:val="0"/>
          <w:numId w:val="4"/>
        </w:numPr>
        <w:tabs>
          <w:tab w:val="left" w:pos="780"/>
        </w:tabs>
        <w:spacing w:before="5"/>
        <w:ind w:hanging="451"/>
        <w:rPr>
          <w:sz w:val="36"/>
        </w:rPr>
      </w:pPr>
      <w:r>
        <w:rPr>
          <w:sz w:val="36"/>
        </w:rPr>
        <w:t>For</w:t>
      </w:r>
      <w:r>
        <w:rPr>
          <w:spacing w:val="-9"/>
          <w:sz w:val="36"/>
        </w:rPr>
        <w:t xml:space="preserve"> </w:t>
      </w:r>
      <w:r>
        <w:rPr>
          <w:sz w:val="36"/>
        </w:rPr>
        <w:t>most</w:t>
      </w:r>
      <w:r>
        <w:rPr>
          <w:spacing w:val="-6"/>
          <w:sz w:val="36"/>
        </w:rPr>
        <w:t xml:space="preserve"> </w:t>
      </w:r>
      <w:r>
        <w:rPr>
          <w:sz w:val="36"/>
        </w:rPr>
        <w:t>of</w:t>
      </w:r>
      <w:r>
        <w:rPr>
          <w:spacing w:val="-3"/>
          <w:sz w:val="36"/>
        </w:rPr>
        <w:t xml:space="preserve"> </w:t>
      </w:r>
      <w:r>
        <w:rPr>
          <w:sz w:val="36"/>
        </w:rPr>
        <w:t>these</w:t>
      </w:r>
      <w:r>
        <w:rPr>
          <w:spacing w:val="-5"/>
          <w:sz w:val="36"/>
        </w:rPr>
        <w:t xml:space="preserve"> </w:t>
      </w:r>
      <w:r>
        <w:rPr>
          <w:sz w:val="36"/>
        </w:rPr>
        <w:t>composites,</w:t>
      </w:r>
      <w:r>
        <w:rPr>
          <w:spacing w:val="-7"/>
          <w:sz w:val="36"/>
        </w:rPr>
        <w:t xml:space="preserve"> </w:t>
      </w:r>
      <w:r>
        <w:rPr>
          <w:sz w:val="36"/>
        </w:rPr>
        <w:t>the</w:t>
      </w:r>
      <w:r>
        <w:rPr>
          <w:spacing w:val="-3"/>
          <w:sz w:val="36"/>
        </w:rPr>
        <w:t xml:space="preserve"> </w:t>
      </w:r>
      <w:r>
        <w:rPr>
          <w:sz w:val="36"/>
        </w:rPr>
        <w:t>particulate phase</w:t>
      </w:r>
      <w:r>
        <w:rPr>
          <w:spacing w:val="-4"/>
          <w:sz w:val="36"/>
        </w:rPr>
        <w:t xml:space="preserve"> </w:t>
      </w:r>
      <w:r>
        <w:rPr>
          <w:sz w:val="36"/>
        </w:rPr>
        <w:t>is</w:t>
      </w:r>
      <w:r>
        <w:rPr>
          <w:spacing w:val="-4"/>
          <w:sz w:val="36"/>
        </w:rPr>
        <w:t xml:space="preserve"> </w:t>
      </w:r>
      <w:r>
        <w:rPr>
          <w:sz w:val="36"/>
        </w:rPr>
        <w:t>harder</w:t>
      </w:r>
      <w:r>
        <w:rPr>
          <w:spacing w:val="-3"/>
          <w:sz w:val="36"/>
        </w:rPr>
        <w:t xml:space="preserve"> </w:t>
      </w:r>
      <w:r>
        <w:rPr>
          <w:sz w:val="36"/>
        </w:rPr>
        <w:t>and</w:t>
      </w:r>
      <w:r>
        <w:rPr>
          <w:spacing w:val="-5"/>
          <w:sz w:val="36"/>
        </w:rPr>
        <w:t xml:space="preserve"> </w:t>
      </w:r>
      <w:r>
        <w:rPr>
          <w:sz w:val="36"/>
        </w:rPr>
        <w:t>stiffer</w:t>
      </w:r>
      <w:r>
        <w:rPr>
          <w:spacing w:val="-6"/>
          <w:sz w:val="36"/>
        </w:rPr>
        <w:t xml:space="preserve"> </w:t>
      </w:r>
      <w:r>
        <w:rPr>
          <w:sz w:val="36"/>
        </w:rPr>
        <w:t>than</w:t>
      </w:r>
      <w:r>
        <w:rPr>
          <w:spacing w:val="-3"/>
          <w:sz w:val="36"/>
        </w:rPr>
        <w:t xml:space="preserve"> </w:t>
      </w:r>
      <w:r>
        <w:rPr>
          <w:sz w:val="36"/>
        </w:rPr>
        <w:t>the</w:t>
      </w:r>
      <w:r>
        <w:rPr>
          <w:spacing w:val="-5"/>
          <w:sz w:val="36"/>
        </w:rPr>
        <w:t xml:space="preserve"> </w:t>
      </w:r>
      <w:r>
        <w:rPr>
          <w:spacing w:val="-2"/>
          <w:sz w:val="36"/>
        </w:rPr>
        <w:t>matrix.</w:t>
      </w:r>
    </w:p>
    <w:p w:rsidR="00DB6CF8" w:rsidRDefault="00A74EAD">
      <w:pPr>
        <w:pStyle w:val="ListParagraph"/>
        <w:numPr>
          <w:ilvl w:val="0"/>
          <w:numId w:val="4"/>
        </w:numPr>
        <w:tabs>
          <w:tab w:val="left" w:pos="778"/>
          <w:tab w:val="left" w:pos="780"/>
        </w:tabs>
        <w:spacing w:before="208" w:line="355" w:lineRule="auto"/>
        <w:ind w:right="497"/>
        <w:jc w:val="both"/>
        <w:rPr>
          <w:sz w:val="36"/>
        </w:rPr>
      </w:pPr>
      <w:r>
        <w:rPr>
          <w:sz w:val="36"/>
        </w:rPr>
        <w:t>These reinforcing particles tend to restrain movement of the matrix phase in the vicinity of each particle. In essence, the matrix transfers some of the applied stress to the particles, which bear a fraction of the load.</w:t>
      </w:r>
    </w:p>
    <w:p w:rsidR="00DB6CF8" w:rsidRDefault="00A74EAD">
      <w:pPr>
        <w:pStyle w:val="ListParagraph"/>
        <w:numPr>
          <w:ilvl w:val="0"/>
          <w:numId w:val="4"/>
        </w:numPr>
        <w:tabs>
          <w:tab w:val="left" w:pos="778"/>
          <w:tab w:val="left" w:pos="780"/>
        </w:tabs>
        <w:spacing w:line="352" w:lineRule="auto"/>
        <w:ind w:right="497"/>
        <w:jc w:val="both"/>
        <w:rPr>
          <w:sz w:val="36"/>
        </w:rPr>
      </w:pPr>
      <w:r>
        <w:rPr>
          <w:sz w:val="36"/>
        </w:rPr>
        <w:t>The degree of reinforcement or impr</w:t>
      </w:r>
      <w:r>
        <w:rPr>
          <w:sz w:val="36"/>
        </w:rPr>
        <w:t>ovement of mechanical behavior depends on strong bonding at the matrix–particle interface.</w:t>
      </w:r>
    </w:p>
    <w:p w:rsidR="00DB6CF8" w:rsidRDefault="00A74EAD">
      <w:pPr>
        <w:pStyle w:val="ListParagraph"/>
        <w:numPr>
          <w:ilvl w:val="0"/>
          <w:numId w:val="4"/>
        </w:numPr>
        <w:tabs>
          <w:tab w:val="left" w:pos="780"/>
        </w:tabs>
        <w:spacing w:line="352" w:lineRule="auto"/>
        <w:ind w:right="497"/>
        <w:jc w:val="both"/>
        <w:rPr>
          <w:sz w:val="36"/>
        </w:rPr>
      </w:pPr>
      <w:r>
        <w:rPr>
          <w:sz w:val="36"/>
        </w:rPr>
        <w:t>Some polymeric materials to which fillers have been added are really large-particle composites. Again, the fillers modify or improve the properties of the material a</w:t>
      </w:r>
      <w:r>
        <w:rPr>
          <w:sz w:val="36"/>
        </w:rPr>
        <w:t>nd/or replace some of the polymer volume with a less expensive material—the filler.</w:t>
      </w:r>
    </w:p>
    <w:p w:rsidR="00DB6CF8" w:rsidRDefault="00DB6CF8">
      <w:pPr>
        <w:spacing w:line="352" w:lineRule="auto"/>
        <w:jc w:val="both"/>
        <w:rPr>
          <w:sz w:val="36"/>
        </w:rPr>
        <w:sectPr w:rsidR="00DB6CF8">
          <w:pgSz w:w="14400" w:h="10800" w:orient="landscape"/>
          <w:pgMar w:top="540" w:right="0" w:bottom="0" w:left="40" w:header="720" w:footer="720" w:gutter="0"/>
          <w:cols w:space="720"/>
        </w:sectPr>
      </w:pPr>
    </w:p>
    <w:p w:rsidR="00DB6CF8" w:rsidRDefault="00DB6CF8">
      <w:pPr>
        <w:pStyle w:val="BodyText"/>
        <w:spacing w:before="117"/>
      </w:pPr>
    </w:p>
    <w:p w:rsidR="00DB6CF8" w:rsidRDefault="00A74EAD">
      <w:pPr>
        <w:pStyle w:val="ListParagraph"/>
        <w:numPr>
          <w:ilvl w:val="0"/>
          <w:numId w:val="4"/>
        </w:numPr>
        <w:tabs>
          <w:tab w:val="left" w:pos="553"/>
          <w:tab w:val="left" w:pos="555"/>
        </w:tabs>
        <w:spacing w:line="352" w:lineRule="auto"/>
        <w:ind w:left="555" w:right="745"/>
        <w:jc w:val="both"/>
        <w:rPr>
          <w:sz w:val="36"/>
        </w:rPr>
      </w:pPr>
      <w:r>
        <w:rPr>
          <w:sz w:val="36"/>
        </w:rPr>
        <w:t>Another familiar large-particle composite is concrete, which is composed of cement (the matrix) and sand and gravel (the particulates).</w:t>
      </w:r>
    </w:p>
    <w:p w:rsidR="00DB6CF8" w:rsidRDefault="00A74EAD">
      <w:pPr>
        <w:pStyle w:val="ListParagraph"/>
        <w:numPr>
          <w:ilvl w:val="0"/>
          <w:numId w:val="4"/>
        </w:numPr>
        <w:tabs>
          <w:tab w:val="left" w:pos="553"/>
          <w:tab w:val="left" w:pos="555"/>
        </w:tabs>
        <w:spacing w:before="5" w:line="352" w:lineRule="auto"/>
        <w:ind w:left="555" w:right="743"/>
        <w:jc w:val="both"/>
        <w:rPr>
          <w:sz w:val="36"/>
        </w:rPr>
      </w:pPr>
      <w:r>
        <w:rPr>
          <w:sz w:val="36"/>
        </w:rPr>
        <w:t>Particles can have quite a variety of geometries, but they should be of approximately the same dimension in all directions (</w:t>
      </w:r>
      <w:proofErr w:type="spellStart"/>
      <w:r>
        <w:rPr>
          <w:sz w:val="36"/>
        </w:rPr>
        <w:t>equiaxed</w:t>
      </w:r>
      <w:proofErr w:type="spellEnd"/>
      <w:r>
        <w:rPr>
          <w:sz w:val="36"/>
        </w:rPr>
        <w:t>). For effective reinforcement, the particles should be small and evenly distributed throughout the matrix. Furthermore, the</w:t>
      </w:r>
      <w:r>
        <w:rPr>
          <w:sz w:val="36"/>
        </w:rPr>
        <w:t xml:space="preserve"> volume fraction of the two phases influences the behavior; mechanical properties are enhanced</w:t>
      </w:r>
    </w:p>
    <w:p w:rsidR="00DB6CF8" w:rsidRDefault="00A74EAD">
      <w:pPr>
        <w:pStyle w:val="BodyText"/>
        <w:spacing w:before="8"/>
        <w:ind w:left="555"/>
        <w:jc w:val="both"/>
      </w:pPr>
      <w:proofErr w:type="gramStart"/>
      <w:r>
        <w:t>with</w:t>
      </w:r>
      <w:proofErr w:type="gramEnd"/>
      <w:r>
        <w:rPr>
          <w:spacing w:val="-6"/>
        </w:rPr>
        <w:t xml:space="preserve"> </w:t>
      </w:r>
      <w:r>
        <w:t>increasing</w:t>
      </w:r>
      <w:r>
        <w:rPr>
          <w:spacing w:val="-5"/>
        </w:rPr>
        <w:t xml:space="preserve"> </w:t>
      </w:r>
      <w:r>
        <w:t>particulate</w:t>
      </w:r>
      <w:r>
        <w:rPr>
          <w:spacing w:val="-2"/>
        </w:rPr>
        <w:t xml:space="preserve"> content.</w:t>
      </w:r>
    </w:p>
    <w:p w:rsidR="00DB6CF8" w:rsidRDefault="00A74EAD">
      <w:pPr>
        <w:pStyle w:val="ListParagraph"/>
        <w:numPr>
          <w:ilvl w:val="0"/>
          <w:numId w:val="4"/>
        </w:numPr>
        <w:tabs>
          <w:tab w:val="left" w:pos="636"/>
        </w:tabs>
        <w:spacing w:before="57" w:line="436" w:lineRule="exact"/>
        <w:ind w:left="636" w:hanging="532"/>
        <w:jc w:val="both"/>
        <w:rPr>
          <w:sz w:val="36"/>
        </w:rPr>
      </w:pPr>
      <w:r>
        <w:rPr>
          <w:sz w:val="36"/>
        </w:rPr>
        <w:t>Large-particle</w:t>
      </w:r>
      <w:r>
        <w:rPr>
          <w:spacing w:val="18"/>
          <w:sz w:val="36"/>
        </w:rPr>
        <w:t xml:space="preserve"> </w:t>
      </w:r>
      <w:r>
        <w:rPr>
          <w:sz w:val="36"/>
        </w:rPr>
        <w:t>composites</w:t>
      </w:r>
      <w:r>
        <w:rPr>
          <w:spacing w:val="21"/>
          <w:sz w:val="36"/>
        </w:rPr>
        <w:t xml:space="preserve"> </w:t>
      </w:r>
      <w:r>
        <w:rPr>
          <w:sz w:val="36"/>
        </w:rPr>
        <w:t>are</w:t>
      </w:r>
      <w:r>
        <w:rPr>
          <w:spacing w:val="19"/>
          <w:sz w:val="36"/>
        </w:rPr>
        <w:t xml:space="preserve"> </w:t>
      </w:r>
      <w:r>
        <w:rPr>
          <w:sz w:val="36"/>
        </w:rPr>
        <w:t>used</w:t>
      </w:r>
      <w:r>
        <w:rPr>
          <w:spacing w:val="20"/>
          <w:sz w:val="36"/>
        </w:rPr>
        <w:t xml:space="preserve"> </w:t>
      </w:r>
      <w:r>
        <w:rPr>
          <w:sz w:val="36"/>
        </w:rPr>
        <w:t>with</w:t>
      </w:r>
      <w:r>
        <w:rPr>
          <w:spacing w:val="19"/>
          <w:sz w:val="36"/>
        </w:rPr>
        <w:t xml:space="preserve"> </w:t>
      </w:r>
      <w:r>
        <w:rPr>
          <w:sz w:val="36"/>
        </w:rPr>
        <w:t>all</w:t>
      </w:r>
      <w:r>
        <w:rPr>
          <w:spacing w:val="20"/>
          <w:sz w:val="36"/>
        </w:rPr>
        <w:t xml:space="preserve"> </w:t>
      </w:r>
      <w:r>
        <w:rPr>
          <w:sz w:val="36"/>
        </w:rPr>
        <w:t>three</w:t>
      </w:r>
      <w:r>
        <w:rPr>
          <w:spacing w:val="20"/>
          <w:sz w:val="36"/>
        </w:rPr>
        <w:t xml:space="preserve"> </w:t>
      </w:r>
      <w:r>
        <w:rPr>
          <w:sz w:val="36"/>
        </w:rPr>
        <w:t>material</w:t>
      </w:r>
      <w:r>
        <w:rPr>
          <w:spacing w:val="20"/>
          <w:sz w:val="36"/>
        </w:rPr>
        <w:t xml:space="preserve"> </w:t>
      </w:r>
      <w:r>
        <w:rPr>
          <w:sz w:val="36"/>
        </w:rPr>
        <w:t>types</w:t>
      </w:r>
      <w:r>
        <w:rPr>
          <w:spacing w:val="21"/>
          <w:sz w:val="36"/>
        </w:rPr>
        <w:t xml:space="preserve"> </w:t>
      </w:r>
      <w:r>
        <w:rPr>
          <w:sz w:val="36"/>
        </w:rPr>
        <w:t>(metals,</w:t>
      </w:r>
      <w:r>
        <w:rPr>
          <w:spacing w:val="17"/>
          <w:sz w:val="36"/>
        </w:rPr>
        <w:t xml:space="preserve"> </w:t>
      </w:r>
      <w:r>
        <w:rPr>
          <w:sz w:val="36"/>
        </w:rPr>
        <w:t>polymers,</w:t>
      </w:r>
      <w:r>
        <w:rPr>
          <w:spacing w:val="19"/>
          <w:sz w:val="36"/>
        </w:rPr>
        <w:t xml:space="preserve"> </w:t>
      </w:r>
      <w:r>
        <w:rPr>
          <w:spacing w:val="-5"/>
          <w:sz w:val="36"/>
        </w:rPr>
        <w:t>and</w:t>
      </w:r>
    </w:p>
    <w:p w:rsidR="00DB6CF8" w:rsidRDefault="00A74EAD">
      <w:pPr>
        <w:pStyle w:val="BodyText"/>
        <w:spacing w:line="436" w:lineRule="exact"/>
        <w:ind w:left="555"/>
        <w:jc w:val="both"/>
      </w:pPr>
      <w:proofErr w:type="gramStart"/>
      <w:r>
        <w:t>ceramics</w:t>
      </w:r>
      <w:proofErr w:type="gramEnd"/>
      <w:r>
        <w:t>)</w:t>
      </w:r>
      <w:r>
        <w:rPr>
          <w:spacing w:val="-8"/>
        </w:rPr>
        <w:t xml:space="preserve"> </w:t>
      </w:r>
      <w:r>
        <w:t>.</w:t>
      </w:r>
      <w:r>
        <w:rPr>
          <w:spacing w:val="-8"/>
        </w:rPr>
        <w:t xml:space="preserve"> </w:t>
      </w:r>
      <w:r>
        <w:t>The</w:t>
      </w:r>
      <w:r>
        <w:rPr>
          <w:spacing w:val="-8"/>
        </w:rPr>
        <w:t xml:space="preserve"> </w:t>
      </w:r>
      <w:proofErr w:type="spellStart"/>
      <w:r>
        <w:rPr>
          <w:b/>
        </w:rPr>
        <w:t>cermets</w:t>
      </w:r>
      <w:proofErr w:type="spellEnd"/>
      <w:r>
        <w:rPr>
          <w:b/>
          <w:spacing w:val="-14"/>
        </w:rPr>
        <w:t xml:space="preserve"> </w:t>
      </w:r>
      <w:r>
        <w:t>are</w:t>
      </w:r>
      <w:r>
        <w:rPr>
          <w:spacing w:val="-6"/>
        </w:rPr>
        <w:t xml:space="preserve"> </w:t>
      </w:r>
      <w:r>
        <w:t>examples</w:t>
      </w:r>
      <w:r>
        <w:rPr>
          <w:spacing w:val="-10"/>
        </w:rPr>
        <w:t xml:space="preserve"> </w:t>
      </w:r>
      <w:r>
        <w:t>of</w:t>
      </w:r>
      <w:r>
        <w:rPr>
          <w:spacing w:val="-6"/>
        </w:rPr>
        <w:t xml:space="preserve"> </w:t>
      </w:r>
      <w:r>
        <w:t>ceramic–metal</w:t>
      </w:r>
      <w:r>
        <w:rPr>
          <w:spacing w:val="-5"/>
        </w:rPr>
        <w:t xml:space="preserve"> </w:t>
      </w:r>
      <w:r>
        <w:rPr>
          <w:spacing w:val="-2"/>
        </w:rPr>
        <w:t>composites.</w:t>
      </w:r>
    </w:p>
    <w:p w:rsidR="00DB6CF8" w:rsidRDefault="00DB6CF8">
      <w:pPr>
        <w:spacing w:line="436" w:lineRule="exact"/>
        <w:jc w:val="both"/>
        <w:sectPr w:rsidR="00DB6CF8">
          <w:pgSz w:w="14400" w:h="10800" w:orient="landscape"/>
          <w:pgMar w:top="1220" w:right="0" w:bottom="280" w:left="40" w:header="720" w:footer="720" w:gutter="0"/>
          <w:cols w:space="720"/>
        </w:sectPr>
      </w:pPr>
    </w:p>
    <w:p w:rsidR="00DB6CF8" w:rsidRDefault="00DB6CF8">
      <w:pPr>
        <w:pStyle w:val="BodyText"/>
      </w:pPr>
    </w:p>
    <w:p w:rsidR="00DB6CF8" w:rsidRDefault="00DB6CF8">
      <w:pPr>
        <w:pStyle w:val="BodyText"/>
        <w:spacing w:before="157"/>
      </w:pPr>
    </w:p>
    <w:p w:rsidR="00DB6CF8" w:rsidRDefault="00A74EAD">
      <w:pPr>
        <w:pStyle w:val="ListParagraph"/>
        <w:numPr>
          <w:ilvl w:val="1"/>
          <w:numId w:val="4"/>
        </w:numPr>
        <w:tabs>
          <w:tab w:val="left" w:pos="675"/>
        </w:tabs>
        <w:spacing w:before="1" w:line="355" w:lineRule="auto"/>
        <w:ind w:right="381"/>
        <w:jc w:val="both"/>
        <w:rPr>
          <w:sz w:val="36"/>
        </w:rPr>
      </w:pPr>
      <w:r>
        <w:rPr>
          <w:sz w:val="36"/>
        </w:rPr>
        <w:t xml:space="preserve">The most common cermet is </w:t>
      </w:r>
      <w:r>
        <w:rPr>
          <w:b/>
          <w:color w:val="E36C09"/>
          <w:sz w:val="36"/>
        </w:rPr>
        <w:t>cemented carbide</w:t>
      </w:r>
      <w:r>
        <w:rPr>
          <w:sz w:val="36"/>
        </w:rPr>
        <w:t xml:space="preserve">, which is composed of extremely hard particles of a refractory carbide ceramic such as </w:t>
      </w:r>
      <w:r>
        <w:rPr>
          <w:b/>
          <w:color w:val="4F6128"/>
          <w:sz w:val="36"/>
        </w:rPr>
        <w:t xml:space="preserve">tungsten carbide (WC) </w:t>
      </w:r>
      <w:r>
        <w:rPr>
          <w:sz w:val="36"/>
        </w:rPr>
        <w:t xml:space="preserve">or </w:t>
      </w:r>
      <w:r>
        <w:rPr>
          <w:b/>
          <w:color w:val="4F6128"/>
          <w:sz w:val="36"/>
        </w:rPr>
        <w:t>titanium carbide (</w:t>
      </w:r>
      <w:proofErr w:type="spellStart"/>
      <w:r>
        <w:rPr>
          <w:b/>
          <w:color w:val="4F6128"/>
          <w:sz w:val="36"/>
        </w:rPr>
        <w:t>TiC</w:t>
      </w:r>
      <w:proofErr w:type="spellEnd"/>
      <w:r>
        <w:rPr>
          <w:b/>
          <w:color w:val="4F6128"/>
          <w:sz w:val="36"/>
        </w:rPr>
        <w:t xml:space="preserve">) </w:t>
      </w:r>
      <w:r>
        <w:rPr>
          <w:sz w:val="36"/>
        </w:rPr>
        <w:t>embedded in a matrix of a meta</w:t>
      </w:r>
      <w:r>
        <w:rPr>
          <w:sz w:val="36"/>
        </w:rPr>
        <w:t xml:space="preserve">l such as </w:t>
      </w:r>
      <w:r>
        <w:rPr>
          <w:b/>
          <w:color w:val="4F6128"/>
          <w:sz w:val="36"/>
        </w:rPr>
        <w:t xml:space="preserve">cobalt or nickel. </w:t>
      </w:r>
      <w:r>
        <w:rPr>
          <w:sz w:val="36"/>
        </w:rPr>
        <w:t>These composites are used extensively as cutting tools for hardened steels.</w:t>
      </w:r>
    </w:p>
    <w:p w:rsidR="00DB6CF8" w:rsidRDefault="00A74EAD">
      <w:pPr>
        <w:pStyle w:val="ListParagraph"/>
        <w:numPr>
          <w:ilvl w:val="1"/>
          <w:numId w:val="4"/>
        </w:numPr>
        <w:tabs>
          <w:tab w:val="left" w:pos="675"/>
          <w:tab w:val="left" w:pos="755"/>
        </w:tabs>
        <w:spacing w:line="352" w:lineRule="auto"/>
        <w:ind w:right="378"/>
        <w:jc w:val="both"/>
        <w:rPr>
          <w:sz w:val="36"/>
        </w:rPr>
      </w:pPr>
      <w:r>
        <w:rPr>
          <w:sz w:val="36"/>
        </w:rPr>
        <w:tab/>
      </w:r>
      <w:r>
        <w:rPr>
          <w:sz w:val="36"/>
        </w:rPr>
        <w:t>The hard carbide particles provide the cutting surface but, being extremely brittle, are not capable of withstanding the cutting stresses. Toughness is enhanced by their inclusion in the ductile metal matrix, which isolates the carbide particles from one a</w:t>
      </w:r>
      <w:r>
        <w:rPr>
          <w:sz w:val="36"/>
        </w:rPr>
        <w:t xml:space="preserve">nother and prevents particle-to-particle crack propagation. Both matrix and particulate phases are quite resistant to the high temperatures generated by the cutting action on materials that are extremely hard. No single material could possibly provide the </w:t>
      </w:r>
      <w:r>
        <w:rPr>
          <w:sz w:val="36"/>
        </w:rPr>
        <w:t>combination of properties possessed by a cermet.</w:t>
      </w:r>
    </w:p>
    <w:p w:rsidR="00DB6CF8" w:rsidRDefault="00DB6CF8">
      <w:pPr>
        <w:spacing w:line="352" w:lineRule="auto"/>
        <w:jc w:val="both"/>
        <w:rPr>
          <w:sz w:val="36"/>
        </w:rPr>
        <w:sectPr w:rsidR="00DB6CF8">
          <w:pgSz w:w="14400" w:h="10800" w:orient="landscape"/>
          <w:pgMar w:top="1220" w:right="0" w:bottom="280" w:left="40" w:header="720" w:footer="720" w:gutter="0"/>
          <w:cols w:space="720"/>
        </w:sectPr>
      </w:pPr>
    </w:p>
    <w:p w:rsidR="00DB6CF8" w:rsidRDefault="00A74EAD">
      <w:pPr>
        <w:pStyle w:val="ListParagraph"/>
        <w:numPr>
          <w:ilvl w:val="2"/>
          <w:numId w:val="4"/>
        </w:numPr>
        <w:tabs>
          <w:tab w:val="left" w:pos="913"/>
          <w:tab w:val="left" w:pos="915"/>
        </w:tabs>
        <w:spacing w:before="317" w:line="352" w:lineRule="auto"/>
        <w:ind w:right="500"/>
        <w:jc w:val="both"/>
        <w:rPr>
          <w:sz w:val="36"/>
        </w:rPr>
      </w:pPr>
      <w:r>
        <w:rPr>
          <w:sz w:val="36"/>
        </w:rPr>
        <w:lastRenderedPageBreak/>
        <w:t>Both elastomers and plastics are frequently reinforced with various particulate materials.</w:t>
      </w:r>
      <w:r>
        <w:rPr>
          <w:spacing w:val="-6"/>
          <w:sz w:val="36"/>
        </w:rPr>
        <w:t xml:space="preserve"> </w:t>
      </w:r>
      <w:r>
        <w:rPr>
          <w:sz w:val="36"/>
        </w:rPr>
        <w:t>Use</w:t>
      </w:r>
      <w:r>
        <w:rPr>
          <w:spacing w:val="-5"/>
          <w:sz w:val="36"/>
        </w:rPr>
        <w:t xml:space="preserve"> </w:t>
      </w:r>
      <w:r>
        <w:rPr>
          <w:sz w:val="36"/>
        </w:rPr>
        <w:t>of</w:t>
      </w:r>
      <w:r>
        <w:rPr>
          <w:spacing w:val="-5"/>
          <w:sz w:val="36"/>
        </w:rPr>
        <w:t xml:space="preserve"> </w:t>
      </w:r>
      <w:r>
        <w:rPr>
          <w:sz w:val="36"/>
        </w:rPr>
        <w:t>many</w:t>
      </w:r>
      <w:r>
        <w:rPr>
          <w:spacing w:val="-5"/>
          <w:sz w:val="36"/>
        </w:rPr>
        <w:t xml:space="preserve"> </w:t>
      </w:r>
      <w:r>
        <w:rPr>
          <w:sz w:val="36"/>
        </w:rPr>
        <w:t>modern</w:t>
      </w:r>
      <w:r>
        <w:rPr>
          <w:spacing w:val="-5"/>
          <w:sz w:val="36"/>
        </w:rPr>
        <w:t xml:space="preserve"> </w:t>
      </w:r>
      <w:r>
        <w:rPr>
          <w:sz w:val="36"/>
        </w:rPr>
        <w:t>rubbers</w:t>
      </w:r>
      <w:r>
        <w:rPr>
          <w:spacing w:val="-6"/>
          <w:sz w:val="36"/>
        </w:rPr>
        <w:t xml:space="preserve"> </w:t>
      </w:r>
      <w:r>
        <w:rPr>
          <w:sz w:val="36"/>
        </w:rPr>
        <w:t>would</w:t>
      </w:r>
      <w:r>
        <w:rPr>
          <w:spacing w:val="-6"/>
          <w:sz w:val="36"/>
        </w:rPr>
        <w:t xml:space="preserve"> </w:t>
      </w:r>
      <w:r>
        <w:rPr>
          <w:sz w:val="36"/>
        </w:rPr>
        <w:t>be</w:t>
      </w:r>
      <w:r>
        <w:rPr>
          <w:spacing w:val="-5"/>
          <w:sz w:val="36"/>
        </w:rPr>
        <w:t xml:space="preserve"> </w:t>
      </w:r>
      <w:r>
        <w:rPr>
          <w:sz w:val="36"/>
        </w:rPr>
        <w:t>severely</w:t>
      </w:r>
      <w:r>
        <w:rPr>
          <w:spacing w:val="-6"/>
          <w:sz w:val="36"/>
        </w:rPr>
        <w:t xml:space="preserve"> </w:t>
      </w:r>
      <w:r>
        <w:rPr>
          <w:sz w:val="36"/>
        </w:rPr>
        <w:t>restricted</w:t>
      </w:r>
      <w:r>
        <w:rPr>
          <w:spacing w:val="-2"/>
          <w:sz w:val="36"/>
        </w:rPr>
        <w:t xml:space="preserve"> </w:t>
      </w:r>
      <w:r>
        <w:rPr>
          <w:sz w:val="36"/>
        </w:rPr>
        <w:t>without</w:t>
      </w:r>
      <w:r>
        <w:rPr>
          <w:spacing w:val="-6"/>
          <w:sz w:val="36"/>
        </w:rPr>
        <w:t xml:space="preserve"> </w:t>
      </w:r>
      <w:r>
        <w:rPr>
          <w:sz w:val="36"/>
        </w:rPr>
        <w:t>reinforcing particulate materials su</w:t>
      </w:r>
      <w:r>
        <w:rPr>
          <w:sz w:val="36"/>
        </w:rPr>
        <w:t xml:space="preserve">ch as </w:t>
      </w:r>
      <w:r>
        <w:rPr>
          <w:i/>
          <w:sz w:val="36"/>
        </w:rPr>
        <w:t>carbon black</w:t>
      </w:r>
      <w:r>
        <w:rPr>
          <w:sz w:val="36"/>
        </w:rPr>
        <w:t xml:space="preserve">. Carbon black consists of very small and essentially spherical particles of carbon, produced by the combustion of natural gas or oil in an atmosphere that has only a limited air supply. When added to </w:t>
      </w:r>
      <w:proofErr w:type="gramStart"/>
      <w:r>
        <w:rPr>
          <w:sz w:val="36"/>
        </w:rPr>
        <w:t>vulcanized</w:t>
      </w:r>
      <w:proofErr w:type="gramEnd"/>
      <w:r>
        <w:rPr>
          <w:sz w:val="36"/>
        </w:rPr>
        <w:t xml:space="preserve"> rubber, this extremely ine</w:t>
      </w:r>
      <w:r>
        <w:rPr>
          <w:sz w:val="36"/>
        </w:rPr>
        <w:t xml:space="preserve">xpensive material enhances tensile strength, toughness, and tear and abrasion resistance. Automobile tires contain on the order of 15 to 30 </w:t>
      </w:r>
      <w:proofErr w:type="spellStart"/>
      <w:r>
        <w:rPr>
          <w:sz w:val="36"/>
        </w:rPr>
        <w:t>vol</w:t>
      </w:r>
      <w:proofErr w:type="spellEnd"/>
      <w:r>
        <w:rPr>
          <w:sz w:val="36"/>
        </w:rPr>
        <w:t>% carbon black. For the carbon black to provide significant reinforcement, the particle size must be extremely sm</w:t>
      </w:r>
      <w:r>
        <w:rPr>
          <w:sz w:val="36"/>
        </w:rPr>
        <w:t>all, with diameters between 20 and 50 nm; also, the particles must be evenly distributed throughout the rubber and must form a strong adhesive bond with the rubber matrix.</w:t>
      </w:r>
    </w:p>
    <w:p w:rsidR="00DB6CF8" w:rsidRDefault="00DB6CF8">
      <w:pPr>
        <w:spacing w:line="352" w:lineRule="auto"/>
        <w:jc w:val="both"/>
        <w:rPr>
          <w:sz w:val="36"/>
        </w:rPr>
        <w:sectPr w:rsidR="00DB6CF8">
          <w:pgSz w:w="14400" w:h="10800" w:orient="landscape"/>
          <w:pgMar w:top="1220" w:right="0" w:bottom="280" w:left="40" w:header="720" w:footer="720" w:gutter="0"/>
          <w:cols w:space="720"/>
        </w:sectPr>
      </w:pPr>
    </w:p>
    <w:p w:rsidR="00DB6CF8" w:rsidRDefault="00A74EAD">
      <w:pPr>
        <w:spacing w:before="5"/>
        <w:ind w:left="344"/>
        <w:rPr>
          <w:b/>
          <w:sz w:val="36"/>
        </w:rPr>
      </w:pPr>
      <w:r>
        <w:rPr>
          <w:b/>
          <w:color w:val="E36C09"/>
          <w:spacing w:val="-2"/>
          <w:sz w:val="36"/>
        </w:rPr>
        <w:lastRenderedPageBreak/>
        <w:t>Dispersion-strengthened</w:t>
      </w:r>
      <w:r>
        <w:rPr>
          <w:b/>
          <w:color w:val="E36C09"/>
          <w:spacing w:val="10"/>
          <w:sz w:val="36"/>
        </w:rPr>
        <w:t xml:space="preserve"> </w:t>
      </w:r>
      <w:r>
        <w:rPr>
          <w:b/>
          <w:color w:val="E36C09"/>
          <w:spacing w:val="-2"/>
          <w:sz w:val="36"/>
        </w:rPr>
        <w:t>composites</w:t>
      </w:r>
    </w:p>
    <w:p w:rsidR="00DB6CF8" w:rsidRDefault="00DB6CF8">
      <w:pPr>
        <w:pStyle w:val="BodyText"/>
        <w:rPr>
          <w:b/>
        </w:rPr>
      </w:pPr>
    </w:p>
    <w:p w:rsidR="00DB6CF8" w:rsidRDefault="00DB6CF8">
      <w:pPr>
        <w:pStyle w:val="BodyText"/>
        <w:spacing w:before="33"/>
        <w:rPr>
          <w:b/>
        </w:rPr>
      </w:pPr>
    </w:p>
    <w:p w:rsidR="00DB6CF8" w:rsidRDefault="00A74EAD">
      <w:pPr>
        <w:pStyle w:val="ListParagraph"/>
        <w:numPr>
          <w:ilvl w:val="0"/>
          <w:numId w:val="3"/>
        </w:numPr>
        <w:tabs>
          <w:tab w:val="left" w:pos="793"/>
          <w:tab w:val="left" w:pos="795"/>
        </w:tabs>
        <w:spacing w:line="352" w:lineRule="auto"/>
        <w:ind w:right="384"/>
        <w:jc w:val="both"/>
        <w:rPr>
          <w:sz w:val="36"/>
        </w:rPr>
      </w:pPr>
      <w:r>
        <w:rPr>
          <w:sz w:val="36"/>
        </w:rPr>
        <w:t>For dispersion-strengthened com</w:t>
      </w:r>
      <w:r>
        <w:rPr>
          <w:sz w:val="36"/>
        </w:rPr>
        <w:t>posites, particles are normally much smaller, with diameters between 0.01 and 0.1 m (10 and 100 nm).</w:t>
      </w:r>
    </w:p>
    <w:p w:rsidR="00DB6CF8" w:rsidRDefault="00A74EAD">
      <w:pPr>
        <w:pStyle w:val="ListParagraph"/>
        <w:numPr>
          <w:ilvl w:val="0"/>
          <w:numId w:val="3"/>
        </w:numPr>
        <w:tabs>
          <w:tab w:val="left" w:pos="793"/>
          <w:tab w:val="left" w:pos="795"/>
        </w:tabs>
        <w:spacing w:before="5" w:line="352" w:lineRule="auto"/>
        <w:ind w:right="379"/>
        <w:jc w:val="both"/>
        <w:rPr>
          <w:sz w:val="36"/>
        </w:rPr>
      </w:pPr>
      <w:r>
        <w:rPr>
          <w:sz w:val="36"/>
        </w:rPr>
        <w:t>Particle–matrix interactions that lead to strengthening occur on the atomic or molecular level. The mechanism of strengthening is similar to that for preci</w:t>
      </w:r>
      <w:r>
        <w:rPr>
          <w:sz w:val="36"/>
        </w:rPr>
        <w:t>pitation hardening. Whereas the matrix bears the major portion of an applied load, the small dispersed particles hinder or impede the motion of dislocations. Thus, plastic deformation is restricted such that yield and tensile strengths, as well as hardness</w:t>
      </w:r>
      <w:r>
        <w:rPr>
          <w:sz w:val="36"/>
        </w:rPr>
        <w:t>, improve.</w:t>
      </w:r>
    </w:p>
    <w:p w:rsidR="00DB6CF8" w:rsidRDefault="00A74EAD">
      <w:pPr>
        <w:pStyle w:val="ListParagraph"/>
        <w:numPr>
          <w:ilvl w:val="0"/>
          <w:numId w:val="3"/>
        </w:numPr>
        <w:tabs>
          <w:tab w:val="left" w:pos="793"/>
          <w:tab w:val="left" w:pos="795"/>
        </w:tabs>
        <w:spacing w:before="10" w:line="355" w:lineRule="auto"/>
        <w:ind w:right="382"/>
        <w:jc w:val="both"/>
        <w:rPr>
          <w:sz w:val="36"/>
        </w:rPr>
      </w:pPr>
      <w:r>
        <w:rPr>
          <w:sz w:val="36"/>
        </w:rPr>
        <w:t>Metals and metal alloys may be strengthened and hardened by the uniform dispersion of several volume percent of fine particles of a very hard and inert material. The dispersed phase may be metallic or nonmetallic; oxide materials are often used. Again, the</w:t>
      </w:r>
      <w:r>
        <w:rPr>
          <w:sz w:val="36"/>
        </w:rPr>
        <w:t xml:space="preserve"> strengthening mechanism involves interactions between the particles and dislocations within the matrix, as with precipitation hardening.</w:t>
      </w:r>
    </w:p>
    <w:p w:rsidR="00DB6CF8" w:rsidRDefault="00DB6CF8">
      <w:pPr>
        <w:spacing w:line="355" w:lineRule="auto"/>
        <w:jc w:val="both"/>
        <w:rPr>
          <w:sz w:val="36"/>
        </w:rPr>
        <w:sectPr w:rsidR="00DB6CF8">
          <w:pgSz w:w="14400" w:h="10800" w:orient="landscape"/>
          <w:pgMar w:top="420" w:right="0" w:bottom="280" w:left="40" w:header="720" w:footer="720" w:gutter="0"/>
          <w:cols w:space="720"/>
        </w:sectPr>
      </w:pPr>
    </w:p>
    <w:p w:rsidR="00DB6CF8" w:rsidRDefault="00A74EAD">
      <w:pPr>
        <w:pStyle w:val="ListParagraph"/>
        <w:numPr>
          <w:ilvl w:val="0"/>
          <w:numId w:val="3"/>
        </w:numPr>
        <w:tabs>
          <w:tab w:val="left" w:pos="816"/>
          <w:tab w:val="left" w:pos="818"/>
        </w:tabs>
        <w:spacing w:before="57" w:line="352" w:lineRule="auto"/>
        <w:ind w:left="818" w:right="356"/>
        <w:jc w:val="both"/>
        <w:rPr>
          <w:sz w:val="36"/>
        </w:rPr>
      </w:pPr>
      <w:r>
        <w:rPr>
          <w:sz w:val="36"/>
        </w:rPr>
        <w:lastRenderedPageBreak/>
        <w:t>The dispersion strengthening effect is not as pronounced as with precipitation hardening; however, the strengthening is retained at elevated temperatures and for extended time periods because the dispersed particles are chosen to be unreactive with the mat</w:t>
      </w:r>
      <w:r>
        <w:rPr>
          <w:sz w:val="36"/>
        </w:rPr>
        <w:t>rix phase. For precipitation-hardened alloys, the increase in strength may disappear upon heat treatment as a consequence of</w:t>
      </w:r>
      <w:r>
        <w:rPr>
          <w:spacing w:val="40"/>
          <w:sz w:val="36"/>
        </w:rPr>
        <w:t xml:space="preserve"> </w:t>
      </w:r>
      <w:r>
        <w:rPr>
          <w:sz w:val="36"/>
        </w:rPr>
        <w:t xml:space="preserve">precipitate growth or dissolution of the precipitate </w:t>
      </w:r>
      <w:r>
        <w:rPr>
          <w:spacing w:val="-2"/>
          <w:sz w:val="36"/>
        </w:rPr>
        <w:t>phase.</w:t>
      </w:r>
    </w:p>
    <w:p w:rsidR="00DB6CF8" w:rsidRDefault="00A74EAD">
      <w:pPr>
        <w:pStyle w:val="ListParagraph"/>
        <w:numPr>
          <w:ilvl w:val="0"/>
          <w:numId w:val="3"/>
        </w:numPr>
        <w:tabs>
          <w:tab w:val="left" w:pos="816"/>
          <w:tab w:val="left" w:pos="818"/>
        </w:tabs>
        <w:spacing w:before="13" w:line="352" w:lineRule="auto"/>
        <w:ind w:left="818" w:right="357"/>
        <w:jc w:val="both"/>
        <w:rPr>
          <w:sz w:val="36"/>
        </w:rPr>
      </w:pPr>
      <w:r>
        <w:rPr>
          <w:sz w:val="36"/>
        </w:rPr>
        <w:t>The high-temperature strength of nickel alloys may be enhanced signific</w:t>
      </w:r>
      <w:r>
        <w:rPr>
          <w:sz w:val="36"/>
        </w:rPr>
        <w:t xml:space="preserve">antly by the addition of about 3 </w:t>
      </w:r>
      <w:proofErr w:type="spellStart"/>
      <w:r>
        <w:rPr>
          <w:sz w:val="36"/>
        </w:rPr>
        <w:t>vol</w:t>
      </w:r>
      <w:proofErr w:type="spellEnd"/>
      <w:r>
        <w:rPr>
          <w:sz w:val="36"/>
        </w:rPr>
        <w:t xml:space="preserve">% </w:t>
      </w:r>
      <w:proofErr w:type="spellStart"/>
      <w:r>
        <w:rPr>
          <w:sz w:val="36"/>
        </w:rPr>
        <w:t>thoria</w:t>
      </w:r>
      <w:proofErr w:type="spellEnd"/>
      <w:r>
        <w:rPr>
          <w:sz w:val="36"/>
        </w:rPr>
        <w:t xml:space="preserve"> (ThO2) as finely dispersed particles; this material is known as </w:t>
      </w:r>
      <w:proofErr w:type="spellStart"/>
      <w:r>
        <w:rPr>
          <w:b/>
          <w:i/>
          <w:color w:val="00AF50"/>
          <w:sz w:val="36"/>
        </w:rPr>
        <w:t>thoria</w:t>
      </w:r>
      <w:proofErr w:type="spellEnd"/>
      <w:r>
        <w:rPr>
          <w:b/>
          <w:i/>
          <w:color w:val="00AF50"/>
          <w:sz w:val="36"/>
        </w:rPr>
        <w:t xml:space="preserve">-dispersed </w:t>
      </w:r>
      <w:r>
        <w:rPr>
          <w:b/>
          <w:color w:val="00AF50"/>
          <w:sz w:val="36"/>
        </w:rPr>
        <w:t xml:space="preserve">(or TD) </w:t>
      </w:r>
      <w:r>
        <w:rPr>
          <w:b/>
          <w:i/>
          <w:color w:val="00AF50"/>
          <w:sz w:val="36"/>
        </w:rPr>
        <w:t>nickel</w:t>
      </w:r>
      <w:r>
        <w:rPr>
          <w:sz w:val="36"/>
        </w:rPr>
        <w:t>. The same effect is produced in the aluminum– aluminum oxide system. A very thin and adherent alumina coating is ca</w:t>
      </w:r>
      <w:r>
        <w:rPr>
          <w:sz w:val="36"/>
        </w:rPr>
        <w:t xml:space="preserve">used to form on the surface of extremely small (0.1 to 0.2 m thick) flakes of aluminum, which are dispersed within an aluminum metal matrix; this material is termed </w:t>
      </w:r>
      <w:r>
        <w:rPr>
          <w:b/>
          <w:i/>
          <w:color w:val="00AF50"/>
          <w:sz w:val="36"/>
        </w:rPr>
        <w:t xml:space="preserve">sintered aluminum powder </w:t>
      </w:r>
      <w:r>
        <w:rPr>
          <w:b/>
          <w:color w:val="00AF50"/>
          <w:sz w:val="36"/>
        </w:rPr>
        <w:t>(SAP)</w:t>
      </w:r>
      <w:r>
        <w:rPr>
          <w:sz w:val="36"/>
        </w:rPr>
        <w:t>.</w:t>
      </w:r>
    </w:p>
    <w:p w:rsidR="00DB6CF8" w:rsidRDefault="00DB6CF8">
      <w:pPr>
        <w:spacing w:line="352" w:lineRule="auto"/>
        <w:jc w:val="both"/>
        <w:rPr>
          <w:sz w:val="36"/>
        </w:rPr>
        <w:sectPr w:rsidR="00DB6CF8">
          <w:pgSz w:w="14400" w:h="10800" w:orient="landscape"/>
          <w:pgMar w:top="760" w:right="0" w:bottom="280" w:left="40" w:header="720" w:footer="720" w:gutter="0"/>
          <w:cols w:space="720"/>
        </w:sectPr>
      </w:pPr>
    </w:p>
    <w:p w:rsidR="00DB6CF8" w:rsidRDefault="00A74EAD">
      <w:pPr>
        <w:spacing w:before="5"/>
        <w:ind w:left="480"/>
        <w:jc w:val="both"/>
        <w:rPr>
          <w:b/>
          <w:sz w:val="36"/>
        </w:rPr>
      </w:pPr>
      <w:r>
        <w:rPr>
          <w:b/>
          <w:color w:val="E36C09"/>
          <w:spacing w:val="-2"/>
          <w:sz w:val="36"/>
        </w:rPr>
        <w:lastRenderedPageBreak/>
        <w:t>Fiber-Reinforced Composites</w:t>
      </w:r>
    </w:p>
    <w:p w:rsidR="00DB6CF8" w:rsidRDefault="00DB6CF8">
      <w:pPr>
        <w:pStyle w:val="BodyText"/>
        <w:spacing w:before="352"/>
        <w:rPr>
          <w:b/>
        </w:rPr>
      </w:pPr>
    </w:p>
    <w:p w:rsidR="00DB6CF8" w:rsidRDefault="00A74EAD">
      <w:pPr>
        <w:pStyle w:val="BodyText"/>
        <w:spacing w:before="1" w:line="352" w:lineRule="auto"/>
        <w:ind w:left="480" w:right="500"/>
        <w:jc w:val="both"/>
      </w:pPr>
      <w:r>
        <w:t>Technologicall</w:t>
      </w:r>
      <w:r>
        <w:t xml:space="preserve">y, the most important composites are those in which the dispersed phase is in the form of a fiber. Design goals of </w:t>
      </w:r>
      <w:r>
        <w:rPr>
          <w:b/>
        </w:rPr>
        <w:t xml:space="preserve">fiber-reinforced composites </w:t>
      </w:r>
      <w:r>
        <w:t xml:space="preserve">often include high strength and/or stiffness on a weight basis. These characteristics are expressed in terms of </w:t>
      </w:r>
      <w:r>
        <w:rPr>
          <w:b/>
        </w:rPr>
        <w:t>s</w:t>
      </w:r>
      <w:r>
        <w:rPr>
          <w:b/>
        </w:rPr>
        <w:t xml:space="preserve">pecific strength </w:t>
      </w:r>
      <w:r>
        <w:t xml:space="preserve">and </w:t>
      </w:r>
      <w:r>
        <w:rPr>
          <w:b/>
        </w:rPr>
        <w:t xml:space="preserve">specific modulus </w:t>
      </w:r>
      <w:r>
        <w:t>parameters, which correspond, respectively, to the ratios of tensile strength to specific gravity and modulus of elasticity to specific gravity. Fiber-reinforced composites with exceptionally high specific strengths an</w:t>
      </w:r>
      <w:r>
        <w:t>d moduli have been produced that use low-density fiber and matrix materials. The mechanical characteristics of a fiber-reinforced composite depend not only on the properties of the fiber, but also on the degree to which an applied load is transmitted to th</w:t>
      </w:r>
      <w:r>
        <w:t>e fibers by the matrix phase. Important to the extent of this load transmittance is the magnitude of the interfacial bond between the fiber and matrix phases.</w:t>
      </w:r>
    </w:p>
    <w:p w:rsidR="00DB6CF8" w:rsidRDefault="00DB6CF8">
      <w:pPr>
        <w:spacing w:line="352" w:lineRule="auto"/>
        <w:jc w:val="both"/>
        <w:sectPr w:rsidR="00DB6CF8">
          <w:pgSz w:w="14400" w:h="10800" w:orient="landscape"/>
          <w:pgMar w:top="420" w:right="0" w:bottom="280" w:left="40" w:header="720" w:footer="720" w:gutter="0"/>
          <w:cols w:space="720"/>
        </w:sectPr>
      </w:pPr>
    </w:p>
    <w:p w:rsidR="00DB6CF8" w:rsidRDefault="00A74EAD">
      <w:pPr>
        <w:pStyle w:val="BodyText"/>
        <w:spacing w:before="16" w:line="343" w:lineRule="auto"/>
        <w:ind w:left="326" w:right="501"/>
        <w:jc w:val="both"/>
      </w:pPr>
      <w:r>
        <w:lastRenderedPageBreak/>
        <w:t>Some critical fiber length is necessary for effective strengthening and stiffenin</w:t>
      </w:r>
      <w:r>
        <w:t xml:space="preserve">g of the composite material. This critical length </w:t>
      </w:r>
      <w:proofErr w:type="spellStart"/>
      <w:r>
        <w:rPr>
          <w:i/>
        </w:rPr>
        <w:t>lc</w:t>
      </w:r>
      <w:proofErr w:type="spellEnd"/>
      <w:r>
        <w:rPr>
          <w:i/>
        </w:rPr>
        <w:t xml:space="preserve"> </w:t>
      </w:r>
      <w:r>
        <w:t xml:space="preserve">is dependent on the fiber diameter </w:t>
      </w:r>
      <w:r>
        <w:rPr>
          <w:i/>
        </w:rPr>
        <w:t xml:space="preserve">d </w:t>
      </w:r>
      <w:r>
        <w:t xml:space="preserve">and its ultimate (or tensile) strength </w:t>
      </w:r>
      <w:r>
        <w:rPr>
          <w:b/>
        </w:rPr>
        <w:t>σ*</w:t>
      </w:r>
      <w:r>
        <w:rPr>
          <w:b/>
          <w:i/>
          <w:position w:val="-8"/>
          <w:sz w:val="24"/>
        </w:rPr>
        <w:t>f</w:t>
      </w:r>
      <w:r>
        <w:rPr>
          <w:b/>
          <w:i/>
          <w:spacing w:val="40"/>
          <w:position w:val="-8"/>
          <w:sz w:val="24"/>
        </w:rPr>
        <w:t xml:space="preserve"> </w:t>
      </w:r>
      <w:r>
        <w:t xml:space="preserve">and on the fiber–matrix bond strength (or the shear yield strength of the matrix, whichever is smaller) </w:t>
      </w:r>
      <w:proofErr w:type="gramStart"/>
      <w:r>
        <w:rPr>
          <w:b/>
        </w:rPr>
        <w:t>τ</w:t>
      </w:r>
      <w:r>
        <w:rPr>
          <w:b/>
          <w:i/>
          <w:position w:val="-8"/>
          <w:sz w:val="24"/>
        </w:rPr>
        <w:t>c</w:t>
      </w:r>
      <w:proofErr w:type="gramEnd"/>
      <w:r>
        <w:rPr>
          <w:b/>
          <w:i/>
          <w:spacing w:val="38"/>
          <w:position w:val="-8"/>
          <w:sz w:val="24"/>
        </w:rPr>
        <w:t xml:space="preserve"> </w:t>
      </w:r>
      <w:r>
        <w:t>according to the</w:t>
      </w:r>
      <w:r>
        <w:t xml:space="preserve"> relation,</w:t>
      </w:r>
    </w:p>
    <w:p w:rsidR="00DB6CF8" w:rsidRDefault="00A74EAD">
      <w:pPr>
        <w:pStyle w:val="BodyText"/>
        <w:spacing w:before="11"/>
        <w:rPr>
          <w:sz w:val="18"/>
        </w:rPr>
      </w:pPr>
      <w:r>
        <w:rPr>
          <w:noProof/>
        </w:rPr>
        <mc:AlternateContent>
          <mc:Choice Requires="wps">
            <w:drawing>
              <wp:anchor distT="0" distB="0" distL="0" distR="0" simplePos="0" relativeHeight="487626752" behindDoc="1" locked="0" layoutInCell="1" allowOverlap="1">
                <wp:simplePos x="0" y="0"/>
                <wp:positionH relativeFrom="page">
                  <wp:posOffset>2938526</wp:posOffset>
                </wp:positionH>
                <wp:positionV relativeFrom="paragraph">
                  <wp:posOffset>174498</wp:posOffset>
                </wp:positionV>
                <wp:extent cx="2475865" cy="874394"/>
                <wp:effectExtent l="0" t="0" r="0" b="0"/>
                <wp:wrapTopAndBottom/>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5865" cy="874394"/>
                        </a:xfrm>
                        <a:prstGeom prst="rect">
                          <a:avLst/>
                        </a:prstGeom>
                        <a:ln w="25400">
                          <a:solidFill>
                            <a:srgbClr val="F79546"/>
                          </a:solidFill>
                          <a:prstDash val="solid"/>
                        </a:ln>
                      </wps:spPr>
                      <wps:txbx>
                        <w:txbxContent>
                          <w:p w:rsidR="00DB6CF8" w:rsidRDefault="00A74EAD">
                            <w:pPr>
                              <w:spacing w:before="282"/>
                              <w:ind w:left="141"/>
                              <w:rPr>
                                <w:b/>
                                <w:i/>
                                <w:sz w:val="37"/>
                              </w:rPr>
                            </w:pPr>
                            <w:proofErr w:type="gramStart"/>
                            <w:r>
                              <w:rPr>
                                <w:b/>
                                <w:i/>
                                <w:sz w:val="56"/>
                              </w:rPr>
                              <w:t>l</w:t>
                            </w:r>
                            <w:r>
                              <w:rPr>
                                <w:b/>
                                <w:i/>
                                <w:position w:val="-13"/>
                                <w:sz w:val="37"/>
                              </w:rPr>
                              <w:t>c</w:t>
                            </w:r>
                            <w:proofErr w:type="gramEnd"/>
                            <w:r>
                              <w:rPr>
                                <w:b/>
                                <w:i/>
                                <w:spacing w:val="-3"/>
                                <w:position w:val="-13"/>
                                <w:sz w:val="37"/>
                              </w:rPr>
                              <w:t xml:space="preserve"> </w:t>
                            </w:r>
                            <w:r>
                              <w:rPr>
                                <w:b/>
                                <w:sz w:val="56"/>
                              </w:rPr>
                              <w:t>= σ*</w:t>
                            </w:r>
                            <w:r>
                              <w:rPr>
                                <w:b/>
                                <w:i/>
                                <w:position w:val="-13"/>
                                <w:sz w:val="37"/>
                              </w:rPr>
                              <w:t>f</w:t>
                            </w:r>
                            <w:r>
                              <w:rPr>
                                <w:b/>
                                <w:i/>
                                <w:spacing w:val="41"/>
                                <w:position w:val="-13"/>
                                <w:sz w:val="37"/>
                              </w:rPr>
                              <w:t xml:space="preserve"> </w:t>
                            </w:r>
                            <w:r>
                              <w:rPr>
                                <w:b/>
                                <w:i/>
                                <w:sz w:val="56"/>
                              </w:rPr>
                              <w:t>d</w:t>
                            </w:r>
                            <w:r>
                              <w:rPr>
                                <w:b/>
                                <w:i/>
                                <w:spacing w:val="58"/>
                                <w:w w:val="150"/>
                                <w:sz w:val="56"/>
                              </w:rPr>
                              <w:t xml:space="preserve"> </w:t>
                            </w:r>
                            <w:r>
                              <w:rPr>
                                <w:b/>
                                <w:i/>
                                <w:sz w:val="56"/>
                              </w:rPr>
                              <w:t>/</w:t>
                            </w:r>
                            <w:r>
                              <w:rPr>
                                <w:b/>
                                <w:i/>
                                <w:spacing w:val="61"/>
                                <w:w w:val="150"/>
                                <w:sz w:val="56"/>
                              </w:rPr>
                              <w:t xml:space="preserve"> </w:t>
                            </w:r>
                            <w:r>
                              <w:rPr>
                                <w:b/>
                                <w:sz w:val="56"/>
                              </w:rPr>
                              <w:t>2</w:t>
                            </w:r>
                            <w:r>
                              <w:rPr>
                                <w:b/>
                                <w:spacing w:val="-1"/>
                                <w:sz w:val="56"/>
                              </w:rPr>
                              <w:t xml:space="preserve"> </w:t>
                            </w:r>
                            <w:r>
                              <w:rPr>
                                <w:b/>
                                <w:spacing w:val="-5"/>
                                <w:sz w:val="56"/>
                              </w:rPr>
                              <w:t>τ</w:t>
                            </w:r>
                            <w:r>
                              <w:rPr>
                                <w:b/>
                                <w:i/>
                                <w:spacing w:val="-5"/>
                                <w:position w:val="-13"/>
                                <w:sz w:val="37"/>
                              </w:rPr>
                              <w:t>c</w:t>
                            </w:r>
                          </w:p>
                        </w:txbxContent>
                      </wps:txbx>
                      <wps:bodyPr wrap="square" lIns="0" tIns="0" rIns="0" bIns="0" rtlCol="0">
                        <a:noAutofit/>
                      </wps:bodyPr>
                    </wps:wsp>
                  </a:graphicData>
                </a:graphic>
              </wp:anchor>
            </w:drawing>
          </mc:Choice>
          <mc:Fallback>
            <w:pict>
              <v:shape id="Textbox 126" o:spid="_x0000_s1032" type="#_x0000_t202" style="position:absolute;margin-left:231.4pt;margin-top:13.75pt;width:194.95pt;height:68.85pt;z-index:-15689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" filled="f" strokecolor="#f79546" strokeweight="2pt">
                <v:path arrowok="t"/>
                <v:textbox inset="0,0,0,0">
                  <w:txbxContent>
                    <w:p w:rsidR="00DB6CF8" w:rsidRDefault="00A74EAD">
                      <w:pPr>
                        <w:spacing w:before="282"/>
                        <w:ind w:left="141"/>
                        <w:rPr>
                          <w:b/>
                          <w:i/>
                          <w:sz w:val="37"/>
                        </w:rPr>
                      </w:pPr>
                      <w:proofErr w:type="gramStart"/>
                      <w:r>
                        <w:rPr>
                          <w:b/>
                          <w:i/>
                          <w:sz w:val="56"/>
                        </w:rPr>
                        <w:t>l</w:t>
                      </w:r>
                      <w:r>
                        <w:rPr>
                          <w:b/>
                          <w:i/>
                          <w:position w:val="-13"/>
                          <w:sz w:val="37"/>
                        </w:rPr>
                        <w:t>c</w:t>
                      </w:r>
                      <w:proofErr w:type="gramEnd"/>
                      <w:r>
                        <w:rPr>
                          <w:b/>
                          <w:i/>
                          <w:spacing w:val="-3"/>
                          <w:position w:val="-13"/>
                          <w:sz w:val="37"/>
                        </w:rPr>
                        <w:t xml:space="preserve"> </w:t>
                      </w:r>
                      <w:r>
                        <w:rPr>
                          <w:b/>
                          <w:sz w:val="56"/>
                        </w:rPr>
                        <w:t>= σ*</w:t>
                      </w:r>
                      <w:r>
                        <w:rPr>
                          <w:b/>
                          <w:i/>
                          <w:position w:val="-13"/>
                          <w:sz w:val="37"/>
                        </w:rPr>
                        <w:t>f</w:t>
                      </w:r>
                      <w:r>
                        <w:rPr>
                          <w:b/>
                          <w:i/>
                          <w:spacing w:val="41"/>
                          <w:position w:val="-13"/>
                          <w:sz w:val="37"/>
                        </w:rPr>
                        <w:t xml:space="preserve"> </w:t>
                      </w:r>
                      <w:r>
                        <w:rPr>
                          <w:b/>
                          <w:i/>
                          <w:sz w:val="56"/>
                        </w:rPr>
                        <w:t>d</w:t>
                      </w:r>
                      <w:r>
                        <w:rPr>
                          <w:b/>
                          <w:i/>
                          <w:spacing w:val="58"/>
                          <w:w w:val="150"/>
                          <w:sz w:val="56"/>
                        </w:rPr>
                        <w:t xml:space="preserve"> </w:t>
                      </w:r>
                      <w:r>
                        <w:rPr>
                          <w:b/>
                          <w:i/>
                          <w:sz w:val="56"/>
                        </w:rPr>
                        <w:t>/</w:t>
                      </w:r>
                      <w:r>
                        <w:rPr>
                          <w:b/>
                          <w:i/>
                          <w:spacing w:val="61"/>
                          <w:w w:val="150"/>
                          <w:sz w:val="56"/>
                        </w:rPr>
                        <w:t xml:space="preserve"> </w:t>
                      </w:r>
                      <w:r>
                        <w:rPr>
                          <w:b/>
                          <w:sz w:val="56"/>
                        </w:rPr>
                        <w:t>2</w:t>
                      </w:r>
                      <w:r>
                        <w:rPr>
                          <w:b/>
                          <w:spacing w:val="-1"/>
                          <w:sz w:val="56"/>
                        </w:rPr>
                        <w:t xml:space="preserve"> </w:t>
                      </w:r>
                      <w:r>
                        <w:rPr>
                          <w:b/>
                          <w:spacing w:val="-5"/>
                          <w:sz w:val="56"/>
                        </w:rPr>
                        <w:t>τ</w:t>
                      </w:r>
                      <w:r>
                        <w:rPr>
                          <w:b/>
                          <w:i/>
                          <w:spacing w:val="-5"/>
                          <w:position w:val="-13"/>
                          <w:sz w:val="37"/>
                        </w:rPr>
                        <w:t>c</w:t>
                      </w:r>
                    </w:p>
                  </w:txbxContent>
                </v:textbox>
                <w10:wrap type="topAndBottom" anchorx="page"/>
              </v:shape>
            </w:pict>
          </mc:Fallback>
        </mc:AlternateContent>
      </w:r>
    </w:p>
    <w:p w:rsidR="00DB6CF8" w:rsidRDefault="00A74EAD">
      <w:pPr>
        <w:pStyle w:val="BodyText"/>
        <w:spacing w:before="421" w:line="340" w:lineRule="auto"/>
        <w:ind w:left="290" w:right="379"/>
        <w:jc w:val="both"/>
      </w:pPr>
      <w:r>
        <w:t>For a number of glass and carbon fiber–matrix combinations, this critical length is on the order of 1 mm, which ranges between 20 and 150 times the fiber diameter. When a stress equal to σ*</w:t>
      </w:r>
      <w:r>
        <w:rPr>
          <w:i/>
          <w:position w:val="-8"/>
          <w:sz w:val="24"/>
        </w:rPr>
        <w:t>f</w:t>
      </w:r>
      <w:r>
        <w:rPr>
          <w:i/>
          <w:spacing w:val="40"/>
          <w:position w:val="-8"/>
          <w:sz w:val="24"/>
        </w:rPr>
        <w:t xml:space="preserve"> </w:t>
      </w:r>
      <w:r>
        <w:t xml:space="preserve">is applied to a fiber having just this critical length, the maximum fiber load is achieved only at the axial center of the fiber. As fiber length </w:t>
      </w:r>
      <w:r>
        <w:rPr>
          <w:i/>
        </w:rPr>
        <w:t xml:space="preserve">l </w:t>
      </w:r>
      <w:r>
        <w:t xml:space="preserve">increases, the fiber reinforcement becomes more effective. Fibers for which </w:t>
      </w:r>
      <w:r>
        <w:rPr>
          <w:i/>
        </w:rPr>
        <w:t xml:space="preserve">l </w:t>
      </w:r>
      <w:r>
        <w:t xml:space="preserve">&gt;&gt; </w:t>
      </w:r>
      <w:r>
        <w:rPr>
          <w:i/>
        </w:rPr>
        <w:t>l</w:t>
      </w:r>
      <w:r>
        <w:rPr>
          <w:i/>
          <w:position w:val="-8"/>
          <w:sz w:val="24"/>
        </w:rPr>
        <w:t>c</w:t>
      </w:r>
      <w:r>
        <w:rPr>
          <w:i/>
          <w:spacing w:val="38"/>
          <w:position w:val="-8"/>
          <w:sz w:val="24"/>
        </w:rPr>
        <w:t xml:space="preserve"> </w:t>
      </w:r>
      <w:r>
        <w:t xml:space="preserve">(normally </w:t>
      </w:r>
      <w:r>
        <w:rPr>
          <w:i/>
        </w:rPr>
        <w:t xml:space="preserve">l &gt; </w:t>
      </w:r>
      <w:r>
        <w:t>15</w:t>
      </w:r>
      <w:r>
        <w:rPr>
          <w:i/>
        </w:rPr>
        <w:t>l</w:t>
      </w:r>
      <w:r>
        <w:rPr>
          <w:i/>
          <w:position w:val="-8"/>
          <w:sz w:val="24"/>
        </w:rPr>
        <w:t>c</w:t>
      </w:r>
      <w:r>
        <w:t xml:space="preserve">) are </w:t>
      </w:r>
      <w:r>
        <w:t xml:space="preserve">termed </w:t>
      </w:r>
      <w:r>
        <w:rPr>
          <w:i/>
        </w:rPr>
        <w:t xml:space="preserve">continuous; discontinuous </w:t>
      </w:r>
      <w:r>
        <w:t xml:space="preserve">or </w:t>
      </w:r>
      <w:r>
        <w:rPr>
          <w:i/>
        </w:rPr>
        <w:t xml:space="preserve">short fibers </w:t>
      </w:r>
      <w:r>
        <w:t xml:space="preserve">have lengths shorter than this. For discontinuous fibers of lengths significantly less than </w:t>
      </w:r>
      <w:r>
        <w:rPr>
          <w:i/>
        </w:rPr>
        <w:t>l</w:t>
      </w:r>
      <w:r>
        <w:rPr>
          <w:i/>
          <w:position w:val="-8"/>
          <w:sz w:val="24"/>
        </w:rPr>
        <w:t>c</w:t>
      </w:r>
      <w:r>
        <w:t>, the matrix deforms around the fiber such that there is virtually no stress transference and little reinforcemen</w:t>
      </w:r>
      <w:r>
        <w:t>t by the fiber.</w:t>
      </w:r>
    </w:p>
    <w:p w:rsidR="00DB6CF8" w:rsidRDefault="00DB6CF8">
      <w:pPr>
        <w:spacing w:line="340" w:lineRule="auto"/>
        <w:jc w:val="both"/>
        <w:sectPr w:rsidR="00DB6CF8">
          <w:pgSz w:w="14400" w:h="10800" w:orient="landscape"/>
          <w:pgMar w:top="560" w:right="0" w:bottom="280" w:left="40" w:header="720" w:footer="720" w:gutter="0"/>
          <w:cols w:space="720"/>
        </w:sectPr>
      </w:pPr>
    </w:p>
    <w:p w:rsidR="00DB6CF8" w:rsidRDefault="00A74EAD">
      <w:pPr>
        <w:spacing w:before="12"/>
        <w:ind w:left="356"/>
        <w:jc w:val="both"/>
        <w:rPr>
          <w:b/>
          <w:sz w:val="36"/>
        </w:rPr>
      </w:pPr>
      <w:r>
        <w:rPr>
          <w:b/>
          <w:sz w:val="36"/>
        </w:rPr>
        <w:lastRenderedPageBreak/>
        <w:t>INFLUENCE</w:t>
      </w:r>
      <w:r>
        <w:rPr>
          <w:b/>
          <w:spacing w:val="-20"/>
          <w:sz w:val="36"/>
        </w:rPr>
        <w:t xml:space="preserve"> </w:t>
      </w:r>
      <w:r>
        <w:rPr>
          <w:b/>
          <w:sz w:val="36"/>
        </w:rPr>
        <w:t>OF</w:t>
      </w:r>
      <w:r>
        <w:rPr>
          <w:b/>
          <w:spacing w:val="-16"/>
          <w:sz w:val="36"/>
        </w:rPr>
        <w:t xml:space="preserve"> </w:t>
      </w:r>
      <w:r>
        <w:rPr>
          <w:b/>
          <w:sz w:val="36"/>
        </w:rPr>
        <w:t>FIBER</w:t>
      </w:r>
      <w:r>
        <w:rPr>
          <w:b/>
          <w:spacing w:val="-17"/>
          <w:sz w:val="36"/>
        </w:rPr>
        <w:t xml:space="preserve"> </w:t>
      </w:r>
      <w:r>
        <w:rPr>
          <w:b/>
          <w:sz w:val="36"/>
        </w:rPr>
        <w:t>ORIENTATION</w:t>
      </w:r>
      <w:r>
        <w:rPr>
          <w:b/>
          <w:spacing w:val="-14"/>
          <w:sz w:val="36"/>
        </w:rPr>
        <w:t xml:space="preserve"> </w:t>
      </w:r>
      <w:r>
        <w:rPr>
          <w:b/>
          <w:sz w:val="36"/>
        </w:rPr>
        <w:t>AND</w:t>
      </w:r>
      <w:r>
        <w:rPr>
          <w:b/>
          <w:spacing w:val="-15"/>
          <w:sz w:val="36"/>
        </w:rPr>
        <w:t xml:space="preserve"> </w:t>
      </w:r>
      <w:r>
        <w:rPr>
          <w:b/>
          <w:spacing w:val="-2"/>
          <w:sz w:val="36"/>
        </w:rPr>
        <w:t>CONCENTRATION</w:t>
      </w:r>
    </w:p>
    <w:p w:rsidR="00DB6CF8" w:rsidRDefault="00DB6CF8">
      <w:pPr>
        <w:pStyle w:val="BodyText"/>
        <w:spacing w:before="425"/>
        <w:rPr>
          <w:b/>
        </w:rPr>
      </w:pPr>
    </w:p>
    <w:p w:rsidR="00DB6CF8" w:rsidRDefault="00A74EAD">
      <w:pPr>
        <w:pStyle w:val="BodyText"/>
        <w:spacing w:before="1" w:line="355" w:lineRule="auto"/>
        <w:ind w:left="356" w:right="503"/>
        <w:jc w:val="both"/>
      </w:pPr>
      <w:r>
        <w:t>The arrangement or orientation of the fibers relative to one another, the fiber concentration, and the</w:t>
      </w:r>
      <w:r>
        <w:rPr>
          <w:spacing w:val="-2"/>
        </w:rPr>
        <w:t xml:space="preserve"> </w:t>
      </w:r>
      <w:r>
        <w:t>distribution all</w:t>
      </w:r>
      <w:r>
        <w:rPr>
          <w:spacing w:val="-2"/>
        </w:rPr>
        <w:t xml:space="preserve"> </w:t>
      </w:r>
      <w:r>
        <w:t>have</w:t>
      </w:r>
      <w:r>
        <w:rPr>
          <w:spacing w:val="-3"/>
        </w:rPr>
        <w:t xml:space="preserve"> </w:t>
      </w:r>
      <w:r>
        <w:t>a significant</w:t>
      </w:r>
      <w:r>
        <w:rPr>
          <w:spacing w:val="-2"/>
        </w:rPr>
        <w:t xml:space="preserve"> </w:t>
      </w:r>
      <w:r>
        <w:t>influence on the strength</w:t>
      </w:r>
      <w:r>
        <w:rPr>
          <w:spacing w:val="-2"/>
        </w:rPr>
        <w:t xml:space="preserve"> </w:t>
      </w:r>
      <w:r>
        <w:t>and</w:t>
      </w:r>
      <w:r>
        <w:rPr>
          <w:spacing w:val="-1"/>
        </w:rPr>
        <w:t xml:space="preserve"> </w:t>
      </w:r>
      <w:r>
        <w:t>other properties of fiber-reinforced composites.</w:t>
      </w:r>
    </w:p>
    <w:p w:rsidR="00DB6CF8" w:rsidRDefault="00DB6CF8">
      <w:pPr>
        <w:pStyle w:val="BodyText"/>
        <w:spacing w:before="201"/>
      </w:pPr>
    </w:p>
    <w:p w:rsidR="00DB6CF8" w:rsidRDefault="00A74EAD">
      <w:pPr>
        <w:pStyle w:val="BodyText"/>
        <w:spacing w:before="1"/>
        <w:ind w:left="1796"/>
      </w:pPr>
      <w:r>
        <w:t>With</w:t>
      </w:r>
      <w:r>
        <w:rPr>
          <w:spacing w:val="-8"/>
        </w:rPr>
        <w:t xml:space="preserve"> </w:t>
      </w:r>
      <w:r>
        <w:t>respect</w:t>
      </w:r>
      <w:r>
        <w:rPr>
          <w:spacing w:val="-5"/>
        </w:rPr>
        <w:t xml:space="preserve"> </w:t>
      </w:r>
      <w:r>
        <w:t>to</w:t>
      </w:r>
      <w:r>
        <w:rPr>
          <w:spacing w:val="-7"/>
        </w:rPr>
        <w:t xml:space="preserve"> </w:t>
      </w:r>
      <w:r>
        <w:t>orientation,</w:t>
      </w:r>
      <w:r>
        <w:rPr>
          <w:spacing w:val="-4"/>
        </w:rPr>
        <w:t xml:space="preserve"> </w:t>
      </w:r>
      <w:r>
        <w:t>two</w:t>
      </w:r>
      <w:r>
        <w:rPr>
          <w:spacing w:val="-8"/>
        </w:rPr>
        <w:t xml:space="preserve"> </w:t>
      </w:r>
      <w:r>
        <w:t>extremes</w:t>
      </w:r>
      <w:r>
        <w:rPr>
          <w:spacing w:val="-7"/>
        </w:rPr>
        <w:t xml:space="preserve"> </w:t>
      </w:r>
      <w:r>
        <w:t>are</w:t>
      </w:r>
      <w:r>
        <w:rPr>
          <w:spacing w:val="-4"/>
        </w:rPr>
        <w:t xml:space="preserve"> </w:t>
      </w:r>
      <w:r>
        <w:rPr>
          <w:spacing w:val="-2"/>
        </w:rPr>
        <w:t>possible:</w:t>
      </w:r>
    </w:p>
    <w:p w:rsidR="00DB6CF8" w:rsidRDefault="00DB6CF8">
      <w:pPr>
        <w:pStyle w:val="BodyText"/>
        <w:spacing w:before="417"/>
      </w:pPr>
    </w:p>
    <w:p w:rsidR="00DB6CF8" w:rsidRDefault="00A74EAD">
      <w:pPr>
        <w:pStyle w:val="ListParagraph"/>
        <w:numPr>
          <w:ilvl w:val="1"/>
          <w:numId w:val="6"/>
        </w:numPr>
        <w:tabs>
          <w:tab w:val="left" w:pos="894"/>
        </w:tabs>
        <w:ind w:left="894" w:hanging="538"/>
        <w:rPr>
          <w:sz w:val="36"/>
        </w:rPr>
      </w:pPr>
      <w:r>
        <w:rPr>
          <w:sz w:val="36"/>
        </w:rPr>
        <w:t>a</w:t>
      </w:r>
      <w:r>
        <w:rPr>
          <w:spacing w:val="-4"/>
          <w:sz w:val="36"/>
        </w:rPr>
        <w:t xml:space="preserve"> </w:t>
      </w:r>
      <w:r>
        <w:rPr>
          <w:sz w:val="36"/>
        </w:rPr>
        <w:t>parallel</w:t>
      </w:r>
      <w:r>
        <w:rPr>
          <w:spacing w:val="2"/>
          <w:sz w:val="36"/>
        </w:rPr>
        <w:t xml:space="preserve"> </w:t>
      </w:r>
      <w:r>
        <w:rPr>
          <w:sz w:val="36"/>
        </w:rPr>
        <w:t>alignment</w:t>
      </w:r>
      <w:r>
        <w:rPr>
          <w:spacing w:val="-4"/>
          <w:sz w:val="36"/>
        </w:rPr>
        <w:t xml:space="preserve"> </w:t>
      </w:r>
      <w:r>
        <w:rPr>
          <w:sz w:val="36"/>
        </w:rPr>
        <w:t>of</w:t>
      </w:r>
      <w:r>
        <w:rPr>
          <w:spacing w:val="1"/>
          <w:sz w:val="36"/>
        </w:rPr>
        <w:t xml:space="preserve"> </w:t>
      </w:r>
      <w:r>
        <w:rPr>
          <w:sz w:val="36"/>
        </w:rPr>
        <w:t>the</w:t>
      </w:r>
      <w:r>
        <w:rPr>
          <w:spacing w:val="-3"/>
          <w:sz w:val="36"/>
        </w:rPr>
        <w:t xml:space="preserve"> </w:t>
      </w:r>
      <w:r>
        <w:rPr>
          <w:sz w:val="36"/>
        </w:rPr>
        <w:t>longitudinal</w:t>
      </w:r>
      <w:r>
        <w:rPr>
          <w:spacing w:val="2"/>
          <w:sz w:val="36"/>
        </w:rPr>
        <w:t xml:space="preserve"> </w:t>
      </w:r>
      <w:r>
        <w:rPr>
          <w:sz w:val="36"/>
        </w:rPr>
        <w:t>axis</w:t>
      </w:r>
      <w:r>
        <w:rPr>
          <w:spacing w:val="-5"/>
          <w:sz w:val="36"/>
        </w:rPr>
        <w:t xml:space="preserve"> </w:t>
      </w:r>
      <w:r>
        <w:rPr>
          <w:sz w:val="36"/>
        </w:rPr>
        <w:t>of</w:t>
      </w:r>
      <w:r>
        <w:rPr>
          <w:spacing w:val="-2"/>
          <w:sz w:val="36"/>
        </w:rPr>
        <w:t xml:space="preserve"> </w:t>
      </w:r>
      <w:r>
        <w:rPr>
          <w:sz w:val="36"/>
        </w:rPr>
        <w:t>the fibers</w:t>
      </w:r>
      <w:r>
        <w:rPr>
          <w:spacing w:val="-2"/>
          <w:sz w:val="36"/>
        </w:rPr>
        <w:t xml:space="preserve"> </w:t>
      </w:r>
      <w:r>
        <w:rPr>
          <w:sz w:val="36"/>
        </w:rPr>
        <w:t>in a</w:t>
      </w:r>
      <w:r>
        <w:rPr>
          <w:spacing w:val="-2"/>
          <w:sz w:val="36"/>
        </w:rPr>
        <w:t xml:space="preserve"> </w:t>
      </w:r>
      <w:r>
        <w:rPr>
          <w:sz w:val="36"/>
        </w:rPr>
        <w:t>single</w:t>
      </w:r>
      <w:r>
        <w:rPr>
          <w:spacing w:val="1"/>
          <w:sz w:val="36"/>
        </w:rPr>
        <w:t xml:space="preserve"> </w:t>
      </w:r>
      <w:r>
        <w:rPr>
          <w:spacing w:val="-2"/>
          <w:sz w:val="36"/>
        </w:rPr>
        <w:t>direction,</w:t>
      </w:r>
    </w:p>
    <w:p w:rsidR="00DB6CF8" w:rsidRDefault="00A74EAD">
      <w:pPr>
        <w:pStyle w:val="ListParagraph"/>
        <w:numPr>
          <w:ilvl w:val="1"/>
          <w:numId w:val="6"/>
        </w:numPr>
        <w:tabs>
          <w:tab w:val="left" w:pos="894"/>
        </w:tabs>
        <w:spacing w:before="209"/>
        <w:ind w:left="894" w:hanging="538"/>
        <w:rPr>
          <w:sz w:val="36"/>
        </w:rPr>
      </w:pPr>
      <w:proofErr w:type="gramStart"/>
      <w:r>
        <w:rPr>
          <w:sz w:val="36"/>
        </w:rPr>
        <w:t>a</w:t>
      </w:r>
      <w:proofErr w:type="gramEnd"/>
      <w:r>
        <w:rPr>
          <w:spacing w:val="-6"/>
          <w:sz w:val="36"/>
        </w:rPr>
        <w:t xml:space="preserve"> </w:t>
      </w:r>
      <w:r>
        <w:rPr>
          <w:sz w:val="36"/>
        </w:rPr>
        <w:t>totally</w:t>
      </w:r>
      <w:r>
        <w:rPr>
          <w:spacing w:val="-6"/>
          <w:sz w:val="36"/>
        </w:rPr>
        <w:t xml:space="preserve"> </w:t>
      </w:r>
      <w:r>
        <w:rPr>
          <w:sz w:val="36"/>
        </w:rPr>
        <w:t>random</w:t>
      </w:r>
      <w:r>
        <w:rPr>
          <w:spacing w:val="-6"/>
          <w:sz w:val="36"/>
        </w:rPr>
        <w:t xml:space="preserve"> </w:t>
      </w:r>
      <w:r>
        <w:rPr>
          <w:spacing w:val="-2"/>
          <w:sz w:val="36"/>
        </w:rPr>
        <w:t>alignment.</w:t>
      </w:r>
    </w:p>
    <w:p w:rsidR="00DB6CF8" w:rsidRDefault="00DB6CF8">
      <w:pPr>
        <w:pStyle w:val="BodyText"/>
        <w:spacing w:before="417"/>
      </w:pPr>
    </w:p>
    <w:p w:rsidR="00DB6CF8" w:rsidRDefault="00A74EAD">
      <w:pPr>
        <w:pStyle w:val="BodyText"/>
        <w:spacing w:line="355" w:lineRule="auto"/>
        <w:ind w:left="356" w:right="501"/>
        <w:jc w:val="both"/>
      </w:pPr>
      <w:r>
        <w:t xml:space="preserve">Continuous fibers are normally aligned </w:t>
      </w:r>
      <w:r>
        <w:rPr>
          <w:b/>
        </w:rPr>
        <w:t xml:space="preserve">(Figure </w:t>
      </w:r>
      <w:r>
        <w:rPr>
          <w:b/>
          <w:i/>
        </w:rPr>
        <w:t>a</w:t>
      </w:r>
      <w:r>
        <w:rPr>
          <w:b/>
        </w:rPr>
        <w:t>)</w:t>
      </w:r>
      <w:r>
        <w:t xml:space="preserve">, whereas discontinuous fibers may be aligned </w:t>
      </w:r>
      <w:r>
        <w:rPr>
          <w:b/>
        </w:rPr>
        <w:t xml:space="preserve">(Figure </w:t>
      </w:r>
      <w:r>
        <w:rPr>
          <w:b/>
          <w:i/>
        </w:rPr>
        <w:t>b</w:t>
      </w:r>
      <w:r>
        <w:rPr>
          <w:b/>
        </w:rPr>
        <w:t>)</w:t>
      </w:r>
      <w:r>
        <w:t xml:space="preserve">, randomly oriented </w:t>
      </w:r>
      <w:r>
        <w:rPr>
          <w:b/>
        </w:rPr>
        <w:t xml:space="preserve">(Figure </w:t>
      </w:r>
      <w:r>
        <w:rPr>
          <w:b/>
          <w:i/>
        </w:rPr>
        <w:t>c</w:t>
      </w:r>
      <w:r>
        <w:rPr>
          <w:b/>
        </w:rPr>
        <w:t>)</w:t>
      </w:r>
      <w:r>
        <w:t>, or partially oriented. Better overall composite properties are realized when the fiber distribution is uniform.</w:t>
      </w:r>
    </w:p>
    <w:p w:rsidR="00DB6CF8" w:rsidRDefault="00DB6CF8">
      <w:pPr>
        <w:spacing w:line="355" w:lineRule="auto"/>
        <w:jc w:val="both"/>
        <w:sectPr w:rsidR="00DB6CF8">
          <w:pgSz w:w="14400" w:h="10800" w:orient="landscape"/>
          <w:pgMar w:top="340" w:right="0" w:bottom="280" w:left="40" w:header="720" w:footer="720" w:gutter="0"/>
          <w:cols w:space="720"/>
        </w:sectPr>
      </w:pPr>
    </w:p>
    <w:p w:rsidR="00DB6CF8" w:rsidRDefault="00A74EAD">
      <w:pPr>
        <w:tabs>
          <w:tab w:val="left" w:pos="5333"/>
          <w:tab w:val="left" w:pos="10028"/>
        </w:tabs>
        <w:ind w:left="475"/>
        <w:rPr>
          <w:sz w:val="20"/>
        </w:rPr>
      </w:pPr>
      <w:r>
        <w:rPr>
          <w:noProof/>
          <w:position w:val="435"/>
          <w:sz w:val="20"/>
        </w:rPr>
        <w:lastRenderedPageBreak/>
        <w:drawing>
          <wp:inline distT="0" distB="0" distL="0" distR="0">
            <wp:extent cx="2119097" cy="3641598"/>
            <wp:effectExtent l="0" t="0" r="0" b="0"/>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98" cstate="print"/>
                    <a:stretch>
                      <a:fillRect/>
                    </a:stretch>
                  </pic:blipFill>
                  <pic:spPr>
                    <a:xfrm>
                      <a:off x="0" y="0"/>
                      <a:ext cx="2119097" cy="3641598"/>
                    </a:xfrm>
                    <a:prstGeom prst="rect">
                      <a:avLst/>
                    </a:prstGeom>
                  </pic:spPr>
                </pic:pic>
              </a:graphicData>
            </a:graphic>
          </wp:inline>
        </w:drawing>
      </w:r>
      <w:r>
        <w:rPr>
          <w:position w:val="435"/>
          <w:sz w:val="20"/>
        </w:rPr>
        <w:tab/>
      </w:r>
      <w:r>
        <w:rPr>
          <w:noProof/>
          <w:sz w:val="20"/>
        </w:rPr>
        <w:drawing>
          <wp:inline distT="0" distB="0" distL="0" distR="0">
            <wp:extent cx="2325651" cy="3010852"/>
            <wp:effectExtent l="0" t="0" r="0" b="0"/>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99" cstate="print"/>
                    <a:stretch>
                      <a:fillRect/>
                    </a:stretch>
                  </pic:blipFill>
                  <pic:spPr>
                    <a:xfrm>
                      <a:off x="0" y="0"/>
                      <a:ext cx="2325651" cy="3010852"/>
                    </a:xfrm>
                    <a:prstGeom prst="rect">
                      <a:avLst/>
                    </a:prstGeom>
                  </pic:spPr>
                </pic:pic>
              </a:graphicData>
            </a:graphic>
          </wp:inline>
        </w:drawing>
      </w:r>
      <w:r>
        <w:rPr>
          <w:sz w:val="20"/>
        </w:rPr>
        <w:tab/>
      </w:r>
      <w:r>
        <w:rPr>
          <w:noProof/>
          <w:position w:val="457"/>
          <w:sz w:val="20"/>
        </w:rPr>
        <w:drawing>
          <wp:inline distT="0" distB="0" distL="0" distR="0">
            <wp:extent cx="2486649" cy="2920936"/>
            <wp:effectExtent l="0" t="0" r="0" b="0"/>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100" cstate="print"/>
                    <a:stretch>
                      <a:fillRect/>
                    </a:stretch>
                  </pic:blipFill>
                  <pic:spPr>
                    <a:xfrm>
                      <a:off x="0" y="0"/>
                      <a:ext cx="2486649" cy="2920936"/>
                    </a:xfrm>
                    <a:prstGeom prst="rect">
                      <a:avLst/>
                    </a:prstGeom>
                  </pic:spPr>
                </pic:pic>
              </a:graphicData>
            </a:graphic>
          </wp:inline>
        </w:drawing>
      </w:r>
    </w:p>
    <w:p w:rsidR="00DB6CF8" w:rsidRDefault="00DB6CF8">
      <w:pPr>
        <w:rPr>
          <w:sz w:val="20"/>
        </w:rPr>
        <w:sectPr w:rsidR="00DB6CF8">
          <w:pgSz w:w="14400" w:h="10800" w:orient="landscape"/>
          <w:pgMar w:top="220" w:right="0" w:bottom="280" w:left="40" w:header="720" w:footer="720" w:gutter="0"/>
          <w:cols w:space="720"/>
        </w:sectPr>
      </w:pPr>
    </w:p>
    <w:p w:rsidR="00DB6CF8" w:rsidRDefault="00A74EAD">
      <w:pPr>
        <w:spacing w:before="5"/>
        <w:ind w:left="704"/>
        <w:rPr>
          <w:b/>
          <w:sz w:val="36"/>
        </w:rPr>
      </w:pPr>
      <w:r>
        <w:rPr>
          <w:b/>
          <w:sz w:val="36"/>
        </w:rPr>
        <w:lastRenderedPageBreak/>
        <w:t>THE FIBER</w:t>
      </w:r>
      <w:r>
        <w:rPr>
          <w:b/>
          <w:spacing w:val="-2"/>
          <w:sz w:val="36"/>
        </w:rPr>
        <w:t xml:space="preserve"> PHASE</w:t>
      </w:r>
    </w:p>
    <w:p w:rsidR="00DB6CF8" w:rsidRDefault="00DB6CF8">
      <w:pPr>
        <w:pStyle w:val="BodyText"/>
        <w:spacing w:before="164"/>
        <w:rPr>
          <w:b/>
        </w:rPr>
      </w:pPr>
    </w:p>
    <w:p w:rsidR="00DB6CF8" w:rsidRDefault="00A74EAD">
      <w:pPr>
        <w:tabs>
          <w:tab w:val="left" w:pos="1000"/>
          <w:tab w:val="left" w:pos="1748"/>
          <w:tab w:val="left" w:pos="2735"/>
          <w:tab w:val="left" w:pos="3294"/>
          <w:tab w:val="left" w:pos="4883"/>
          <w:tab w:val="left" w:pos="5697"/>
          <w:tab w:val="left" w:pos="7394"/>
          <w:tab w:val="left" w:pos="8477"/>
          <w:tab w:val="left" w:pos="9209"/>
          <w:tab w:val="left" w:pos="10699"/>
          <w:tab w:val="left" w:pos="11535"/>
          <w:tab w:val="left" w:pos="12586"/>
        </w:tabs>
        <w:spacing w:line="355" w:lineRule="auto"/>
        <w:ind w:left="313" w:right="504"/>
        <w:rPr>
          <w:sz w:val="36"/>
        </w:rPr>
      </w:pPr>
      <w:r>
        <w:rPr>
          <w:spacing w:val="-6"/>
          <w:sz w:val="36"/>
        </w:rPr>
        <w:t>On</w:t>
      </w:r>
      <w:r>
        <w:rPr>
          <w:sz w:val="36"/>
        </w:rPr>
        <w:tab/>
      </w:r>
      <w:r>
        <w:rPr>
          <w:spacing w:val="-4"/>
          <w:sz w:val="36"/>
        </w:rPr>
        <w:t>the</w:t>
      </w:r>
      <w:r>
        <w:rPr>
          <w:sz w:val="36"/>
        </w:rPr>
        <w:tab/>
      </w:r>
      <w:r>
        <w:rPr>
          <w:spacing w:val="-4"/>
          <w:sz w:val="36"/>
        </w:rPr>
        <w:t>basis</w:t>
      </w:r>
      <w:r>
        <w:rPr>
          <w:sz w:val="36"/>
        </w:rPr>
        <w:tab/>
      </w:r>
      <w:r>
        <w:rPr>
          <w:spacing w:val="-6"/>
          <w:sz w:val="36"/>
        </w:rPr>
        <w:t>of</w:t>
      </w:r>
      <w:r>
        <w:rPr>
          <w:sz w:val="36"/>
        </w:rPr>
        <w:tab/>
      </w:r>
      <w:r>
        <w:rPr>
          <w:spacing w:val="-2"/>
          <w:sz w:val="36"/>
        </w:rPr>
        <w:t>diameter</w:t>
      </w:r>
      <w:r>
        <w:rPr>
          <w:sz w:val="36"/>
        </w:rPr>
        <w:tab/>
      </w:r>
      <w:r>
        <w:rPr>
          <w:spacing w:val="-4"/>
          <w:sz w:val="36"/>
        </w:rPr>
        <w:t>and</w:t>
      </w:r>
      <w:r>
        <w:rPr>
          <w:sz w:val="36"/>
        </w:rPr>
        <w:tab/>
      </w:r>
      <w:r>
        <w:rPr>
          <w:spacing w:val="-2"/>
          <w:sz w:val="36"/>
        </w:rPr>
        <w:t>character,</w:t>
      </w:r>
      <w:r>
        <w:rPr>
          <w:sz w:val="36"/>
        </w:rPr>
        <w:tab/>
      </w:r>
      <w:r>
        <w:rPr>
          <w:spacing w:val="-2"/>
          <w:sz w:val="36"/>
        </w:rPr>
        <w:t>fibers</w:t>
      </w:r>
      <w:r>
        <w:rPr>
          <w:sz w:val="36"/>
        </w:rPr>
        <w:tab/>
      </w:r>
      <w:r>
        <w:rPr>
          <w:spacing w:val="-4"/>
          <w:sz w:val="36"/>
        </w:rPr>
        <w:t>are</w:t>
      </w:r>
      <w:r>
        <w:rPr>
          <w:sz w:val="36"/>
        </w:rPr>
        <w:tab/>
      </w:r>
      <w:r>
        <w:rPr>
          <w:spacing w:val="-2"/>
          <w:sz w:val="36"/>
        </w:rPr>
        <w:t>grouped</w:t>
      </w:r>
      <w:r>
        <w:rPr>
          <w:sz w:val="36"/>
        </w:rPr>
        <w:tab/>
      </w:r>
      <w:r>
        <w:rPr>
          <w:spacing w:val="-4"/>
          <w:sz w:val="36"/>
        </w:rPr>
        <w:t>into</w:t>
      </w:r>
      <w:r>
        <w:rPr>
          <w:sz w:val="36"/>
        </w:rPr>
        <w:tab/>
      </w:r>
      <w:r>
        <w:rPr>
          <w:spacing w:val="-2"/>
          <w:sz w:val="36"/>
        </w:rPr>
        <w:t>three</w:t>
      </w:r>
      <w:r>
        <w:rPr>
          <w:sz w:val="36"/>
        </w:rPr>
        <w:tab/>
      </w:r>
      <w:r>
        <w:rPr>
          <w:spacing w:val="-4"/>
          <w:sz w:val="36"/>
        </w:rPr>
        <w:t xml:space="preserve">different </w:t>
      </w:r>
      <w:r>
        <w:rPr>
          <w:sz w:val="36"/>
        </w:rPr>
        <w:t xml:space="preserve">classifications: </w:t>
      </w:r>
      <w:r>
        <w:rPr>
          <w:b/>
          <w:i/>
          <w:color w:val="E36C09"/>
          <w:sz w:val="36"/>
        </w:rPr>
        <w:t xml:space="preserve">whiskers, fibers, </w:t>
      </w:r>
      <w:r>
        <w:rPr>
          <w:b/>
          <w:color w:val="E36C09"/>
          <w:sz w:val="36"/>
        </w:rPr>
        <w:t xml:space="preserve">and </w:t>
      </w:r>
      <w:r>
        <w:rPr>
          <w:b/>
          <w:i/>
          <w:color w:val="E36C09"/>
          <w:sz w:val="36"/>
        </w:rPr>
        <w:t>wires</w:t>
      </w:r>
      <w:r>
        <w:rPr>
          <w:sz w:val="36"/>
        </w:rPr>
        <w:t>.</w:t>
      </w:r>
    </w:p>
    <w:p w:rsidR="00DB6CF8" w:rsidRDefault="00DB6CF8">
      <w:pPr>
        <w:pStyle w:val="BodyText"/>
        <w:spacing w:before="369"/>
      </w:pPr>
    </w:p>
    <w:p w:rsidR="00DB6CF8" w:rsidRDefault="00A74EAD">
      <w:pPr>
        <w:pStyle w:val="ListParagraph"/>
        <w:numPr>
          <w:ilvl w:val="2"/>
          <w:numId w:val="6"/>
        </w:numPr>
        <w:tabs>
          <w:tab w:val="left" w:pos="1124"/>
        </w:tabs>
        <w:spacing w:line="352" w:lineRule="auto"/>
        <w:ind w:right="291"/>
        <w:jc w:val="both"/>
        <w:rPr>
          <w:rFonts w:ascii="Wingdings" w:hAnsi="Wingdings"/>
          <w:color w:val="E36C09"/>
          <w:sz w:val="36"/>
        </w:rPr>
      </w:pPr>
      <w:r>
        <w:rPr>
          <w:b/>
          <w:color w:val="E36C09"/>
          <w:sz w:val="36"/>
        </w:rPr>
        <w:t xml:space="preserve">Whiskers </w:t>
      </w:r>
      <w:r>
        <w:rPr>
          <w:sz w:val="36"/>
        </w:rPr>
        <w:t xml:space="preserve">are very thin single crystals that have extremely large length-to-diameter ratios. As a consequence of their small size, they have a high degree of crystalline perfection and are virtually flaw-free, which accounts for their exceptionally high </w:t>
      </w:r>
      <w:r>
        <w:rPr>
          <w:spacing w:val="-2"/>
          <w:sz w:val="36"/>
        </w:rPr>
        <w:t>strengths;</w:t>
      </w:r>
    </w:p>
    <w:p w:rsidR="00DB6CF8" w:rsidRDefault="00A74EAD">
      <w:pPr>
        <w:pStyle w:val="ListParagraph"/>
        <w:numPr>
          <w:ilvl w:val="2"/>
          <w:numId w:val="6"/>
        </w:numPr>
        <w:tabs>
          <w:tab w:val="left" w:pos="1124"/>
        </w:tabs>
        <w:spacing w:before="8" w:line="355" w:lineRule="auto"/>
        <w:ind w:right="289"/>
        <w:jc w:val="both"/>
        <w:rPr>
          <w:rFonts w:ascii="Wingdings" w:hAnsi="Wingdings"/>
          <w:sz w:val="36"/>
        </w:rPr>
      </w:pPr>
      <w:r>
        <w:rPr>
          <w:sz w:val="36"/>
        </w:rPr>
        <w:t>T</w:t>
      </w:r>
      <w:r>
        <w:rPr>
          <w:sz w:val="36"/>
        </w:rPr>
        <w:t>hey are among the strongest known materials. In spite of these high strengths, whiskers are not used extensively as a reinforcement medium because they are extremely expensive.</w:t>
      </w:r>
    </w:p>
    <w:p w:rsidR="00DB6CF8" w:rsidRDefault="00A74EAD">
      <w:pPr>
        <w:pStyle w:val="ListParagraph"/>
        <w:numPr>
          <w:ilvl w:val="2"/>
          <w:numId w:val="6"/>
        </w:numPr>
        <w:tabs>
          <w:tab w:val="left" w:pos="1124"/>
        </w:tabs>
        <w:spacing w:line="433" w:lineRule="exact"/>
        <w:ind w:hanging="451"/>
        <w:jc w:val="both"/>
        <w:rPr>
          <w:rFonts w:ascii="Wingdings" w:hAnsi="Wingdings"/>
          <w:sz w:val="36"/>
        </w:rPr>
      </w:pPr>
      <w:r>
        <w:rPr>
          <w:sz w:val="36"/>
        </w:rPr>
        <w:t>Whisker</w:t>
      </w:r>
      <w:r>
        <w:rPr>
          <w:spacing w:val="-7"/>
          <w:sz w:val="36"/>
        </w:rPr>
        <w:t xml:space="preserve"> </w:t>
      </w:r>
      <w:r>
        <w:rPr>
          <w:sz w:val="36"/>
        </w:rPr>
        <w:t>materials</w:t>
      </w:r>
      <w:r>
        <w:rPr>
          <w:spacing w:val="-6"/>
          <w:sz w:val="36"/>
        </w:rPr>
        <w:t xml:space="preserve"> </w:t>
      </w:r>
      <w:r>
        <w:rPr>
          <w:sz w:val="36"/>
        </w:rPr>
        <w:t>include</w:t>
      </w:r>
      <w:r>
        <w:rPr>
          <w:spacing w:val="-2"/>
          <w:sz w:val="36"/>
        </w:rPr>
        <w:t xml:space="preserve"> </w:t>
      </w:r>
      <w:r>
        <w:rPr>
          <w:sz w:val="36"/>
        </w:rPr>
        <w:t>graphite,</w:t>
      </w:r>
      <w:r>
        <w:rPr>
          <w:spacing w:val="-3"/>
          <w:sz w:val="36"/>
        </w:rPr>
        <w:t xml:space="preserve"> </w:t>
      </w:r>
      <w:r>
        <w:rPr>
          <w:sz w:val="36"/>
        </w:rPr>
        <w:t>silicon</w:t>
      </w:r>
      <w:r>
        <w:rPr>
          <w:spacing w:val="-2"/>
          <w:sz w:val="36"/>
        </w:rPr>
        <w:t xml:space="preserve"> </w:t>
      </w:r>
      <w:r>
        <w:rPr>
          <w:sz w:val="36"/>
        </w:rPr>
        <w:t>carbide,</w:t>
      </w:r>
      <w:r>
        <w:rPr>
          <w:spacing w:val="-4"/>
          <w:sz w:val="36"/>
        </w:rPr>
        <w:t xml:space="preserve"> </w:t>
      </w:r>
      <w:r>
        <w:rPr>
          <w:sz w:val="36"/>
        </w:rPr>
        <w:t>silicon</w:t>
      </w:r>
      <w:r>
        <w:rPr>
          <w:spacing w:val="-5"/>
          <w:sz w:val="36"/>
        </w:rPr>
        <w:t xml:space="preserve"> </w:t>
      </w:r>
      <w:r>
        <w:rPr>
          <w:sz w:val="36"/>
        </w:rPr>
        <w:t>nitride,</w:t>
      </w:r>
      <w:r>
        <w:rPr>
          <w:spacing w:val="74"/>
          <w:sz w:val="36"/>
        </w:rPr>
        <w:t xml:space="preserve"> </w:t>
      </w:r>
      <w:r>
        <w:rPr>
          <w:sz w:val="36"/>
        </w:rPr>
        <w:t>and</w:t>
      </w:r>
      <w:r>
        <w:rPr>
          <w:spacing w:val="-5"/>
          <w:sz w:val="36"/>
        </w:rPr>
        <w:t xml:space="preserve"> </w:t>
      </w:r>
      <w:r>
        <w:rPr>
          <w:sz w:val="36"/>
        </w:rPr>
        <w:t>alumi</w:t>
      </w:r>
      <w:r>
        <w:rPr>
          <w:sz w:val="36"/>
        </w:rPr>
        <w:t>num</w:t>
      </w:r>
      <w:r>
        <w:rPr>
          <w:spacing w:val="-4"/>
          <w:sz w:val="36"/>
        </w:rPr>
        <w:t xml:space="preserve"> </w:t>
      </w:r>
      <w:r>
        <w:rPr>
          <w:spacing w:val="-2"/>
          <w:sz w:val="36"/>
        </w:rPr>
        <w:t>oxide</w:t>
      </w:r>
    </w:p>
    <w:p w:rsidR="00DB6CF8" w:rsidRDefault="00DB6CF8">
      <w:pPr>
        <w:spacing w:line="433" w:lineRule="exact"/>
        <w:jc w:val="both"/>
        <w:rPr>
          <w:rFonts w:ascii="Wingdings" w:hAnsi="Wingdings"/>
          <w:sz w:val="36"/>
        </w:rPr>
        <w:sectPr w:rsidR="00DB6CF8">
          <w:pgSz w:w="14400" w:h="10800" w:orient="landscape"/>
          <w:pgMar w:top="540" w:right="0" w:bottom="280" w:left="40" w:header="720" w:footer="720" w:gutter="0"/>
          <w:cols w:space="720"/>
        </w:sectPr>
      </w:pPr>
    </w:p>
    <w:p w:rsidR="00DB6CF8" w:rsidRDefault="00A74EAD">
      <w:pPr>
        <w:pStyle w:val="ListParagraph"/>
        <w:numPr>
          <w:ilvl w:val="2"/>
          <w:numId w:val="6"/>
        </w:numPr>
        <w:tabs>
          <w:tab w:val="left" w:pos="800"/>
          <w:tab w:val="left" w:pos="1904"/>
          <w:tab w:val="left" w:pos="2588"/>
          <w:tab w:val="left" w:pos="3678"/>
          <w:tab w:val="left" w:pos="5992"/>
          <w:tab w:val="left" w:pos="6521"/>
          <w:tab w:val="left" w:pos="8409"/>
          <w:tab w:val="left" w:pos="9173"/>
          <w:tab w:val="left" w:pos="10083"/>
          <w:tab w:val="left" w:pos="11062"/>
          <w:tab w:val="left" w:pos="12836"/>
        </w:tabs>
        <w:spacing w:before="77" w:line="352" w:lineRule="auto"/>
        <w:ind w:left="800" w:right="498"/>
        <w:rPr>
          <w:rFonts w:ascii="Wingdings" w:hAnsi="Wingdings"/>
          <w:color w:val="E36C09"/>
          <w:sz w:val="36"/>
        </w:rPr>
      </w:pPr>
      <w:r>
        <w:rPr>
          <w:b/>
          <w:color w:val="E36C09"/>
          <w:spacing w:val="-2"/>
          <w:sz w:val="36"/>
        </w:rPr>
        <w:lastRenderedPageBreak/>
        <w:t>Fibers</w:t>
      </w:r>
      <w:r>
        <w:rPr>
          <w:b/>
          <w:color w:val="E36C09"/>
          <w:sz w:val="36"/>
        </w:rPr>
        <w:tab/>
      </w:r>
      <w:r>
        <w:rPr>
          <w:spacing w:val="-4"/>
          <w:sz w:val="36"/>
        </w:rPr>
        <w:t>are</w:t>
      </w:r>
      <w:r>
        <w:rPr>
          <w:sz w:val="36"/>
        </w:rPr>
        <w:tab/>
      </w:r>
      <w:r>
        <w:rPr>
          <w:spacing w:val="-2"/>
          <w:sz w:val="36"/>
        </w:rPr>
        <w:t>either</w:t>
      </w:r>
      <w:r>
        <w:rPr>
          <w:sz w:val="36"/>
        </w:rPr>
        <w:tab/>
      </w:r>
      <w:r>
        <w:rPr>
          <w:spacing w:val="-2"/>
          <w:sz w:val="36"/>
        </w:rPr>
        <w:t>polycrystalline</w:t>
      </w:r>
      <w:r>
        <w:rPr>
          <w:sz w:val="36"/>
        </w:rPr>
        <w:tab/>
      </w:r>
      <w:r>
        <w:rPr>
          <w:spacing w:val="-6"/>
          <w:sz w:val="36"/>
        </w:rPr>
        <w:t>or</w:t>
      </w:r>
      <w:r>
        <w:rPr>
          <w:sz w:val="36"/>
        </w:rPr>
        <w:tab/>
      </w:r>
      <w:r>
        <w:rPr>
          <w:spacing w:val="-2"/>
          <w:sz w:val="36"/>
        </w:rPr>
        <w:t>amorphous</w:t>
      </w:r>
      <w:r>
        <w:rPr>
          <w:sz w:val="36"/>
        </w:rPr>
        <w:tab/>
      </w:r>
      <w:r>
        <w:rPr>
          <w:spacing w:val="-4"/>
          <w:sz w:val="36"/>
        </w:rPr>
        <w:t>and</w:t>
      </w:r>
      <w:r>
        <w:rPr>
          <w:sz w:val="36"/>
        </w:rPr>
        <w:tab/>
      </w:r>
      <w:r>
        <w:rPr>
          <w:spacing w:val="-4"/>
          <w:sz w:val="36"/>
        </w:rPr>
        <w:t>have</w:t>
      </w:r>
      <w:r>
        <w:rPr>
          <w:sz w:val="36"/>
        </w:rPr>
        <w:tab/>
      </w:r>
      <w:r>
        <w:rPr>
          <w:spacing w:val="-2"/>
          <w:sz w:val="36"/>
        </w:rPr>
        <w:t>small</w:t>
      </w:r>
      <w:r>
        <w:rPr>
          <w:sz w:val="36"/>
        </w:rPr>
        <w:tab/>
      </w:r>
      <w:r>
        <w:rPr>
          <w:spacing w:val="-2"/>
          <w:sz w:val="36"/>
        </w:rPr>
        <w:t>diameters;</w:t>
      </w:r>
      <w:r>
        <w:rPr>
          <w:sz w:val="36"/>
        </w:rPr>
        <w:tab/>
      </w:r>
      <w:r>
        <w:rPr>
          <w:spacing w:val="-2"/>
          <w:sz w:val="36"/>
        </w:rPr>
        <w:t xml:space="preserve">fibrous </w:t>
      </w:r>
      <w:r>
        <w:rPr>
          <w:sz w:val="36"/>
        </w:rPr>
        <w:t>materials are generally either polymers or ceramics.</w:t>
      </w:r>
    </w:p>
    <w:p w:rsidR="00DB6CF8" w:rsidRDefault="00A74EAD">
      <w:pPr>
        <w:pStyle w:val="ListParagraph"/>
        <w:numPr>
          <w:ilvl w:val="2"/>
          <w:numId w:val="6"/>
        </w:numPr>
        <w:tabs>
          <w:tab w:val="left" w:pos="800"/>
        </w:tabs>
        <w:spacing w:before="4" w:line="355" w:lineRule="auto"/>
        <w:ind w:left="800" w:right="499"/>
        <w:rPr>
          <w:rFonts w:ascii="Wingdings" w:hAnsi="Wingdings"/>
          <w:sz w:val="36"/>
        </w:rPr>
      </w:pPr>
      <w:proofErr w:type="gramStart"/>
      <w:r>
        <w:rPr>
          <w:sz w:val="36"/>
        </w:rPr>
        <w:t>the</w:t>
      </w:r>
      <w:proofErr w:type="gramEnd"/>
      <w:r>
        <w:rPr>
          <w:sz w:val="36"/>
        </w:rPr>
        <w:t xml:space="preserve"> polymer aramids ( a class of heat-resistant and strong synthetic fibers), glass, carbon, boron, aluminum oxide, and silicon carbide are </w:t>
      </w:r>
      <w:proofErr w:type="spellStart"/>
      <w:r>
        <w:rPr>
          <w:sz w:val="36"/>
        </w:rPr>
        <w:t>exapmles</w:t>
      </w:r>
      <w:proofErr w:type="spellEnd"/>
      <w:r>
        <w:rPr>
          <w:sz w:val="36"/>
        </w:rPr>
        <w:t>.</w:t>
      </w:r>
    </w:p>
    <w:p w:rsidR="00DB6CF8" w:rsidRDefault="00DB6CF8">
      <w:pPr>
        <w:pStyle w:val="BodyText"/>
      </w:pPr>
    </w:p>
    <w:p w:rsidR="00DB6CF8" w:rsidRDefault="00DB6CF8">
      <w:pPr>
        <w:pStyle w:val="BodyText"/>
      </w:pPr>
    </w:p>
    <w:p w:rsidR="00DB6CF8" w:rsidRDefault="00DB6CF8">
      <w:pPr>
        <w:pStyle w:val="BodyText"/>
      </w:pPr>
    </w:p>
    <w:p w:rsidR="00DB6CF8" w:rsidRDefault="00DB6CF8">
      <w:pPr>
        <w:pStyle w:val="BodyText"/>
        <w:spacing w:before="326"/>
      </w:pPr>
    </w:p>
    <w:p w:rsidR="00DB6CF8" w:rsidRDefault="00A74EAD">
      <w:pPr>
        <w:pStyle w:val="ListParagraph"/>
        <w:numPr>
          <w:ilvl w:val="2"/>
          <w:numId w:val="6"/>
        </w:numPr>
        <w:tabs>
          <w:tab w:val="left" w:pos="757"/>
        </w:tabs>
        <w:ind w:left="757" w:hanging="451"/>
        <w:rPr>
          <w:rFonts w:ascii="Wingdings" w:hAnsi="Wingdings"/>
          <w:color w:val="E36C09"/>
          <w:sz w:val="36"/>
        </w:rPr>
      </w:pPr>
      <w:r>
        <w:rPr>
          <w:b/>
          <w:color w:val="E36C09"/>
          <w:sz w:val="36"/>
        </w:rPr>
        <w:t>Wires</w:t>
      </w:r>
      <w:r>
        <w:rPr>
          <w:b/>
          <w:color w:val="E36C09"/>
          <w:spacing w:val="-13"/>
          <w:sz w:val="36"/>
        </w:rPr>
        <w:t xml:space="preserve"> </w:t>
      </w:r>
      <w:r>
        <w:rPr>
          <w:sz w:val="36"/>
        </w:rPr>
        <w:t>have</w:t>
      </w:r>
      <w:r>
        <w:rPr>
          <w:spacing w:val="-10"/>
          <w:sz w:val="36"/>
        </w:rPr>
        <w:t xml:space="preserve"> </w:t>
      </w:r>
      <w:r>
        <w:rPr>
          <w:sz w:val="36"/>
        </w:rPr>
        <w:t>relatively</w:t>
      </w:r>
      <w:r>
        <w:rPr>
          <w:spacing w:val="-9"/>
          <w:sz w:val="36"/>
        </w:rPr>
        <w:t xml:space="preserve"> </w:t>
      </w:r>
      <w:r>
        <w:rPr>
          <w:sz w:val="36"/>
        </w:rPr>
        <w:t>large</w:t>
      </w:r>
      <w:r>
        <w:rPr>
          <w:spacing w:val="-6"/>
          <w:sz w:val="36"/>
        </w:rPr>
        <w:t xml:space="preserve"> </w:t>
      </w:r>
      <w:r>
        <w:rPr>
          <w:spacing w:val="-2"/>
          <w:sz w:val="36"/>
        </w:rPr>
        <w:t>diameters</w:t>
      </w:r>
    </w:p>
    <w:p w:rsidR="00DB6CF8" w:rsidRDefault="00A74EAD">
      <w:pPr>
        <w:pStyle w:val="ListParagraph"/>
        <w:numPr>
          <w:ilvl w:val="2"/>
          <w:numId w:val="6"/>
        </w:numPr>
        <w:tabs>
          <w:tab w:val="left" w:pos="839"/>
        </w:tabs>
        <w:spacing w:before="209"/>
        <w:ind w:left="839" w:hanging="533"/>
        <w:rPr>
          <w:rFonts w:ascii="Wingdings" w:hAnsi="Wingdings"/>
          <w:sz w:val="36"/>
        </w:rPr>
      </w:pPr>
      <w:proofErr w:type="gramStart"/>
      <w:r>
        <w:rPr>
          <w:sz w:val="36"/>
        </w:rPr>
        <w:t>typical</w:t>
      </w:r>
      <w:proofErr w:type="gramEnd"/>
      <w:r>
        <w:rPr>
          <w:spacing w:val="-5"/>
          <w:sz w:val="36"/>
        </w:rPr>
        <w:t xml:space="preserve"> </w:t>
      </w:r>
      <w:r>
        <w:rPr>
          <w:sz w:val="36"/>
        </w:rPr>
        <w:t>materials</w:t>
      </w:r>
      <w:r>
        <w:rPr>
          <w:spacing w:val="-5"/>
          <w:sz w:val="36"/>
        </w:rPr>
        <w:t xml:space="preserve"> </w:t>
      </w:r>
      <w:r>
        <w:rPr>
          <w:sz w:val="36"/>
        </w:rPr>
        <w:t>include</w:t>
      </w:r>
      <w:r>
        <w:rPr>
          <w:spacing w:val="-1"/>
          <w:sz w:val="36"/>
        </w:rPr>
        <w:t xml:space="preserve"> </w:t>
      </w:r>
      <w:r>
        <w:rPr>
          <w:sz w:val="36"/>
        </w:rPr>
        <w:t>steel,</w:t>
      </w:r>
      <w:r>
        <w:rPr>
          <w:spacing w:val="-3"/>
          <w:sz w:val="36"/>
        </w:rPr>
        <w:t xml:space="preserve"> </w:t>
      </w:r>
      <w:r>
        <w:rPr>
          <w:sz w:val="36"/>
        </w:rPr>
        <w:t>molybdenum,</w:t>
      </w:r>
      <w:r>
        <w:rPr>
          <w:spacing w:val="-5"/>
          <w:sz w:val="36"/>
        </w:rPr>
        <w:t xml:space="preserve"> </w:t>
      </w:r>
      <w:r>
        <w:rPr>
          <w:sz w:val="36"/>
        </w:rPr>
        <w:t>and</w:t>
      </w:r>
      <w:r>
        <w:rPr>
          <w:spacing w:val="-1"/>
          <w:sz w:val="36"/>
        </w:rPr>
        <w:t xml:space="preserve"> </w:t>
      </w:r>
      <w:r>
        <w:rPr>
          <w:spacing w:val="-2"/>
          <w:sz w:val="36"/>
        </w:rPr>
        <w:t>tungsten.</w:t>
      </w:r>
    </w:p>
    <w:p w:rsidR="00DB6CF8" w:rsidRDefault="00A74EAD">
      <w:pPr>
        <w:pStyle w:val="ListParagraph"/>
        <w:numPr>
          <w:ilvl w:val="2"/>
          <w:numId w:val="6"/>
        </w:numPr>
        <w:tabs>
          <w:tab w:val="left" w:pos="757"/>
        </w:tabs>
        <w:spacing w:before="209" w:line="352" w:lineRule="auto"/>
        <w:ind w:left="757" w:right="539"/>
        <w:rPr>
          <w:rFonts w:ascii="Wingdings" w:hAnsi="Wingdings"/>
          <w:sz w:val="36"/>
        </w:rPr>
      </w:pPr>
      <w:r>
        <w:rPr>
          <w:sz w:val="36"/>
        </w:rPr>
        <w:t>Wires</w:t>
      </w:r>
      <w:r>
        <w:rPr>
          <w:sz w:val="36"/>
        </w:rPr>
        <w:t xml:space="preserve"> are used as a radial steel reinforcement in automobile tires, in wire-wound high-</w:t>
      </w:r>
      <w:r>
        <w:rPr>
          <w:spacing w:val="80"/>
          <w:w w:val="150"/>
          <w:sz w:val="36"/>
        </w:rPr>
        <w:t xml:space="preserve"> </w:t>
      </w:r>
      <w:r>
        <w:rPr>
          <w:sz w:val="36"/>
        </w:rPr>
        <w:t>pressure hoses.</w:t>
      </w:r>
    </w:p>
    <w:p w:rsidR="00DB6CF8" w:rsidRDefault="00DB6CF8">
      <w:pPr>
        <w:spacing w:line="352" w:lineRule="auto"/>
        <w:rPr>
          <w:rFonts w:ascii="Wingdings" w:hAnsi="Wingdings"/>
          <w:sz w:val="36"/>
        </w:rPr>
        <w:sectPr w:rsidR="00DB6CF8">
          <w:pgSz w:w="14400" w:h="10800" w:orient="landscape"/>
          <w:pgMar w:top="1220" w:right="0" w:bottom="280" w:left="40" w:header="720" w:footer="720" w:gutter="0"/>
          <w:cols w:space="720"/>
        </w:sectPr>
      </w:pPr>
    </w:p>
    <w:p w:rsidR="00DB6CF8" w:rsidRDefault="00A74EAD">
      <w:pPr>
        <w:spacing w:before="5"/>
        <w:ind w:left="704"/>
        <w:rPr>
          <w:b/>
          <w:sz w:val="36"/>
        </w:rPr>
      </w:pPr>
      <w:r>
        <w:rPr>
          <w:b/>
          <w:color w:val="943735"/>
          <w:sz w:val="36"/>
        </w:rPr>
        <w:lastRenderedPageBreak/>
        <w:t>THE</w:t>
      </w:r>
      <w:r>
        <w:rPr>
          <w:b/>
          <w:color w:val="943735"/>
          <w:spacing w:val="-16"/>
          <w:sz w:val="36"/>
        </w:rPr>
        <w:t xml:space="preserve"> </w:t>
      </w:r>
      <w:r>
        <w:rPr>
          <w:b/>
          <w:color w:val="943735"/>
          <w:sz w:val="36"/>
        </w:rPr>
        <w:t>MATRIX</w:t>
      </w:r>
      <w:r>
        <w:rPr>
          <w:b/>
          <w:color w:val="943735"/>
          <w:spacing w:val="-15"/>
          <w:sz w:val="36"/>
        </w:rPr>
        <w:t xml:space="preserve"> </w:t>
      </w:r>
      <w:r>
        <w:rPr>
          <w:b/>
          <w:color w:val="943735"/>
          <w:spacing w:val="-2"/>
          <w:sz w:val="36"/>
        </w:rPr>
        <w:t>PHASE</w:t>
      </w:r>
    </w:p>
    <w:p w:rsidR="00DB6CF8" w:rsidRDefault="00DB6CF8">
      <w:pPr>
        <w:pStyle w:val="BodyText"/>
        <w:spacing w:before="112"/>
        <w:rPr>
          <w:b/>
        </w:rPr>
      </w:pPr>
    </w:p>
    <w:p w:rsidR="00DB6CF8" w:rsidRDefault="00A74EAD">
      <w:pPr>
        <w:pStyle w:val="BodyText"/>
        <w:spacing w:before="1" w:line="355" w:lineRule="auto"/>
        <w:ind w:left="464" w:right="258"/>
        <w:jc w:val="both"/>
      </w:pPr>
      <w:r>
        <w:t xml:space="preserve">The </w:t>
      </w:r>
      <w:r>
        <w:rPr>
          <w:b/>
          <w:i/>
          <w:color w:val="E36C09"/>
        </w:rPr>
        <w:t xml:space="preserve">matrix phase </w:t>
      </w:r>
      <w:r>
        <w:t>of fibrous composites may be a metal, polymer, or ceramic. In general, metals and polymers are used as matrix materials because some ductility is desirable; for ceramic-matrix composites, the reinforcing component is added to improve fracture toughness. Fo</w:t>
      </w:r>
      <w:r>
        <w:t>r fiber-reinforced composites, the matrix phase serves several functions.</w:t>
      </w:r>
    </w:p>
    <w:p w:rsidR="00DB6CF8" w:rsidRDefault="00A74EAD">
      <w:pPr>
        <w:pStyle w:val="ListParagraph"/>
        <w:numPr>
          <w:ilvl w:val="3"/>
          <w:numId w:val="6"/>
        </w:numPr>
        <w:tabs>
          <w:tab w:val="left" w:pos="915"/>
        </w:tabs>
        <w:spacing w:line="355" w:lineRule="auto"/>
        <w:ind w:right="260"/>
        <w:jc w:val="both"/>
        <w:rPr>
          <w:rFonts w:ascii="Wingdings" w:hAnsi="Wingdings"/>
          <w:color w:val="006FC0"/>
          <w:sz w:val="36"/>
        </w:rPr>
      </w:pPr>
      <w:r>
        <w:rPr>
          <w:b/>
          <w:color w:val="006FC0"/>
          <w:sz w:val="36"/>
        </w:rPr>
        <w:t>It</w:t>
      </w:r>
      <w:r>
        <w:rPr>
          <w:b/>
          <w:color w:val="006FC0"/>
          <w:spacing w:val="-7"/>
          <w:sz w:val="36"/>
        </w:rPr>
        <w:t xml:space="preserve"> </w:t>
      </w:r>
      <w:r>
        <w:rPr>
          <w:b/>
          <w:color w:val="006FC0"/>
          <w:sz w:val="36"/>
        </w:rPr>
        <w:t>binds</w:t>
      </w:r>
      <w:r>
        <w:rPr>
          <w:b/>
          <w:color w:val="006FC0"/>
          <w:spacing w:val="-6"/>
          <w:sz w:val="36"/>
        </w:rPr>
        <w:t xml:space="preserve"> </w:t>
      </w:r>
      <w:r>
        <w:rPr>
          <w:b/>
          <w:color w:val="006FC0"/>
          <w:sz w:val="36"/>
        </w:rPr>
        <w:t>the</w:t>
      </w:r>
      <w:r>
        <w:rPr>
          <w:b/>
          <w:color w:val="006FC0"/>
          <w:spacing w:val="-6"/>
          <w:sz w:val="36"/>
        </w:rPr>
        <w:t xml:space="preserve"> </w:t>
      </w:r>
      <w:r>
        <w:rPr>
          <w:b/>
          <w:color w:val="006FC0"/>
          <w:sz w:val="36"/>
        </w:rPr>
        <w:t>fibers</w:t>
      </w:r>
      <w:r>
        <w:rPr>
          <w:b/>
          <w:color w:val="006FC0"/>
          <w:spacing w:val="-7"/>
          <w:sz w:val="36"/>
        </w:rPr>
        <w:t xml:space="preserve"> </w:t>
      </w:r>
      <w:r>
        <w:rPr>
          <w:b/>
          <w:color w:val="006FC0"/>
          <w:sz w:val="36"/>
        </w:rPr>
        <w:t>together</w:t>
      </w:r>
      <w:r>
        <w:rPr>
          <w:b/>
          <w:color w:val="006FC0"/>
          <w:spacing w:val="-7"/>
          <w:sz w:val="36"/>
        </w:rPr>
        <w:t xml:space="preserve"> </w:t>
      </w:r>
      <w:r>
        <w:rPr>
          <w:b/>
          <w:color w:val="006FC0"/>
          <w:sz w:val="36"/>
        </w:rPr>
        <w:t>and</w:t>
      </w:r>
      <w:r>
        <w:rPr>
          <w:b/>
          <w:color w:val="006FC0"/>
          <w:spacing w:val="-6"/>
          <w:sz w:val="36"/>
        </w:rPr>
        <w:t xml:space="preserve"> </w:t>
      </w:r>
      <w:r>
        <w:rPr>
          <w:b/>
          <w:color w:val="006FC0"/>
          <w:sz w:val="36"/>
        </w:rPr>
        <w:t>acts</w:t>
      </w:r>
      <w:r>
        <w:rPr>
          <w:b/>
          <w:color w:val="006FC0"/>
          <w:spacing w:val="-7"/>
          <w:sz w:val="36"/>
        </w:rPr>
        <w:t xml:space="preserve"> </w:t>
      </w:r>
      <w:r>
        <w:rPr>
          <w:b/>
          <w:color w:val="006FC0"/>
          <w:sz w:val="36"/>
        </w:rPr>
        <w:t>as</w:t>
      </w:r>
      <w:r>
        <w:rPr>
          <w:b/>
          <w:color w:val="006FC0"/>
          <w:spacing w:val="-7"/>
          <w:sz w:val="36"/>
        </w:rPr>
        <w:t xml:space="preserve"> </w:t>
      </w:r>
      <w:r>
        <w:rPr>
          <w:b/>
          <w:color w:val="006FC0"/>
          <w:sz w:val="36"/>
        </w:rPr>
        <w:t>the</w:t>
      </w:r>
      <w:r>
        <w:rPr>
          <w:b/>
          <w:color w:val="006FC0"/>
          <w:spacing w:val="-6"/>
          <w:sz w:val="36"/>
        </w:rPr>
        <w:t xml:space="preserve"> </w:t>
      </w:r>
      <w:r>
        <w:rPr>
          <w:b/>
          <w:color w:val="006FC0"/>
          <w:sz w:val="36"/>
        </w:rPr>
        <w:t>medium</w:t>
      </w:r>
      <w:r>
        <w:rPr>
          <w:b/>
          <w:color w:val="006FC0"/>
          <w:spacing w:val="-7"/>
          <w:sz w:val="36"/>
        </w:rPr>
        <w:t xml:space="preserve"> </w:t>
      </w:r>
      <w:r>
        <w:rPr>
          <w:b/>
          <w:color w:val="006FC0"/>
          <w:sz w:val="36"/>
        </w:rPr>
        <w:t>by</w:t>
      </w:r>
      <w:r>
        <w:rPr>
          <w:b/>
          <w:color w:val="006FC0"/>
          <w:spacing w:val="-7"/>
          <w:sz w:val="36"/>
        </w:rPr>
        <w:t xml:space="preserve"> </w:t>
      </w:r>
      <w:r>
        <w:rPr>
          <w:b/>
          <w:color w:val="006FC0"/>
          <w:sz w:val="36"/>
        </w:rPr>
        <w:t>which</w:t>
      </w:r>
      <w:r>
        <w:rPr>
          <w:b/>
          <w:color w:val="006FC0"/>
          <w:spacing w:val="-5"/>
          <w:sz w:val="36"/>
        </w:rPr>
        <w:t xml:space="preserve"> </w:t>
      </w:r>
      <w:r>
        <w:rPr>
          <w:b/>
          <w:color w:val="006FC0"/>
          <w:sz w:val="36"/>
        </w:rPr>
        <w:t>an</w:t>
      </w:r>
      <w:r>
        <w:rPr>
          <w:b/>
          <w:color w:val="006FC0"/>
          <w:spacing w:val="-6"/>
          <w:sz w:val="36"/>
        </w:rPr>
        <w:t xml:space="preserve"> </w:t>
      </w:r>
      <w:r>
        <w:rPr>
          <w:b/>
          <w:color w:val="006FC0"/>
          <w:sz w:val="36"/>
        </w:rPr>
        <w:t>externally</w:t>
      </w:r>
      <w:r>
        <w:rPr>
          <w:b/>
          <w:color w:val="006FC0"/>
          <w:spacing w:val="-7"/>
          <w:sz w:val="36"/>
        </w:rPr>
        <w:t xml:space="preserve"> </w:t>
      </w:r>
      <w:r>
        <w:rPr>
          <w:b/>
          <w:color w:val="006FC0"/>
          <w:sz w:val="36"/>
        </w:rPr>
        <w:t>applied</w:t>
      </w:r>
      <w:r>
        <w:rPr>
          <w:b/>
          <w:color w:val="006FC0"/>
          <w:spacing w:val="-6"/>
          <w:sz w:val="36"/>
        </w:rPr>
        <w:t xml:space="preserve"> </w:t>
      </w:r>
      <w:r>
        <w:rPr>
          <w:b/>
          <w:color w:val="006FC0"/>
          <w:sz w:val="36"/>
        </w:rPr>
        <w:t>stress is transmitted and distributed to the fibers</w:t>
      </w:r>
      <w:r>
        <w:rPr>
          <w:sz w:val="36"/>
        </w:rPr>
        <w:t>; only a very small proportion of an applied loa</w:t>
      </w:r>
      <w:r>
        <w:rPr>
          <w:sz w:val="36"/>
        </w:rPr>
        <w:t>d is sustained by the matrix phase. Furthermore, the matrix material</w:t>
      </w:r>
      <w:r>
        <w:rPr>
          <w:spacing w:val="-1"/>
          <w:sz w:val="36"/>
        </w:rPr>
        <w:t xml:space="preserve"> </w:t>
      </w:r>
      <w:r>
        <w:rPr>
          <w:sz w:val="36"/>
        </w:rPr>
        <w:t xml:space="preserve">should be ductile. In addition, the elastic modulus of the fiber should be much higher than that of the </w:t>
      </w:r>
      <w:r>
        <w:rPr>
          <w:spacing w:val="-2"/>
          <w:sz w:val="36"/>
        </w:rPr>
        <w:t>matrix.</w:t>
      </w:r>
    </w:p>
    <w:p w:rsidR="00DB6CF8" w:rsidRDefault="00A74EAD">
      <w:pPr>
        <w:pStyle w:val="ListParagraph"/>
        <w:numPr>
          <w:ilvl w:val="3"/>
          <w:numId w:val="6"/>
        </w:numPr>
        <w:tabs>
          <w:tab w:val="left" w:pos="915"/>
        </w:tabs>
        <w:spacing w:line="352" w:lineRule="auto"/>
        <w:ind w:right="261"/>
        <w:jc w:val="both"/>
        <w:rPr>
          <w:rFonts w:ascii="Wingdings" w:hAnsi="Wingdings"/>
          <w:color w:val="006FC0"/>
          <w:sz w:val="36"/>
        </w:rPr>
      </w:pPr>
      <w:r>
        <w:rPr>
          <w:b/>
          <w:color w:val="006FC0"/>
          <w:sz w:val="36"/>
        </w:rPr>
        <w:t xml:space="preserve">The second function of the matrix is to protect the individual fibers from </w:t>
      </w:r>
      <w:r>
        <w:rPr>
          <w:b/>
          <w:color w:val="006FC0"/>
          <w:sz w:val="36"/>
        </w:rPr>
        <w:t xml:space="preserve">surface damage </w:t>
      </w:r>
      <w:r>
        <w:rPr>
          <w:sz w:val="36"/>
        </w:rPr>
        <w:t>as a result of mechanical abrasion or chemical</w:t>
      </w:r>
      <w:r>
        <w:rPr>
          <w:spacing w:val="80"/>
          <w:sz w:val="36"/>
        </w:rPr>
        <w:t xml:space="preserve"> </w:t>
      </w:r>
      <w:r>
        <w:rPr>
          <w:sz w:val="36"/>
        </w:rPr>
        <w:t>reactions with the environment.</w:t>
      </w:r>
    </w:p>
    <w:p w:rsidR="00DB6CF8" w:rsidRDefault="00A74EAD">
      <w:pPr>
        <w:pStyle w:val="ListParagraph"/>
        <w:numPr>
          <w:ilvl w:val="3"/>
          <w:numId w:val="6"/>
        </w:numPr>
        <w:tabs>
          <w:tab w:val="left" w:pos="915"/>
        </w:tabs>
        <w:spacing w:line="352" w:lineRule="auto"/>
        <w:ind w:right="262"/>
        <w:jc w:val="both"/>
        <w:rPr>
          <w:rFonts w:ascii="Wingdings" w:hAnsi="Wingdings"/>
          <w:color w:val="006FC0"/>
          <w:sz w:val="36"/>
        </w:rPr>
      </w:pPr>
      <w:r>
        <w:rPr>
          <w:b/>
          <w:color w:val="006FC0"/>
          <w:sz w:val="36"/>
        </w:rPr>
        <w:t xml:space="preserve">The matrix phase serves as a barrier to crack propagation </w:t>
      </w:r>
      <w:r>
        <w:rPr>
          <w:sz w:val="36"/>
        </w:rPr>
        <w:t>i.e.- the matrix separates the fibers and, by virtue of its relative softness and plasticity, prevents t</w:t>
      </w:r>
      <w:r>
        <w:rPr>
          <w:sz w:val="36"/>
        </w:rPr>
        <w:t>he propagation of brittle cracks</w:t>
      </w:r>
      <w:r>
        <w:rPr>
          <w:spacing w:val="-1"/>
          <w:sz w:val="36"/>
        </w:rPr>
        <w:t xml:space="preserve"> </w:t>
      </w:r>
      <w:r>
        <w:rPr>
          <w:sz w:val="36"/>
        </w:rPr>
        <w:t>from</w:t>
      </w:r>
      <w:r>
        <w:rPr>
          <w:spacing w:val="-1"/>
          <w:sz w:val="36"/>
        </w:rPr>
        <w:t xml:space="preserve"> </w:t>
      </w:r>
      <w:r>
        <w:rPr>
          <w:sz w:val="36"/>
        </w:rPr>
        <w:t>fiber to</w:t>
      </w:r>
      <w:r>
        <w:rPr>
          <w:spacing w:val="-1"/>
          <w:sz w:val="36"/>
        </w:rPr>
        <w:t xml:space="preserve"> </w:t>
      </w:r>
      <w:r>
        <w:rPr>
          <w:sz w:val="36"/>
        </w:rPr>
        <w:t>fiber, which could result</w:t>
      </w:r>
      <w:r>
        <w:rPr>
          <w:spacing w:val="-2"/>
          <w:sz w:val="36"/>
        </w:rPr>
        <w:t xml:space="preserve"> </w:t>
      </w:r>
      <w:r>
        <w:rPr>
          <w:sz w:val="36"/>
        </w:rPr>
        <w:t>in catastrophic failure; in other words,</w:t>
      </w:r>
    </w:p>
    <w:p w:rsidR="00DB6CF8" w:rsidRDefault="00DB6CF8">
      <w:pPr>
        <w:spacing w:line="352" w:lineRule="auto"/>
        <w:jc w:val="both"/>
        <w:rPr>
          <w:rFonts w:ascii="Wingdings" w:hAnsi="Wingdings"/>
          <w:sz w:val="36"/>
        </w:rPr>
        <w:sectPr w:rsidR="00DB6CF8">
          <w:pgSz w:w="14400" w:h="10800" w:orient="landscape"/>
          <w:pgMar w:top="420" w:right="0" w:bottom="280" w:left="40" w:header="720" w:footer="720" w:gutter="0"/>
          <w:cols w:space="720"/>
        </w:sectPr>
      </w:pPr>
    </w:p>
    <w:p w:rsidR="00DB6CF8" w:rsidRDefault="00A74EAD">
      <w:pPr>
        <w:pStyle w:val="Heading1"/>
        <w:spacing w:before="0" w:line="726" w:lineRule="exact"/>
        <w:ind w:left="584" w:right="0"/>
        <w:jc w:val="left"/>
        <w:rPr>
          <w:rFonts w:ascii="Calibri"/>
        </w:rPr>
      </w:pPr>
      <w:r>
        <w:rPr>
          <w:rFonts w:ascii="Calibri"/>
          <w:color w:val="C00000"/>
          <w:spacing w:val="-2"/>
        </w:rPr>
        <w:lastRenderedPageBreak/>
        <w:t>Ceramics</w:t>
      </w:r>
    </w:p>
    <w:p w:rsidR="00DB6CF8" w:rsidRDefault="00A74EAD">
      <w:pPr>
        <w:pStyle w:val="BodyText"/>
        <w:spacing w:before="363" w:line="355" w:lineRule="auto"/>
        <w:ind w:left="104" w:right="406"/>
        <w:jc w:val="both"/>
      </w:pPr>
      <w:r>
        <w:t xml:space="preserve">The term </w:t>
      </w:r>
      <w:r>
        <w:rPr>
          <w:i/>
        </w:rPr>
        <w:t xml:space="preserve">ceramic </w:t>
      </w:r>
      <w:r>
        <w:t xml:space="preserve">comes from the Greek word </w:t>
      </w:r>
      <w:proofErr w:type="spellStart"/>
      <w:r>
        <w:rPr>
          <w:b/>
          <w:i/>
          <w:color w:val="00AF50"/>
        </w:rPr>
        <w:t>keramikos</w:t>
      </w:r>
      <w:proofErr w:type="spellEnd"/>
      <w:r>
        <w:rPr>
          <w:i/>
        </w:rPr>
        <w:t xml:space="preserve">, </w:t>
      </w:r>
      <w:r>
        <w:t xml:space="preserve">which means </w:t>
      </w:r>
      <w:r>
        <w:rPr>
          <w:b/>
          <w:color w:val="00AF50"/>
        </w:rPr>
        <w:t xml:space="preserve">“burnt stuff” </w:t>
      </w:r>
      <w:r>
        <w:t>indicating that desirable properties of these materials are normally achieved through a high- temperature heat treatment process called firing.</w:t>
      </w:r>
    </w:p>
    <w:p w:rsidR="00DB6CF8" w:rsidRDefault="00DB6CF8">
      <w:pPr>
        <w:pStyle w:val="BodyText"/>
        <w:spacing w:before="77"/>
      </w:pPr>
    </w:p>
    <w:p w:rsidR="00DB6CF8" w:rsidRDefault="00A74EAD">
      <w:pPr>
        <w:pStyle w:val="BodyText"/>
        <w:spacing w:line="352" w:lineRule="auto"/>
        <w:ind w:left="236" w:right="488" w:firstLine="1440"/>
        <w:jc w:val="both"/>
      </w:pPr>
      <w:r>
        <w:t>Up until the past 60 or so years, the most important materials in this class were termed the “traditional ceram</w:t>
      </w:r>
      <w:r>
        <w:t>ics,” those for which the primary raw material is clay; products considered to be traditional ceramics are china, porcelain, bricks, tiles, and, in addition, glasses and high-temperature ceramics. Of late, significant progress has</w:t>
      </w:r>
      <w:r>
        <w:rPr>
          <w:spacing w:val="40"/>
        </w:rPr>
        <w:t xml:space="preserve"> </w:t>
      </w:r>
      <w:r>
        <w:t>been made in understandin</w:t>
      </w:r>
      <w:r>
        <w:t xml:space="preserve">g the fundamental character of these materials and of the phenomena that occur in them that are responsible for their unique properties. Consequently, a new generation of these materials has evolved, and the term </w:t>
      </w:r>
      <w:r>
        <w:rPr>
          <w:i/>
        </w:rPr>
        <w:t xml:space="preserve">ceramic </w:t>
      </w:r>
      <w:r>
        <w:t>has taken on a much broader meaning</w:t>
      </w:r>
      <w:r>
        <w:t>. To one degree or another, these new materials have a rather dramatic effect on our lives; electronic, computer, communication, aerospace, and a host of other industries rely on their use.</w:t>
      </w:r>
    </w:p>
    <w:p w:rsidR="00DB6CF8" w:rsidRDefault="00DB6CF8">
      <w:pPr>
        <w:spacing w:line="352" w:lineRule="auto"/>
        <w:jc w:val="both"/>
        <w:sectPr w:rsidR="00DB6CF8">
          <w:pgSz w:w="14400" w:h="10800" w:orient="landscape"/>
          <w:pgMar w:top="380" w:right="0" w:bottom="280" w:left="40" w:header="720" w:footer="720" w:gutter="0"/>
          <w:cols w:space="720"/>
        </w:sectPr>
      </w:pPr>
    </w:p>
    <w:p w:rsidR="00DB6CF8" w:rsidRDefault="00A74EAD">
      <w:pPr>
        <w:spacing w:before="5"/>
        <w:ind w:left="464"/>
        <w:rPr>
          <w:b/>
          <w:sz w:val="36"/>
        </w:rPr>
      </w:pPr>
      <w:r>
        <w:rPr>
          <w:b/>
          <w:color w:val="E36C09"/>
          <w:sz w:val="36"/>
        </w:rPr>
        <w:lastRenderedPageBreak/>
        <w:t>Nature</w:t>
      </w:r>
      <w:r>
        <w:rPr>
          <w:b/>
          <w:color w:val="E36C09"/>
          <w:spacing w:val="-9"/>
          <w:sz w:val="36"/>
        </w:rPr>
        <w:t xml:space="preserve"> </w:t>
      </w:r>
      <w:r>
        <w:rPr>
          <w:b/>
          <w:color w:val="E36C09"/>
          <w:sz w:val="36"/>
        </w:rPr>
        <w:t>of</w:t>
      </w:r>
      <w:r>
        <w:rPr>
          <w:b/>
          <w:color w:val="E36C09"/>
          <w:spacing w:val="-9"/>
          <w:sz w:val="36"/>
        </w:rPr>
        <w:t xml:space="preserve"> </w:t>
      </w:r>
      <w:r>
        <w:rPr>
          <w:b/>
          <w:color w:val="E36C09"/>
          <w:sz w:val="36"/>
        </w:rPr>
        <w:t>Ceramic</w:t>
      </w:r>
      <w:r>
        <w:rPr>
          <w:b/>
          <w:color w:val="E36C09"/>
          <w:spacing w:val="-11"/>
          <w:sz w:val="36"/>
        </w:rPr>
        <w:t xml:space="preserve"> </w:t>
      </w:r>
      <w:r>
        <w:rPr>
          <w:b/>
          <w:color w:val="E36C09"/>
          <w:spacing w:val="-2"/>
          <w:sz w:val="36"/>
        </w:rPr>
        <w:t>materials</w:t>
      </w:r>
    </w:p>
    <w:p w:rsidR="00DB6CF8" w:rsidRDefault="00DB6CF8">
      <w:pPr>
        <w:pStyle w:val="BodyText"/>
        <w:rPr>
          <w:b/>
        </w:rPr>
      </w:pPr>
    </w:p>
    <w:p w:rsidR="00DB6CF8" w:rsidRDefault="00DB6CF8">
      <w:pPr>
        <w:pStyle w:val="BodyText"/>
        <w:spacing w:before="393"/>
        <w:rPr>
          <w:b/>
        </w:rPr>
      </w:pPr>
    </w:p>
    <w:p w:rsidR="00DB6CF8" w:rsidRDefault="00A74EAD">
      <w:pPr>
        <w:pStyle w:val="ListParagraph"/>
        <w:numPr>
          <w:ilvl w:val="4"/>
          <w:numId w:val="6"/>
        </w:numPr>
        <w:tabs>
          <w:tab w:val="left" w:pos="1187"/>
        </w:tabs>
        <w:spacing w:line="352" w:lineRule="auto"/>
        <w:ind w:right="500"/>
        <w:rPr>
          <w:sz w:val="36"/>
        </w:rPr>
      </w:pPr>
      <w:r>
        <w:rPr>
          <w:sz w:val="36"/>
        </w:rPr>
        <w:t xml:space="preserve">Ceramics are inorganic, non-metallic materials that are processed and/or used at high </w:t>
      </w:r>
      <w:r>
        <w:rPr>
          <w:spacing w:val="-2"/>
          <w:sz w:val="36"/>
        </w:rPr>
        <w:t>temperature.</w:t>
      </w:r>
    </w:p>
    <w:p w:rsidR="00DB6CF8" w:rsidRDefault="00A74EAD">
      <w:pPr>
        <w:pStyle w:val="ListParagraph"/>
        <w:numPr>
          <w:ilvl w:val="4"/>
          <w:numId w:val="6"/>
        </w:numPr>
        <w:tabs>
          <w:tab w:val="left" w:pos="1187"/>
        </w:tabs>
        <w:spacing w:before="4"/>
        <w:ind w:hanging="451"/>
        <w:rPr>
          <w:sz w:val="36"/>
        </w:rPr>
      </w:pPr>
      <w:r>
        <w:rPr>
          <w:sz w:val="36"/>
        </w:rPr>
        <w:t>They</w:t>
      </w:r>
      <w:r>
        <w:rPr>
          <w:spacing w:val="-8"/>
          <w:sz w:val="36"/>
        </w:rPr>
        <w:t xml:space="preserve"> </w:t>
      </w:r>
      <w:r>
        <w:rPr>
          <w:sz w:val="36"/>
        </w:rPr>
        <w:t>have</w:t>
      </w:r>
      <w:r>
        <w:rPr>
          <w:spacing w:val="-5"/>
          <w:sz w:val="36"/>
        </w:rPr>
        <w:t xml:space="preserve"> </w:t>
      </w:r>
      <w:r>
        <w:rPr>
          <w:sz w:val="36"/>
        </w:rPr>
        <w:t>been</w:t>
      </w:r>
      <w:r>
        <w:rPr>
          <w:spacing w:val="-2"/>
          <w:sz w:val="36"/>
        </w:rPr>
        <w:t xml:space="preserve"> </w:t>
      </w:r>
      <w:r>
        <w:rPr>
          <w:sz w:val="36"/>
        </w:rPr>
        <w:t>subjected</w:t>
      </w:r>
      <w:r>
        <w:rPr>
          <w:spacing w:val="-1"/>
          <w:sz w:val="36"/>
        </w:rPr>
        <w:t xml:space="preserve"> </w:t>
      </w:r>
      <w:r>
        <w:rPr>
          <w:sz w:val="36"/>
        </w:rPr>
        <w:t>to</w:t>
      </w:r>
      <w:r>
        <w:rPr>
          <w:spacing w:val="-3"/>
          <w:sz w:val="36"/>
        </w:rPr>
        <w:t xml:space="preserve"> </w:t>
      </w:r>
      <w:r>
        <w:rPr>
          <w:sz w:val="36"/>
        </w:rPr>
        <w:t>heat</w:t>
      </w:r>
      <w:r>
        <w:rPr>
          <w:spacing w:val="-4"/>
          <w:sz w:val="36"/>
        </w:rPr>
        <w:t xml:space="preserve"> </w:t>
      </w:r>
      <w:r>
        <w:rPr>
          <w:spacing w:val="-2"/>
          <w:sz w:val="36"/>
        </w:rPr>
        <w:t>treatment.</w:t>
      </w:r>
    </w:p>
    <w:p w:rsidR="00DB6CF8" w:rsidRDefault="00A74EAD">
      <w:pPr>
        <w:pStyle w:val="ListParagraph"/>
        <w:numPr>
          <w:ilvl w:val="4"/>
          <w:numId w:val="6"/>
        </w:numPr>
        <w:tabs>
          <w:tab w:val="left" w:pos="1187"/>
        </w:tabs>
        <w:spacing w:before="209" w:line="352" w:lineRule="auto"/>
        <w:ind w:right="500"/>
        <w:rPr>
          <w:sz w:val="36"/>
        </w:rPr>
      </w:pPr>
      <w:r>
        <w:rPr>
          <w:sz w:val="36"/>
        </w:rPr>
        <w:t>They</w:t>
      </w:r>
      <w:r>
        <w:rPr>
          <w:spacing w:val="-1"/>
          <w:sz w:val="36"/>
        </w:rPr>
        <w:t xml:space="preserve"> </w:t>
      </w:r>
      <w:r>
        <w:rPr>
          <w:sz w:val="36"/>
        </w:rPr>
        <w:t>are generally hard and brittle material that withstand compression very well</w:t>
      </w:r>
      <w:r>
        <w:rPr>
          <w:spacing w:val="80"/>
          <w:sz w:val="36"/>
        </w:rPr>
        <w:t xml:space="preserve"> </w:t>
      </w:r>
      <w:r>
        <w:rPr>
          <w:sz w:val="36"/>
        </w:rPr>
        <w:t>but do not hold up well under t</w:t>
      </w:r>
      <w:r>
        <w:rPr>
          <w:sz w:val="36"/>
        </w:rPr>
        <w:t>ension compared to the metals.</w:t>
      </w:r>
    </w:p>
    <w:p w:rsidR="00DB6CF8" w:rsidRDefault="00A74EAD">
      <w:pPr>
        <w:pStyle w:val="ListParagraph"/>
        <w:numPr>
          <w:ilvl w:val="4"/>
          <w:numId w:val="6"/>
        </w:numPr>
        <w:tabs>
          <w:tab w:val="left" w:pos="1187"/>
        </w:tabs>
        <w:spacing w:before="4" w:line="352" w:lineRule="auto"/>
        <w:ind w:right="501"/>
        <w:rPr>
          <w:sz w:val="36"/>
        </w:rPr>
      </w:pPr>
      <w:r>
        <w:rPr>
          <w:sz w:val="36"/>
        </w:rPr>
        <w:t>They</w:t>
      </w:r>
      <w:r>
        <w:rPr>
          <w:spacing w:val="40"/>
          <w:sz w:val="36"/>
        </w:rPr>
        <w:t xml:space="preserve"> </w:t>
      </w:r>
      <w:r>
        <w:rPr>
          <w:sz w:val="36"/>
        </w:rPr>
        <w:t>are</w:t>
      </w:r>
      <w:r>
        <w:rPr>
          <w:spacing w:val="40"/>
          <w:sz w:val="36"/>
        </w:rPr>
        <w:t xml:space="preserve"> </w:t>
      </w:r>
      <w:r>
        <w:rPr>
          <w:sz w:val="36"/>
        </w:rPr>
        <w:t>abrasive</w:t>
      </w:r>
      <w:r>
        <w:rPr>
          <w:spacing w:val="40"/>
          <w:sz w:val="36"/>
        </w:rPr>
        <w:t xml:space="preserve"> </w:t>
      </w:r>
      <w:r>
        <w:rPr>
          <w:sz w:val="36"/>
        </w:rPr>
        <w:t>resistant,</w:t>
      </w:r>
      <w:r>
        <w:rPr>
          <w:spacing w:val="40"/>
          <w:sz w:val="36"/>
        </w:rPr>
        <w:t xml:space="preserve"> </w:t>
      </w:r>
      <w:r>
        <w:rPr>
          <w:sz w:val="36"/>
        </w:rPr>
        <w:t>heat</w:t>
      </w:r>
      <w:r>
        <w:rPr>
          <w:spacing w:val="40"/>
          <w:sz w:val="36"/>
        </w:rPr>
        <w:t xml:space="preserve"> </w:t>
      </w:r>
      <w:r>
        <w:rPr>
          <w:sz w:val="36"/>
        </w:rPr>
        <w:t>resistant</w:t>
      </w:r>
      <w:r>
        <w:rPr>
          <w:spacing w:val="40"/>
          <w:sz w:val="36"/>
        </w:rPr>
        <w:t xml:space="preserve"> </w:t>
      </w:r>
      <w:r>
        <w:rPr>
          <w:sz w:val="36"/>
        </w:rPr>
        <w:t>and</w:t>
      </w:r>
      <w:r>
        <w:rPr>
          <w:spacing w:val="40"/>
          <w:sz w:val="36"/>
        </w:rPr>
        <w:t xml:space="preserve"> </w:t>
      </w:r>
      <w:r>
        <w:rPr>
          <w:sz w:val="36"/>
        </w:rPr>
        <w:t>can</w:t>
      </w:r>
      <w:r>
        <w:rPr>
          <w:spacing w:val="40"/>
          <w:sz w:val="36"/>
        </w:rPr>
        <w:t xml:space="preserve"> </w:t>
      </w:r>
      <w:r>
        <w:rPr>
          <w:sz w:val="36"/>
        </w:rPr>
        <w:t>sustain</w:t>
      </w:r>
      <w:r>
        <w:rPr>
          <w:spacing w:val="40"/>
          <w:sz w:val="36"/>
        </w:rPr>
        <w:t xml:space="preserve"> </w:t>
      </w:r>
      <w:r>
        <w:rPr>
          <w:sz w:val="36"/>
        </w:rPr>
        <w:t>large</w:t>
      </w:r>
      <w:r>
        <w:rPr>
          <w:spacing w:val="40"/>
          <w:sz w:val="36"/>
        </w:rPr>
        <w:t xml:space="preserve"> </w:t>
      </w:r>
      <w:r>
        <w:rPr>
          <w:sz w:val="36"/>
        </w:rPr>
        <w:t>compressive</w:t>
      </w:r>
      <w:r>
        <w:rPr>
          <w:spacing w:val="40"/>
          <w:sz w:val="36"/>
        </w:rPr>
        <w:t xml:space="preserve"> </w:t>
      </w:r>
      <w:r>
        <w:rPr>
          <w:sz w:val="36"/>
        </w:rPr>
        <w:t>loads even at high temperatures.</w:t>
      </w:r>
    </w:p>
    <w:p w:rsidR="00DB6CF8" w:rsidRDefault="00A74EAD">
      <w:pPr>
        <w:pStyle w:val="ListParagraph"/>
        <w:numPr>
          <w:ilvl w:val="4"/>
          <w:numId w:val="6"/>
        </w:numPr>
        <w:tabs>
          <w:tab w:val="left" w:pos="1187"/>
        </w:tabs>
        <w:spacing w:before="4" w:line="355" w:lineRule="auto"/>
        <w:ind w:right="501"/>
        <w:rPr>
          <w:sz w:val="36"/>
        </w:rPr>
      </w:pPr>
      <w:r>
        <w:rPr>
          <w:sz w:val="36"/>
        </w:rPr>
        <w:t>Many</w:t>
      </w:r>
      <w:r>
        <w:rPr>
          <w:spacing w:val="33"/>
          <w:sz w:val="36"/>
        </w:rPr>
        <w:t xml:space="preserve"> </w:t>
      </w:r>
      <w:r>
        <w:rPr>
          <w:sz w:val="36"/>
        </w:rPr>
        <w:t>ceramics</w:t>
      </w:r>
      <w:r>
        <w:rPr>
          <w:spacing w:val="35"/>
          <w:sz w:val="36"/>
        </w:rPr>
        <w:t xml:space="preserve"> </w:t>
      </w:r>
      <w:r>
        <w:rPr>
          <w:sz w:val="36"/>
        </w:rPr>
        <w:t>are</w:t>
      </w:r>
      <w:r>
        <w:rPr>
          <w:spacing w:val="35"/>
          <w:sz w:val="36"/>
        </w:rPr>
        <w:t xml:space="preserve"> </w:t>
      </w:r>
      <w:r>
        <w:rPr>
          <w:sz w:val="36"/>
        </w:rPr>
        <w:t>chemically</w:t>
      </w:r>
      <w:r>
        <w:rPr>
          <w:spacing w:val="35"/>
          <w:sz w:val="36"/>
        </w:rPr>
        <w:t xml:space="preserve"> </w:t>
      </w:r>
      <w:r>
        <w:rPr>
          <w:sz w:val="36"/>
        </w:rPr>
        <w:t>inert</w:t>
      </w:r>
      <w:r>
        <w:rPr>
          <w:spacing w:val="33"/>
          <w:sz w:val="36"/>
        </w:rPr>
        <w:t xml:space="preserve"> </w:t>
      </w:r>
      <w:r>
        <w:rPr>
          <w:sz w:val="36"/>
        </w:rPr>
        <w:t>even</w:t>
      </w:r>
      <w:r>
        <w:rPr>
          <w:spacing w:val="35"/>
          <w:sz w:val="36"/>
        </w:rPr>
        <w:t xml:space="preserve"> </w:t>
      </w:r>
      <w:r>
        <w:rPr>
          <w:sz w:val="36"/>
        </w:rPr>
        <w:t>at</w:t>
      </w:r>
      <w:r>
        <w:rPr>
          <w:spacing w:val="33"/>
          <w:sz w:val="36"/>
        </w:rPr>
        <w:t xml:space="preserve"> </w:t>
      </w:r>
      <w:r>
        <w:rPr>
          <w:sz w:val="36"/>
        </w:rPr>
        <w:t>high</w:t>
      </w:r>
      <w:r>
        <w:rPr>
          <w:spacing w:val="34"/>
          <w:sz w:val="36"/>
        </w:rPr>
        <w:t xml:space="preserve"> </w:t>
      </w:r>
      <w:r>
        <w:rPr>
          <w:sz w:val="36"/>
        </w:rPr>
        <w:t>temperatures,</w:t>
      </w:r>
      <w:r>
        <w:rPr>
          <w:spacing w:val="34"/>
          <w:sz w:val="36"/>
        </w:rPr>
        <w:t xml:space="preserve"> </w:t>
      </w:r>
      <w:r>
        <w:rPr>
          <w:sz w:val="36"/>
        </w:rPr>
        <w:t>as</w:t>
      </w:r>
      <w:r>
        <w:rPr>
          <w:spacing w:val="34"/>
          <w:sz w:val="36"/>
        </w:rPr>
        <w:t xml:space="preserve"> </w:t>
      </w:r>
      <w:r>
        <w:rPr>
          <w:sz w:val="36"/>
        </w:rPr>
        <w:t>is</w:t>
      </w:r>
      <w:r>
        <w:rPr>
          <w:spacing w:val="34"/>
          <w:sz w:val="36"/>
        </w:rPr>
        <w:t xml:space="preserve"> </w:t>
      </w:r>
      <w:r>
        <w:rPr>
          <w:sz w:val="36"/>
        </w:rPr>
        <w:t>shown</w:t>
      </w:r>
      <w:r>
        <w:rPr>
          <w:spacing w:val="35"/>
          <w:sz w:val="36"/>
        </w:rPr>
        <w:t xml:space="preserve"> </w:t>
      </w:r>
      <w:r>
        <w:rPr>
          <w:sz w:val="36"/>
        </w:rPr>
        <w:t>by</w:t>
      </w:r>
      <w:r>
        <w:rPr>
          <w:spacing w:val="35"/>
          <w:sz w:val="36"/>
        </w:rPr>
        <w:t xml:space="preserve"> </w:t>
      </w:r>
      <w:r>
        <w:rPr>
          <w:sz w:val="36"/>
        </w:rPr>
        <w:t>their good oxidation and corrosion resistance even at high temperature.</w:t>
      </w:r>
    </w:p>
    <w:p w:rsidR="00DB6CF8" w:rsidRDefault="00DB6CF8">
      <w:pPr>
        <w:spacing w:line="355" w:lineRule="auto"/>
        <w:rPr>
          <w:sz w:val="36"/>
        </w:rPr>
        <w:sectPr w:rsidR="00DB6CF8">
          <w:pgSz w:w="14400" w:h="10800" w:orient="landscape"/>
          <w:pgMar w:top="420" w:right="0" w:bottom="280" w:left="40" w:header="720" w:footer="720" w:gutter="0"/>
          <w:cols w:space="720"/>
        </w:sectPr>
      </w:pPr>
    </w:p>
    <w:p w:rsidR="00DB6CF8" w:rsidRDefault="00A74EAD">
      <w:pPr>
        <w:spacing w:before="5"/>
        <w:ind w:left="521"/>
        <w:rPr>
          <w:b/>
          <w:sz w:val="36"/>
        </w:rPr>
      </w:pPr>
      <w:r>
        <w:rPr>
          <w:b/>
          <w:color w:val="E36C09"/>
          <w:sz w:val="36"/>
        </w:rPr>
        <w:lastRenderedPageBreak/>
        <w:t>Types</w:t>
      </w:r>
      <w:r>
        <w:rPr>
          <w:b/>
          <w:color w:val="E36C09"/>
          <w:spacing w:val="-11"/>
          <w:sz w:val="36"/>
        </w:rPr>
        <w:t xml:space="preserve"> </w:t>
      </w:r>
      <w:r>
        <w:rPr>
          <w:b/>
          <w:color w:val="E36C09"/>
          <w:sz w:val="36"/>
        </w:rPr>
        <w:t>of</w:t>
      </w:r>
      <w:r>
        <w:rPr>
          <w:b/>
          <w:color w:val="E36C09"/>
          <w:spacing w:val="-6"/>
          <w:sz w:val="36"/>
        </w:rPr>
        <w:t xml:space="preserve"> </w:t>
      </w:r>
      <w:r>
        <w:rPr>
          <w:b/>
          <w:color w:val="E36C09"/>
          <w:spacing w:val="-2"/>
          <w:sz w:val="36"/>
        </w:rPr>
        <w:t>ceramics</w:t>
      </w:r>
    </w:p>
    <w:p w:rsidR="00DB6CF8" w:rsidRDefault="00DB6CF8">
      <w:pPr>
        <w:pStyle w:val="BodyText"/>
        <w:spacing w:before="232"/>
        <w:rPr>
          <w:b/>
        </w:rPr>
      </w:pPr>
    </w:p>
    <w:p w:rsidR="00DB6CF8" w:rsidRDefault="00A74EAD">
      <w:pPr>
        <w:pStyle w:val="BodyText"/>
        <w:spacing w:before="1" w:line="355" w:lineRule="auto"/>
        <w:ind w:left="464" w:right="740"/>
        <w:jc w:val="both"/>
      </w:pPr>
      <w:r>
        <w:t>There are a great number of different types of ceramic materials and these may be grouped according to their method of production or uses. Some commo</w:t>
      </w:r>
      <w:r>
        <w:t>n types of ceramics are,</w:t>
      </w:r>
    </w:p>
    <w:p w:rsidR="00DB6CF8" w:rsidRDefault="00A74EAD">
      <w:pPr>
        <w:pStyle w:val="ListParagraph"/>
        <w:numPr>
          <w:ilvl w:val="3"/>
          <w:numId w:val="6"/>
        </w:numPr>
        <w:tabs>
          <w:tab w:val="left" w:pos="915"/>
        </w:tabs>
        <w:spacing w:line="433" w:lineRule="exact"/>
        <w:ind w:hanging="451"/>
        <w:rPr>
          <w:rFonts w:ascii="Wingdings" w:hAnsi="Wingdings"/>
          <w:sz w:val="36"/>
        </w:rPr>
      </w:pPr>
      <w:r>
        <w:rPr>
          <w:sz w:val="36"/>
        </w:rPr>
        <w:t>White</w:t>
      </w:r>
      <w:r>
        <w:rPr>
          <w:spacing w:val="-2"/>
          <w:sz w:val="36"/>
        </w:rPr>
        <w:t xml:space="preserve"> </w:t>
      </w:r>
      <w:r>
        <w:rPr>
          <w:sz w:val="36"/>
        </w:rPr>
        <w:t>ware</w:t>
      </w:r>
      <w:r>
        <w:rPr>
          <w:spacing w:val="-2"/>
          <w:sz w:val="36"/>
        </w:rPr>
        <w:t xml:space="preserve"> </w:t>
      </w:r>
      <w:r>
        <w:rPr>
          <w:sz w:val="36"/>
        </w:rPr>
        <w:t>which</w:t>
      </w:r>
      <w:r>
        <w:rPr>
          <w:spacing w:val="-2"/>
          <w:sz w:val="36"/>
        </w:rPr>
        <w:t xml:space="preserve"> </w:t>
      </w:r>
      <w:r>
        <w:rPr>
          <w:sz w:val="36"/>
        </w:rPr>
        <w:t>includes</w:t>
      </w:r>
      <w:r>
        <w:rPr>
          <w:spacing w:val="-1"/>
          <w:sz w:val="36"/>
        </w:rPr>
        <w:t xml:space="preserve"> </w:t>
      </w:r>
      <w:r>
        <w:rPr>
          <w:sz w:val="36"/>
        </w:rPr>
        <w:t>china and</w:t>
      </w:r>
      <w:r>
        <w:rPr>
          <w:spacing w:val="-4"/>
          <w:sz w:val="36"/>
        </w:rPr>
        <w:t xml:space="preserve"> </w:t>
      </w:r>
      <w:r>
        <w:rPr>
          <w:spacing w:val="-2"/>
          <w:sz w:val="36"/>
        </w:rPr>
        <w:t>porcelain</w:t>
      </w:r>
    </w:p>
    <w:p w:rsidR="00DB6CF8" w:rsidRDefault="00A74EAD">
      <w:pPr>
        <w:pStyle w:val="ListParagraph"/>
        <w:numPr>
          <w:ilvl w:val="3"/>
          <w:numId w:val="6"/>
        </w:numPr>
        <w:tabs>
          <w:tab w:val="left" w:pos="915"/>
        </w:tabs>
        <w:spacing w:before="208"/>
        <w:ind w:hanging="451"/>
        <w:rPr>
          <w:rFonts w:ascii="Wingdings" w:hAnsi="Wingdings"/>
          <w:sz w:val="36"/>
        </w:rPr>
      </w:pPr>
      <w:r>
        <w:rPr>
          <w:sz w:val="36"/>
        </w:rPr>
        <w:t>Structural</w:t>
      </w:r>
      <w:r>
        <w:rPr>
          <w:spacing w:val="-10"/>
          <w:sz w:val="36"/>
        </w:rPr>
        <w:t xml:space="preserve"> </w:t>
      </w:r>
      <w:r>
        <w:rPr>
          <w:sz w:val="36"/>
        </w:rPr>
        <w:t>clay</w:t>
      </w:r>
      <w:r>
        <w:rPr>
          <w:spacing w:val="-8"/>
          <w:sz w:val="36"/>
        </w:rPr>
        <w:t xml:space="preserve"> </w:t>
      </w:r>
      <w:r>
        <w:rPr>
          <w:spacing w:val="-2"/>
          <w:sz w:val="36"/>
        </w:rPr>
        <w:t>products</w:t>
      </w:r>
    </w:p>
    <w:p w:rsidR="00DB6CF8" w:rsidRDefault="00A74EAD">
      <w:pPr>
        <w:pStyle w:val="ListParagraph"/>
        <w:numPr>
          <w:ilvl w:val="3"/>
          <w:numId w:val="6"/>
        </w:numPr>
        <w:tabs>
          <w:tab w:val="left" w:pos="914"/>
        </w:tabs>
        <w:spacing w:before="209"/>
        <w:ind w:left="914" w:hanging="450"/>
        <w:rPr>
          <w:rFonts w:ascii="Wingdings" w:hAnsi="Wingdings"/>
          <w:sz w:val="36"/>
        </w:rPr>
      </w:pPr>
      <w:r>
        <w:rPr>
          <w:spacing w:val="-2"/>
          <w:sz w:val="36"/>
        </w:rPr>
        <w:t>Glass</w:t>
      </w:r>
    </w:p>
    <w:p w:rsidR="00DB6CF8" w:rsidRDefault="00A74EAD">
      <w:pPr>
        <w:pStyle w:val="ListParagraph"/>
        <w:numPr>
          <w:ilvl w:val="3"/>
          <w:numId w:val="6"/>
        </w:numPr>
        <w:tabs>
          <w:tab w:val="left" w:pos="915"/>
        </w:tabs>
        <w:spacing w:before="209"/>
        <w:ind w:hanging="451"/>
        <w:rPr>
          <w:rFonts w:ascii="Wingdings" w:hAnsi="Wingdings"/>
          <w:sz w:val="36"/>
        </w:rPr>
      </w:pPr>
      <w:r>
        <w:rPr>
          <w:sz w:val="36"/>
        </w:rPr>
        <w:t>Refractory</w:t>
      </w:r>
      <w:r>
        <w:rPr>
          <w:spacing w:val="-10"/>
          <w:sz w:val="36"/>
        </w:rPr>
        <w:t xml:space="preserve"> </w:t>
      </w:r>
      <w:r>
        <w:rPr>
          <w:sz w:val="36"/>
        </w:rPr>
        <w:t>materials,</w:t>
      </w:r>
      <w:r>
        <w:rPr>
          <w:spacing w:val="-6"/>
          <w:sz w:val="36"/>
        </w:rPr>
        <w:t xml:space="preserve"> </w:t>
      </w:r>
      <w:r>
        <w:rPr>
          <w:sz w:val="36"/>
        </w:rPr>
        <w:t>which</w:t>
      </w:r>
      <w:r>
        <w:rPr>
          <w:spacing w:val="-2"/>
          <w:sz w:val="36"/>
        </w:rPr>
        <w:t xml:space="preserve"> </w:t>
      </w:r>
      <w:r>
        <w:rPr>
          <w:sz w:val="36"/>
        </w:rPr>
        <w:t>are</w:t>
      </w:r>
      <w:r>
        <w:rPr>
          <w:spacing w:val="-7"/>
          <w:sz w:val="36"/>
        </w:rPr>
        <w:t xml:space="preserve"> </w:t>
      </w:r>
      <w:r>
        <w:rPr>
          <w:sz w:val="36"/>
        </w:rPr>
        <w:t>capable</w:t>
      </w:r>
      <w:r>
        <w:rPr>
          <w:spacing w:val="-5"/>
          <w:sz w:val="36"/>
        </w:rPr>
        <w:t xml:space="preserve"> </w:t>
      </w:r>
      <w:r>
        <w:rPr>
          <w:sz w:val="36"/>
        </w:rPr>
        <w:t>of</w:t>
      </w:r>
      <w:r>
        <w:rPr>
          <w:spacing w:val="-4"/>
          <w:sz w:val="36"/>
        </w:rPr>
        <w:t xml:space="preserve"> </w:t>
      </w:r>
      <w:r>
        <w:rPr>
          <w:sz w:val="36"/>
        </w:rPr>
        <w:t>withstanding</w:t>
      </w:r>
      <w:r>
        <w:rPr>
          <w:spacing w:val="-4"/>
          <w:sz w:val="36"/>
        </w:rPr>
        <w:t xml:space="preserve"> </w:t>
      </w:r>
      <w:r>
        <w:rPr>
          <w:sz w:val="36"/>
        </w:rPr>
        <w:t>very</w:t>
      </w:r>
      <w:r>
        <w:rPr>
          <w:spacing w:val="-8"/>
          <w:sz w:val="36"/>
        </w:rPr>
        <w:t xml:space="preserve"> </w:t>
      </w:r>
      <w:r>
        <w:rPr>
          <w:sz w:val="36"/>
        </w:rPr>
        <w:t>high</w:t>
      </w:r>
      <w:r>
        <w:rPr>
          <w:spacing w:val="-4"/>
          <w:sz w:val="36"/>
        </w:rPr>
        <w:t xml:space="preserve"> </w:t>
      </w:r>
      <w:r>
        <w:rPr>
          <w:spacing w:val="-2"/>
          <w:sz w:val="36"/>
        </w:rPr>
        <w:t>temperature</w:t>
      </w:r>
    </w:p>
    <w:p w:rsidR="00DB6CF8" w:rsidRDefault="00A74EAD">
      <w:pPr>
        <w:spacing w:before="160"/>
        <w:ind w:left="521"/>
        <w:rPr>
          <w:b/>
          <w:sz w:val="36"/>
        </w:rPr>
      </w:pPr>
      <w:proofErr w:type="gramStart"/>
      <w:r>
        <w:rPr>
          <w:b/>
          <w:color w:val="E36C09"/>
          <w:sz w:val="36"/>
        </w:rPr>
        <w:t>Examples</w:t>
      </w:r>
      <w:r>
        <w:rPr>
          <w:b/>
          <w:color w:val="E36C09"/>
          <w:spacing w:val="-9"/>
          <w:sz w:val="36"/>
        </w:rPr>
        <w:t xml:space="preserve"> </w:t>
      </w:r>
      <w:r>
        <w:rPr>
          <w:b/>
          <w:color w:val="E36C09"/>
          <w:spacing w:val="-10"/>
          <w:sz w:val="36"/>
        </w:rPr>
        <w:t>:</w:t>
      </w:r>
      <w:proofErr w:type="gramEnd"/>
    </w:p>
    <w:p w:rsidR="00DB6CF8" w:rsidRDefault="00A74EAD">
      <w:pPr>
        <w:pStyle w:val="BodyText"/>
        <w:spacing w:before="209"/>
        <w:ind w:left="521"/>
      </w:pPr>
      <w:r>
        <w:t>All</w:t>
      </w:r>
      <w:r>
        <w:rPr>
          <w:spacing w:val="-6"/>
        </w:rPr>
        <w:t xml:space="preserve"> </w:t>
      </w:r>
      <w:r>
        <w:t>types</w:t>
      </w:r>
      <w:r>
        <w:rPr>
          <w:spacing w:val="-5"/>
        </w:rPr>
        <w:t xml:space="preserve"> </w:t>
      </w:r>
      <w:r>
        <w:t>of</w:t>
      </w:r>
      <w:r>
        <w:rPr>
          <w:spacing w:val="-1"/>
        </w:rPr>
        <w:t xml:space="preserve"> </w:t>
      </w:r>
      <w:r>
        <w:t>glass</w:t>
      </w:r>
      <w:r>
        <w:rPr>
          <w:spacing w:val="-4"/>
        </w:rPr>
        <w:t xml:space="preserve"> </w:t>
      </w:r>
      <w:r>
        <w:t>products</w:t>
      </w:r>
      <w:r>
        <w:rPr>
          <w:spacing w:val="-4"/>
        </w:rPr>
        <w:t xml:space="preserve"> </w:t>
      </w:r>
      <w:r>
        <w:t>including</w:t>
      </w:r>
      <w:r>
        <w:rPr>
          <w:spacing w:val="5"/>
        </w:rPr>
        <w:t xml:space="preserve"> </w:t>
      </w:r>
      <w:r>
        <w:rPr>
          <w:spacing w:val="-2"/>
        </w:rPr>
        <w:t>fibers</w:t>
      </w:r>
    </w:p>
    <w:p w:rsidR="00DB6CF8" w:rsidRDefault="00A74EAD">
      <w:pPr>
        <w:pStyle w:val="ListParagraph"/>
        <w:numPr>
          <w:ilvl w:val="0"/>
          <w:numId w:val="2"/>
        </w:numPr>
        <w:tabs>
          <w:tab w:val="left" w:pos="972"/>
        </w:tabs>
        <w:spacing w:before="209"/>
        <w:ind w:hanging="451"/>
        <w:rPr>
          <w:sz w:val="36"/>
        </w:rPr>
      </w:pPr>
      <w:r>
        <w:rPr>
          <w:sz w:val="36"/>
        </w:rPr>
        <w:t>Cements,</w:t>
      </w:r>
      <w:r>
        <w:rPr>
          <w:spacing w:val="-6"/>
          <w:sz w:val="36"/>
        </w:rPr>
        <w:t xml:space="preserve"> </w:t>
      </w:r>
      <w:r>
        <w:rPr>
          <w:sz w:val="36"/>
        </w:rPr>
        <w:t>limes</w:t>
      </w:r>
      <w:r>
        <w:rPr>
          <w:spacing w:val="-1"/>
          <w:sz w:val="36"/>
        </w:rPr>
        <w:t xml:space="preserve"> </w:t>
      </w:r>
      <w:r>
        <w:rPr>
          <w:sz w:val="36"/>
        </w:rPr>
        <w:t>and</w:t>
      </w:r>
      <w:r>
        <w:rPr>
          <w:spacing w:val="1"/>
          <w:sz w:val="36"/>
        </w:rPr>
        <w:t xml:space="preserve"> </w:t>
      </w:r>
      <w:r>
        <w:rPr>
          <w:spacing w:val="-2"/>
          <w:sz w:val="36"/>
        </w:rPr>
        <w:t>plaster</w:t>
      </w:r>
    </w:p>
    <w:p w:rsidR="00DB6CF8" w:rsidRDefault="00A74EAD">
      <w:pPr>
        <w:pStyle w:val="ListParagraph"/>
        <w:numPr>
          <w:ilvl w:val="0"/>
          <w:numId w:val="2"/>
        </w:numPr>
        <w:tabs>
          <w:tab w:val="left" w:pos="972"/>
        </w:tabs>
        <w:spacing w:before="208"/>
        <w:ind w:hanging="451"/>
        <w:rPr>
          <w:sz w:val="36"/>
        </w:rPr>
      </w:pPr>
      <w:r>
        <w:rPr>
          <w:sz w:val="36"/>
        </w:rPr>
        <w:t>Abrasives</w:t>
      </w:r>
      <w:r>
        <w:rPr>
          <w:spacing w:val="-10"/>
          <w:sz w:val="36"/>
        </w:rPr>
        <w:t xml:space="preserve"> </w:t>
      </w:r>
      <w:r>
        <w:rPr>
          <w:sz w:val="36"/>
        </w:rPr>
        <w:t>and</w:t>
      </w:r>
      <w:r>
        <w:rPr>
          <w:spacing w:val="-1"/>
          <w:sz w:val="36"/>
        </w:rPr>
        <w:t xml:space="preserve"> </w:t>
      </w:r>
      <w:r>
        <w:rPr>
          <w:sz w:val="36"/>
        </w:rPr>
        <w:t>some</w:t>
      </w:r>
      <w:r>
        <w:rPr>
          <w:spacing w:val="-6"/>
          <w:sz w:val="36"/>
        </w:rPr>
        <w:t xml:space="preserve"> </w:t>
      </w:r>
      <w:r>
        <w:rPr>
          <w:sz w:val="36"/>
        </w:rPr>
        <w:t>types</w:t>
      </w:r>
      <w:r>
        <w:rPr>
          <w:spacing w:val="-3"/>
          <w:sz w:val="36"/>
        </w:rPr>
        <w:t xml:space="preserve"> </w:t>
      </w:r>
      <w:r>
        <w:rPr>
          <w:sz w:val="36"/>
        </w:rPr>
        <w:t>of</w:t>
      </w:r>
      <w:r>
        <w:rPr>
          <w:spacing w:val="-4"/>
          <w:sz w:val="36"/>
        </w:rPr>
        <w:t xml:space="preserve"> </w:t>
      </w:r>
      <w:r>
        <w:rPr>
          <w:sz w:val="36"/>
        </w:rPr>
        <w:t>cutting</w:t>
      </w:r>
      <w:r>
        <w:rPr>
          <w:spacing w:val="1"/>
          <w:sz w:val="36"/>
        </w:rPr>
        <w:t xml:space="preserve"> </w:t>
      </w:r>
      <w:r>
        <w:rPr>
          <w:spacing w:val="-2"/>
          <w:sz w:val="36"/>
        </w:rPr>
        <w:t>tools</w:t>
      </w:r>
    </w:p>
    <w:p w:rsidR="00DB6CF8" w:rsidRDefault="00A74EAD">
      <w:pPr>
        <w:pStyle w:val="ListParagraph"/>
        <w:numPr>
          <w:ilvl w:val="0"/>
          <w:numId w:val="2"/>
        </w:numPr>
        <w:tabs>
          <w:tab w:val="left" w:pos="972"/>
        </w:tabs>
        <w:spacing w:before="209"/>
        <w:ind w:hanging="451"/>
        <w:rPr>
          <w:sz w:val="36"/>
        </w:rPr>
      </w:pPr>
      <w:r>
        <w:rPr>
          <w:sz w:val="36"/>
        </w:rPr>
        <w:t>Bricks,</w:t>
      </w:r>
      <w:r>
        <w:rPr>
          <w:spacing w:val="-8"/>
          <w:sz w:val="36"/>
        </w:rPr>
        <w:t xml:space="preserve"> </w:t>
      </w:r>
      <w:r>
        <w:rPr>
          <w:sz w:val="36"/>
        </w:rPr>
        <w:t>tile,</w:t>
      </w:r>
      <w:r>
        <w:rPr>
          <w:spacing w:val="-4"/>
          <w:sz w:val="36"/>
        </w:rPr>
        <w:t xml:space="preserve"> </w:t>
      </w:r>
      <w:r>
        <w:rPr>
          <w:sz w:val="36"/>
        </w:rPr>
        <w:t>drain</w:t>
      </w:r>
      <w:r>
        <w:rPr>
          <w:spacing w:val="-4"/>
          <w:sz w:val="36"/>
        </w:rPr>
        <w:t xml:space="preserve"> </w:t>
      </w:r>
      <w:r>
        <w:rPr>
          <w:spacing w:val="-2"/>
          <w:sz w:val="36"/>
        </w:rPr>
        <w:t>pipes</w:t>
      </w:r>
    </w:p>
    <w:p w:rsidR="00DB6CF8" w:rsidRDefault="00A74EAD">
      <w:pPr>
        <w:pStyle w:val="ListParagraph"/>
        <w:numPr>
          <w:ilvl w:val="0"/>
          <w:numId w:val="2"/>
        </w:numPr>
        <w:tabs>
          <w:tab w:val="left" w:pos="972"/>
        </w:tabs>
        <w:spacing w:before="209"/>
        <w:ind w:hanging="451"/>
        <w:rPr>
          <w:sz w:val="36"/>
        </w:rPr>
      </w:pPr>
      <w:r>
        <w:rPr>
          <w:sz w:val="36"/>
        </w:rPr>
        <w:t>Many</w:t>
      </w:r>
      <w:r>
        <w:rPr>
          <w:spacing w:val="-6"/>
          <w:sz w:val="36"/>
        </w:rPr>
        <w:t xml:space="preserve"> </w:t>
      </w:r>
      <w:r>
        <w:rPr>
          <w:sz w:val="36"/>
        </w:rPr>
        <w:t>types</w:t>
      </w:r>
      <w:r>
        <w:rPr>
          <w:spacing w:val="-3"/>
          <w:sz w:val="36"/>
        </w:rPr>
        <w:t xml:space="preserve"> </w:t>
      </w:r>
      <w:r>
        <w:rPr>
          <w:sz w:val="36"/>
        </w:rPr>
        <w:t>of</w:t>
      </w:r>
      <w:r>
        <w:rPr>
          <w:spacing w:val="-5"/>
          <w:sz w:val="36"/>
        </w:rPr>
        <w:t xml:space="preserve"> </w:t>
      </w:r>
      <w:r>
        <w:rPr>
          <w:sz w:val="36"/>
        </w:rPr>
        <w:t>electrical</w:t>
      </w:r>
      <w:r>
        <w:rPr>
          <w:spacing w:val="2"/>
          <w:sz w:val="36"/>
        </w:rPr>
        <w:t xml:space="preserve"> </w:t>
      </w:r>
      <w:r>
        <w:rPr>
          <w:spacing w:val="-2"/>
          <w:sz w:val="36"/>
        </w:rPr>
        <w:t>insulations</w:t>
      </w:r>
    </w:p>
    <w:p w:rsidR="00DB6CF8" w:rsidRDefault="00A74EAD">
      <w:pPr>
        <w:pStyle w:val="ListParagraph"/>
        <w:numPr>
          <w:ilvl w:val="0"/>
          <w:numId w:val="2"/>
        </w:numPr>
        <w:tabs>
          <w:tab w:val="left" w:pos="972"/>
        </w:tabs>
        <w:spacing w:before="208"/>
        <w:ind w:hanging="451"/>
        <w:rPr>
          <w:sz w:val="36"/>
        </w:rPr>
      </w:pPr>
      <w:r>
        <w:rPr>
          <w:sz w:val="36"/>
        </w:rPr>
        <w:t>Dinner-ware,</w:t>
      </w:r>
      <w:r>
        <w:rPr>
          <w:spacing w:val="-5"/>
          <w:sz w:val="36"/>
        </w:rPr>
        <w:t xml:space="preserve"> </w:t>
      </w:r>
      <w:r>
        <w:rPr>
          <w:sz w:val="36"/>
        </w:rPr>
        <w:t>sanitary</w:t>
      </w:r>
      <w:r>
        <w:rPr>
          <w:spacing w:val="-10"/>
          <w:sz w:val="36"/>
        </w:rPr>
        <w:t xml:space="preserve"> </w:t>
      </w:r>
      <w:r>
        <w:rPr>
          <w:sz w:val="36"/>
        </w:rPr>
        <w:t>ware</w:t>
      </w:r>
      <w:r>
        <w:rPr>
          <w:spacing w:val="-7"/>
          <w:sz w:val="36"/>
        </w:rPr>
        <w:t xml:space="preserve"> </w:t>
      </w:r>
      <w:r>
        <w:rPr>
          <w:spacing w:val="-4"/>
          <w:sz w:val="36"/>
        </w:rPr>
        <w:t>etc.</w:t>
      </w:r>
    </w:p>
    <w:p w:rsidR="00DB6CF8" w:rsidRDefault="00DB6CF8">
      <w:pPr>
        <w:rPr>
          <w:sz w:val="36"/>
        </w:rPr>
        <w:sectPr w:rsidR="00DB6CF8">
          <w:pgSz w:w="14400" w:h="10800" w:orient="landscape"/>
          <w:pgMar w:top="420" w:right="0" w:bottom="280" w:left="40" w:header="720" w:footer="720" w:gutter="0"/>
          <w:cols w:space="720"/>
        </w:sectPr>
      </w:pPr>
    </w:p>
    <w:p w:rsidR="00DB6CF8" w:rsidRDefault="00A74EAD">
      <w:pPr>
        <w:spacing w:before="17"/>
        <w:ind w:left="464"/>
        <w:rPr>
          <w:b/>
          <w:sz w:val="36"/>
        </w:rPr>
      </w:pPr>
      <w:r>
        <w:rPr>
          <w:b/>
          <w:sz w:val="36"/>
        </w:rPr>
        <w:lastRenderedPageBreak/>
        <w:t>Books</w:t>
      </w:r>
      <w:r>
        <w:rPr>
          <w:b/>
          <w:spacing w:val="-19"/>
          <w:sz w:val="36"/>
        </w:rPr>
        <w:t xml:space="preserve"> </w:t>
      </w:r>
      <w:proofErr w:type="gramStart"/>
      <w:r>
        <w:rPr>
          <w:b/>
          <w:sz w:val="36"/>
        </w:rPr>
        <w:t>Referred</w:t>
      </w:r>
      <w:r>
        <w:rPr>
          <w:b/>
          <w:spacing w:val="-15"/>
          <w:sz w:val="36"/>
        </w:rPr>
        <w:t xml:space="preserve"> </w:t>
      </w:r>
      <w:r>
        <w:rPr>
          <w:b/>
          <w:spacing w:val="-10"/>
          <w:sz w:val="36"/>
        </w:rPr>
        <w:t>:</w:t>
      </w:r>
      <w:proofErr w:type="gramEnd"/>
    </w:p>
    <w:p w:rsidR="00DB6CF8" w:rsidRDefault="00DB6CF8">
      <w:pPr>
        <w:pStyle w:val="BodyText"/>
        <w:spacing w:before="416"/>
        <w:rPr>
          <w:b/>
        </w:rPr>
      </w:pPr>
    </w:p>
    <w:p w:rsidR="00DB6CF8" w:rsidRDefault="00A74EAD">
      <w:pPr>
        <w:pStyle w:val="ListParagraph"/>
        <w:numPr>
          <w:ilvl w:val="0"/>
          <w:numId w:val="1"/>
        </w:numPr>
        <w:tabs>
          <w:tab w:val="left" w:pos="915"/>
        </w:tabs>
        <w:spacing w:before="1"/>
        <w:ind w:hanging="451"/>
        <w:rPr>
          <w:sz w:val="36"/>
        </w:rPr>
      </w:pPr>
      <w:proofErr w:type="spellStart"/>
      <w:r>
        <w:rPr>
          <w:sz w:val="36"/>
        </w:rPr>
        <w:t>Engg</w:t>
      </w:r>
      <w:proofErr w:type="spellEnd"/>
      <w:r>
        <w:rPr>
          <w:sz w:val="36"/>
        </w:rPr>
        <w:t>.</w:t>
      </w:r>
      <w:r>
        <w:rPr>
          <w:spacing w:val="-13"/>
          <w:sz w:val="36"/>
        </w:rPr>
        <w:t xml:space="preserve"> </w:t>
      </w:r>
      <w:r>
        <w:rPr>
          <w:sz w:val="36"/>
        </w:rPr>
        <w:t>Material</w:t>
      </w:r>
      <w:r>
        <w:rPr>
          <w:spacing w:val="-12"/>
          <w:sz w:val="36"/>
        </w:rPr>
        <w:t xml:space="preserve"> </w:t>
      </w:r>
      <w:r>
        <w:rPr>
          <w:sz w:val="36"/>
        </w:rPr>
        <w:t>by</w:t>
      </w:r>
      <w:r>
        <w:rPr>
          <w:spacing w:val="-11"/>
          <w:sz w:val="36"/>
        </w:rPr>
        <w:t xml:space="preserve"> </w:t>
      </w:r>
      <w:r>
        <w:rPr>
          <w:sz w:val="36"/>
        </w:rPr>
        <w:t>O.</w:t>
      </w:r>
      <w:r>
        <w:rPr>
          <w:spacing w:val="-14"/>
          <w:sz w:val="36"/>
        </w:rPr>
        <w:t xml:space="preserve"> </w:t>
      </w:r>
      <w:r>
        <w:rPr>
          <w:sz w:val="36"/>
        </w:rPr>
        <w:t>P.</w:t>
      </w:r>
      <w:r>
        <w:rPr>
          <w:spacing w:val="-11"/>
          <w:sz w:val="36"/>
        </w:rPr>
        <w:t xml:space="preserve"> </w:t>
      </w:r>
      <w:proofErr w:type="spellStart"/>
      <w:r>
        <w:rPr>
          <w:spacing w:val="-2"/>
          <w:sz w:val="36"/>
        </w:rPr>
        <w:t>Khanna</w:t>
      </w:r>
      <w:proofErr w:type="spellEnd"/>
    </w:p>
    <w:p w:rsidR="00DB6CF8" w:rsidRDefault="00A74EAD">
      <w:pPr>
        <w:pStyle w:val="ListParagraph"/>
        <w:numPr>
          <w:ilvl w:val="0"/>
          <w:numId w:val="1"/>
        </w:numPr>
        <w:tabs>
          <w:tab w:val="left" w:pos="915"/>
        </w:tabs>
        <w:spacing w:before="209"/>
        <w:ind w:hanging="451"/>
        <w:rPr>
          <w:sz w:val="36"/>
        </w:rPr>
      </w:pPr>
      <w:proofErr w:type="spellStart"/>
      <w:r>
        <w:rPr>
          <w:sz w:val="36"/>
        </w:rPr>
        <w:t>Engg</w:t>
      </w:r>
      <w:proofErr w:type="spellEnd"/>
      <w:r>
        <w:rPr>
          <w:sz w:val="36"/>
        </w:rPr>
        <w:t>.</w:t>
      </w:r>
      <w:r>
        <w:rPr>
          <w:spacing w:val="-9"/>
          <w:sz w:val="36"/>
        </w:rPr>
        <w:t xml:space="preserve"> </w:t>
      </w:r>
      <w:r>
        <w:rPr>
          <w:sz w:val="36"/>
        </w:rPr>
        <w:t>Material</w:t>
      </w:r>
      <w:r>
        <w:rPr>
          <w:spacing w:val="-6"/>
          <w:sz w:val="36"/>
        </w:rPr>
        <w:t xml:space="preserve"> </w:t>
      </w:r>
      <w:r>
        <w:rPr>
          <w:sz w:val="36"/>
        </w:rPr>
        <w:t>and</w:t>
      </w:r>
      <w:r>
        <w:rPr>
          <w:spacing w:val="-3"/>
          <w:sz w:val="36"/>
        </w:rPr>
        <w:t xml:space="preserve"> </w:t>
      </w:r>
      <w:r>
        <w:rPr>
          <w:sz w:val="36"/>
        </w:rPr>
        <w:t>Metallurgy</w:t>
      </w:r>
      <w:r>
        <w:rPr>
          <w:spacing w:val="-4"/>
          <w:sz w:val="36"/>
        </w:rPr>
        <w:t xml:space="preserve"> </w:t>
      </w:r>
      <w:r>
        <w:rPr>
          <w:sz w:val="36"/>
        </w:rPr>
        <w:t>by</w:t>
      </w:r>
      <w:r>
        <w:rPr>
          <w:spacing w:val="-8"/>
          <w:sz w:val="36"/>
        </w:rPr>
        <w:t xml:space="preserve"> </w:t>
      </w:r>
      <w:r>
        <w:rPr>
          <w:sz w:val="36"/>
        </w:rPr>
        <w:t>C.</w:t>
      </w:r>
      <w:r>
        <w:rPr>
          <w:spacing w:val="-4"/>
          <w:sz w:val="36"/>
        </w:rPr>
        <w:t xml:space="preserve"> </w:t>
      </w:r>
      <w:r>
        <w:rPr>
          <w:sz w:val="36"/>
        </w:rPr>
        <w:t>Daniel</w:t>
      </w:r>
      <w:r>
        <w:rPr>
          <w:spacing w:val="-6"/>
          <w:sz w:val="36"/>
        </w:rPr>
        <w:t xml:space="preserve"> </w:t>
      </w:r>
      <w:proofErr w:type="spellStart"/>
      <w:r>
        <w:rPr>
          <w:sz w:val="36"/>
        </w:rPr>
        <w:t>Yesudian</w:t>
      </w:r>
      <w:proofErr w:type="spellEnd"/>
      <w:r>
        <w:rPr>
          <w:spacing w:val="-4"/>
          <w:sz w:val="36"/>
        </w:rPr>
        <w:t xml:space="preserve"> </w:t>
      </w:r>
      <w:r>
        <w:rPr>
          <w:sz w:val="36"/>
        </w:rPr>
        <w:t>and</w:t>
      </w:r>
      <w:r>
        <w:rPr>
          <w:spacing w:val="-4"/>
          <w:sz w:val="36"/>
        </w:rPr>
        <w:t xml:space="preserve"> </w:t>
      </w:r>
      <w:r>
        <w:rPr>
          <w:sz w:val="36"/>
        </w:rPr>
        <w:t>D.</w:t>
      </w:r>
      <w:r>
        <w:rPr>
          <w:spacing w:val="-6"/>
          <w:sz w:val="36"/>
        </w:rPr>
        <w:t xml:space="preserve"> </w:t>
      </w:r>
      <w:r>
        <w:rPr>
          <w:sz w:val="36"/>
        </w:rPr>
        <w:t>G.</w:t>
      </w:r>
      <w:r>
        <w:rPr>
          <w:spacing w:val="-9"/>
          <w:sz w:val="36"/>
        </w:rPr>
        <w:t xml:space="preserve"> </w:t>
      </w:r>
      <w:proofErr w:type="spellStart"/>
      <w:r>
        <w:rPr>
          <w:sz w:val="36"/>
        </w:rPr>
        <w:t>Haris</w:t>
      </w:r>
      <w:proofErr w:type="spellEnd"/>
      <w:r>
        <w:rPr>
          <w:spacing w:val="-3"/>
          <w:sz w:val="36"/>
        </w:rPr>
        <w:t xml:space="preserve"> </w:t>
      </w:r>
      <w:r>
        <w:rPr>
          <w:spacing w:val="-2"/>
          <w:sz w:val="36"/>
        </w:rPr>
        <w:t>Samuel</w:t>
      </w:r>
    </w:p>
    <w:p w:rsidR="00DB6CF8" w:rsidRDefault="00A74EAD">
      <w:pPr>
        <w:pStyle w:val="ListParagraph"/>
        <w:numPr>
          <w:ilvl w:val="0"/>
          <w:numId w:val="1"/>
        </w:numPr>
        <w:tabs>
          <w:tab w:val="left" w:pos="915"/>
        </w:tabs>
        <w:spacing w:before="208"/>
        <w:ind w:hanging="451"/>
        <w:rPr>
          <w:sz w:val="36"/>
        </w:rPr>
      </w:pPr>
      <w:r>
        <w:rPr>
          <w:sz w:val="36"/>
        </w:rPr>
        <w:t>Material</w:t>
      </w:r>
      <w:r>
        <w:rPr>
          <w:spacing w:val="-2"/>
          <w:sz w:val="36"/>
        </w:rPr>
        <w:t xml:space="preserve"> </w:t>
      </w:r>
      <w:r>
        <w:rPr>
          <w:sz w:val="36"/>
        </w:rPr>
        <w:t>Science</w:t>
      </w:r>
      <w:r>
        <w:rPr>
          <w:spacing w:val="1"/>
          <w:sz w:val="36"/>
        </w:rPr>
        <w:t xml:space="preserve"> </w:t>
      </w:r>
      <w:r>
        <w:rPr>
          <w:sz w:val="36"/>
        </w:rPr>
        <w:t>and</w:t>
      </w:r>
      <w:r>
        <w:rPr>
          <w:spacing w:val="-3"/>
          <w:sz w:val="36"/>
        </w:rPr>
        <w:t xml:space="preserve"> </w:t>
      </w:r>
      <w:r>
        <w:rPr>
          <w:sz w:val="36"/>
        </w:rPr>
        <w:t>engineering</w:t>
      </w:r>
      <w:r>
        <w:rPr>
          <w:spacing w:val="3"/>
          <w:sz w:val="36"/>
        </w:rPr>
        <w:t xml:space="preserve"> </w:t>
      </w:r>
      <w:r>
        <w:rPr>
          <w:sz w:val="36"/>
        </w:rPr>
        <w:t>By</w:t>
      </w:r>
      <w:r>
        <w:rPr>
          <w:spacing w:val="-7"/>
          <w:sz w:val="36"/>
        </w:rPr>
        <w:t xml:space="preserve"> </w:t>
      </w:r>
      <w:r>
        <w:rPr>
          <w:sz w:val="36"/>
        </w:rPr>
        <w:t>William</w:t>
      </w:r>
      <w:r>
        <w:rPr>
          <w:spacing w:val="1"/>
          <w:sz w:val="36"/>
        </w:rPr>
        <w:t xml:space="preserve"> </w:t>
      </w:r>
      <w:r>
        <w:rPr>
          <w:sz w:val="36"/>
        </w:rPr>
        <w:t>D</w:t>
      </w:r>
      <w:r>
        <w:rPr>
          <w:spacing w:val="-2"/>
          <w:sz w:val="36"/>
        </w:rPr>
        <w:t xml:space="preserve"> </w:t>
      </w:r>
      <w:proofErr w:type="spellStart"/>
      <w:r>
        <w:rPr>
          <w:spacing w:val="-2"/>
          <w:sz w:val="36"/>
        </w:rPr>
        <w:t>Callister</w:t>
      </w:r>
      <w:proofErr w:type="spellEnd"/>
    </w:p>
    <w:p w:rsidR="00DB6CF8" w:rsidRDefault="00A74EAD">
      <w:pPr>
        <w:pStyle w:val="ListParagraph"/>
        <w:numPr>
          <w:ilvl w:val="0"/>
          <w:numId w:val="1"/>
        </w:numPr>
        <w:tabs>
          <w:tab w:val="left" w:pos="915"/>
        </w:tabs>
        <w:spacing w:before="209"/>
        <w:ind w:hanging="451"/>
        <w:rPr>
          <w:sz w:val="36"/>
        </w:rPr>
      </w:pPr>
      <w:r>
        <w:rPr>
          <w:sz w:val="36"/>
        </w:rPr>
        <w:t>e-</w:t>
      </w:r>
      <w:r>
        <w:rPr>
          <w:spacing w:val="-8"/>
          <w:sz w:val="36"/>
        </w:rPr>
        <w:t xml:space="preserve"> </w:t>
      </w:r>
      <w:proofErr w:type="gramStart"/>
      <w:r>
        <w:rPr>
          <w:sz w:val="36"/>
        </w:rPr>
        <w:t>material</w:t>
      </w:r>
      <w:proofErr w:type="gramEnd"/>
      <w:r>
        <w:rPr>
          <w:spacing w:val="-4"/>
          <w:sz w:val="36"/>
        </w:rPr>
        <w:t xml:space="preserve"> </w:t>
      </w:r>
      <w:r>
        <w:rPr>
          <w:sz w:val="36"/>
        </w:rPr>
        <w:t>freely</w:t>
      </w:r>
      <w:r>
        <w:rPr>
          <w:spacing w:val="-5"/>
          <w:sz w:val="36"/>
        </w:rPr>
        <w:t xml:space="preserve"> </w:t>
      </w:r>
      <w:r>
        <w:rPr>
          <w:sz w:val="36"/>
        </w:rPr>
        <w:t>available</w:t>
      </w:r>
      <w:r>
        <w:rPr>
          <w:spacing w:val="-3"/>
          <w:sz w:val="36"/>
        </w:rPr>
        <w:t xml:space="preserve"> </w:t>
      </w:r>
      <w:r>
        <w:rPr>
          <w:sz w:val="36"/>
        </w:rPr>
        <w:t>on</w:t>
      </w:r>
      <w:r>
        <w:rPr>
          <w:spacing w:val="-5"/>
          <w:sz w:val="36"/>
        </w:rPr>
        <w:t xml:space="preserve"> </w:t>
      </w:r>
      <w:r>
        <w:rPr>
          <w:spacing w:val="-2"/>
          <w:sz w:val="36"/>
        </w:rPr>
        <w:t>internet.</w:t>
      </w:r>
    </w:p>
    <w:sectPr w:rsidR="00DB6CF8">
      <w:pgSz w:w="14400" w:h="10800" w:orient="landscape"/>
      <w:pgMar w:top="1040" w:right="0" w:bottom="280" w:left="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icrosoft Sans Serif">
    <w:altName w:val="Microsoft Sans Serif"/>
    <w:panose1 w:val="020B0604020202020204"/>
    <w:charset w:val="00"/>
    <w:family w:val="swiss"/>
    <w:pitch w:val="variable"/>
    <w:sig w:usb0="E5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ras Bold ITC">
    <w:panose1 w:val="020B0907030504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30CE0"/>
    <w:multiLevelType w:val="hybridMultilevel"/>
    <w:tmpl w:val="3BB05BAC"/>
    <w:lvl w:ilvl="0" w:tplc="4168AE1E">
      <w:numFmt w:val="bullet"/>
      <w:lvlText w:val="•"/>
      <w:lvlJc w:val="left"/>
      <w:pPr>
        <w:ind w:left="779" w:hanging="452"/>
      </w:pPr>
      <w:rPr>
        <w:rFonts w:ascii="Microsoft Sans Serif" w:eastAsia="Microsoft Sans Serif" w:hAnsi="Microsoft Sans Serif" w:cs="Microsoft Sans Serif" w:hint="default"/>
        <w:b w:val="0"/>
        <w:bCs w:val="0"/>
        <w:i w:val="0"/>
        <w:iCs w:val="0"/>
        <w:spacing w:val="0"/>
        <w:w w:val="100"/>
        <w:sz w:val="30"/>
        <w:szCs w:val="30"/>
        <w:lang w:val="en-US" w:eastAsia="en-US" w:bidi="ar-SA"/>
      </w:rPr>
    </w:lvl>
    <w:lvl w:ilvl="1" w:tplc="403CD2D2">
      <w:numFmt w:val="bullet"/>
      <w:lvlText w:val="•"/>
      <w:lvlJc w:val="left"/>
      <w:pPr>
        <w:ind w:left="1307" w:hanging="452"/>
      </w:pPr>
      <w:rPr>
        <w:rFonts w:ascii="Microsoft Sans Serif" w:eastAsia="Microsoft Sans Serif" w:hAnsi="Microsoft Sans Serif" w:cs="Microsoft Sans Serif" w:hint="default"/>
        <w:b w:val="0"/>
        <w:bCs w:val="0"/>
        <w:i w:val="0"/>
        <w:iCs w:val="0"/>
        <w:spacing w:val="0"/>
        <w:w w:val="100"/>
        <w:sz w:val="30"/>
        <w:szCs w:val="30"/>
        <w:lang w:val="en-US" w:eastAsia="en-US" w:bidi="ar-SA"/>
      </w:rPr>
    </w:lvl>
    <w:lvl w:ilvl="2" w:tplc="6FC0ABA6">
      <w:numFmt w:val="bullet"/>
      <w:lvlText w:val="•"/>
      <w:lvlJc w:val="left"/>
      <w:pPr>
        <w:ind w:left="2751" w:hanging="452"/>
      </w:pPr>
      <w:rPr>
        <w:rFonts w:hint="default"/>
        <w:lang w:val="en-US" w:eastAsia="en-US" w:bidi="ar-SA"/>
      </w:rPr>
    </w:lvl>
    <w:lvl w:ilvl="3" w:tplc="8390C988">
      <w:numFmt w:val="bullet"/>
      <w:lvlText w:val="•"/>
      <w:lvlJc w:val="left"/>
      <w:pPr>
        <w:ind w:left="4202" w:hanging="452"/>
      </w:pPr>
      <w:rPr>
        <w:rFonts w:hint="default"/>
        <w:lang w:val="en-US" w:eastAsia="en-US" w:bidi="ar-SA"/>
      </w:rPr>
    </w:lvl>
    <w:lvl w:ilvl="4" w:tplc="08F28538">
      <w:numFmt w:val="bullet"/>
      <w:lvlText w:val="•"/>
      <w:lvlJc w:val="left"/>
      <w:pPr>
        <w:ind w:left="5653" w:hanging="452"/>
      </w:pPr>
      <w:rPr>
        <w:rFonts w:hint="default"/>
        <w:lang w:val="en-US" w:eastAsia="en-US" w:bidi="ar-SA"/>
      </w:rPr>
    </w:lvl>
    <w:lvl w:ilvl="5" w:tplc="25708A82">
      <w:numFmt w:val="bullet"/>
      <w:lvlText w:val="•"/>
      <w:lvlJc w:val="left"/>
      <w:pPr>
        <w:ind w:left="7104" w:hanging="452"/>
      </w:pPr>
      <w:rPr>
        <w:rFonts w:hint="default"/>
        <w:lang w:val="en-US" w:eastAsia="en-US" w:bidi="ar-SA"/>
      </w:rPr>
    </w:lvl>
    <w:lvl w:ilvl="6" w:tplc="4274ABDE">
      <w:numFmt w:val="bullet"/>
      <w:lvlText w:val="•"/>
      <w:lvlJc w:val="left"/>
      <w:pPr>
        <w:ind w:left="8555" w:hanging="452"/>
      </w:pPr>
      <w:rPr>
        <w:rFonts w:hint="default"/>
        <w:lang w:val="en-US" w:eastAsia="en-US" w:bidi="ar-SA"/>
      </w:rPr>
    </w:lvl>
    <w:lvl w:ilvl="7" w:tplc="D1AC33A2">
      <w:numFmt w:val="bullet"/>
      <w:lvlText w:val="•"/>
      <w:lvlJc w:val="left"/>
      <w:pPr>
        <w:ind w:left="10006" w:hanging="452"/>
      </w:pPr>
      <w:rPr>
        <w:rFonts w:hint="default"/>
        <w:lang w:val="en-US" w:eastAsia="en-US" w:bidi="ar-SA"/>
      </w:rPr>
    </w:lvl>
    <w:lvl w:ilvl="8" w:tplc="18DE6EE0">
      <w:numFmt w:val="bullet"/>
      <w:lvlText w:val="•"/>
      <w:lvlJc w:val="left"/>
      <w:pPr>
        <w:ind w:left="11457" w:hanging="452"/>
      </w:pPr>
      <w:rPr>
        <w:rFonts w:hint="default"/>
        <w:lang w:val="en-US" w:eastAsia="en-US" w:bidi="ar-SA"/>
      </w:rPr>
    </w:lvl>
  </w:abstractNum>
  <w:abstractNum w:abstractNumId="1">
    <w:nsid w:val="065633A8"/>
    <w:multiLevelType w:val="hybridMultilevel"/>
    <w:tmpl w:val="C7743DFC"/>
    <w:lvl w:ilvl="0" w:tplc="3A88C76C">
      <w:start w:val="1"/>
      <w:numFmt w:val="lowerRoman"/>
      <w:lvlText w:val="%1."/>
      <w:lvlJc w:val="left"/>
      <w:pPr>
        <w:ind w:left="1335" w:hanging="632"/>
        <w:jc w:val="left"/>
      </w:pPr>
      <w:rPr>
        <w:rFonts w:ascii="Calibri" w:eastAsia="Calibri" w:hAnsi="Calibri" w:cs="Calibri" w:hint="default"/>
        <w:b w:val="0"/>
        <w:bCs w:val="0"/>
        <w:i w:val="0"/>
        <w:iCs w:val="0"/>
        <w:spacing w:val="-2"/>
        <w:w w:val="100"/>
        <w:sz w:val="36"/>
        <w:szCs w:val="36"/>
        <w:lang w:val="en-US" w:eastAsia="en-US" w:bidi="ar-SA"/>
      </w:rPr>
    </w:lvl>
    <w:lvl w:ilvl="1" w:tplc="F8FEDC5C">
      <w:numFmt w:val="bullet"/>
      <w:lvlText w:val="•"/>
      <w:lvlJc w:val="left"/>
      <w:pPr>
        <w:ind w:left="2642" w:hanging="632"/>
      </w:pPr>
      <w:rPr>
        <w:rFonts w:hint="default"/>
        <w:lang w:val="en-US" w:eastAsia="en-US" w:bidi="ar-SA"/>
      </w:rPr>
    </w:lvl>
    <w:lvl w:ilvl="2" w:tplc="438A6044">
      <w:numFmt w:val="bullet"/>
      <w:lvlText w:val="•"/>
      <w:lvlJc w:val="left"/>
      <w:pPr>
        <w:ind w:left="3944" w:hanging="632"/>
      </w:pPr>
      <w:rPr>
        <w:rFonts w:hint="default"/>
        <w:lang w:val="en-US" w:eastAsia="en-US" w:bidi="ar-SA"/>
      </w:rPr>
    </w:lvl>
    <w:lvl w:ilvl="3" w:tplc="6A9EA5E4">
      <w:numFmt w:val="bullet"/>
      <w:lvlText w:val="•"/>
      <w:lvlJc w:val="left"/>
      <w:pPr>
        <w:ind w:left="5246" w:hanging="632"/>
      </w:pPr>
      <w:rPr>
        <w:rFonts w:hint="default"/>
        <w:lang w:val="en-US" w:eastAsia="en-US" w:bidi="ar-SA"/>
      </w:rPr>
    </w:lvl>
    <w:lvl w:ilvl="4" w:tplc="A4887FFC">
      <w:numFmt w:val="bullet"/>
      <w:lvlText w:val="•"/>
      <w:lvlJc w:val="left"/>
      <w:pPr>
        <w:ind w:left="6548" w:hanging="632"/>
      </w:pPr>
      <w:rPr>
        <w:rFonts w:hint="default"/>
        <w:lang w:val="en-US" w:eastAsia="en-US" w:bidi="ar-SA"/>
      </w:rPr>
    </w:lvl>
    <w:lvl w:ilvl="5" w:tplc="873447B6">
      <w:numFmt w:val="bullet"/>
      <w:lvlText w:val="•"/>
      <w:lvlJc w:val="left"/>
      <w:pPr>
        <w:ind w:left="7850" w:hanging="632"/>
      </w:pPr>
      <w:rPr>
        <w:rFonts w:hint="default"/>
        <w:lang w:val="en-US" w:eastAsia="en-US" w:bidi="ar-SA"/>
      </w:rPr>
    </w:lvl>
    <w:lvl w:ilvl="6" w:tplc="84263A92">
      <w:numFmt w:val="bullet"/>
      <w:lvlText w:val="•"/>
      <w:lvlJc w:val="left"/>
      <w:pPr>
        <w:ind w:left="9152" w:hanging="632"/>
      </w:pPr>
      <w:rPr>
        <w:rFonts w:hint="default"/>
        <w:lang w:val="en-US" w:eastAsia="en-US" w:bidi="ar-SA"/>
      </w:rPr>
    </w:lvl>
    <w:lvl w:ilvl="7" w:tplc="54EEB0B2">
      <w:numFmt w:val="bullet"/>
      <w:lvlText w:val="•"/>
      <w:lvlJc w:val="left"/>
      <w:pPr>
        <w:ind w:left="10454" w:hanging="632"/>
      </w:pPr>
      <w:rPr>
        <w:rFonts w:hint="default"/>
        <w:lang w:val="en-US" w:eastAsia="en-US" w:bidi="ar-SA"/>
      </w:rPr>
    </w:lvl>
    <w:lvl w:ilvl="8" w:tplc="4B50C4C2">
      <w:numFmt w:val="bullet"/>
      <w:lvlText w:val="•"/>
      <w:lvlJc w:val="left"/>
      <w:pPr>
        <w:ind w:left="11756" w:hanging="632"/>
      </w:pPr>
      <w:rPr>
        <w:rFonts w:hint="default"/>
        <w:lang w:val="en-US" w:eastAsia="en-US" w:bidi="ar-SA"/>
      </w:rPr>
    </w:lvl>
  </w:abstractNum>
  <w:abstractNum w:abstractNumId="2">
    <w:nsid w:val="06C43805"/>
    <w:multiLevelType w:val="hybridMultilevel"/>
    <w:tmpl w:val="B7F4ACD8"/>
    <w:lvl w:ilvl="0" w:tplc="6CEAEBE0">
      <w:start w:val="1"/>
      <w:numFmt w:val="lowerLetter"/>
      <w:lvlText w:val="%1)"/>
      <w:lvlJc w:val="left"/>
      <w:pPr>
        <w:ind w:left="840" w:hanging="372"/>
        <w:jc w:val="right"/>
      </w:pPr>
      <w:rPr>
        <w:rFonts w:ascii="Calibri" w:eastAsia="Calibri" w:hAnsi="Calibri" w:cs="Calibri" w:hint="default"/>
        <w:b/>
        <w:bCs/>
        <w:i w:val="0"/>
        <w:iCs w:val="0"/>
        <w:color w:val="00AF50"/>
        <w:spacing w:val="0"/>
        <w:w w:val="100"/>
        <w:sz w:val="36"/>
        <w:szCs w:val="36"/>
        <w:lang w:val="en-US" w:eastAsia="en-US" w:bidi="ar-SA"/>
      </w:rPr>
    </w:lvl>
    <w:lvl w:ilvl="1" w:tplc="7C1E27BA">
      <w:numFmt w:val="bullet"/>
      <w:lvlText w:val="•"/>
      <w:lvlJc w:val="left"/>
      <w:pPr>
        <w:ind w:left="2192" w:hanging="372"/>
      </w:pPr>
      <w:rPr>
        <w:rFonts w:hint="default"/>
        <w:lang w:val="en-US" w:eastAsia="en-US" w:bidi="ar-SA"/>
      </w:rPr>
    </w:lvl>
    <w:lvl w:ilvl="2" w:tplc="7F4AC3BC">
      <w:numFmt w:val="bullet"/>
      <w:lvlText w:val="•"/>
      <w:lvlJc w:val="left"/>
      <w:pPr>
        <w:ind w:left="3544" w:hanging="372"/>
      </w:pPr>
      <w:rPr>
        <w:rFonts w:hint="default"/>
        <w:lang w:val="en-US" w:eastAsia="en-US" w:bidi="ar-SA"/>
      </w:rPr>
    </w:lvl>
    <w:lvl w:ilvl="3" w:tplc="AC92E7B0">
      <w:numFmt w:val="bullet"/>
      <w:lvlText w:val="•"/>
      <w:lvlJc w:val="left"/>
      <w:pPr>
        <w:ind w:left="4896" w:hanging="372"/>
      </w:pPr>
      <w:rPr>
        <w:rFonts w:hint="default"/>
        <w:lang w:val="en-US" w:eastAsia="en-US" w:bidi="ar-SA"/>
      </w:rPr>
    </w:lvl>
    <w:lvl w:ilvl="4" w:tplc="F1423650">
      <w:numFmt w:val="bullet"/>
      <w:lvlText w:val="•"/>
      <w:lvlJc w:val="left"/>
      <w:pPr>
        <w:ind w:left="6248" w:hanging="372"/>
      </w:pPr>
      <w:rPr>
        <w:rFonts w:hint="default"/>
        <w:lang w:val="en-US" w:eastAsia="en-US" w:bidi="ar-SA"/>
      </w:rPr>
    </w:lvl>
    <w:lvl w:ilvl="5" w:tplc="E9AC2136">
      <w:numFmt w:val="bullet"/>
      <w:lvlText w:val="•"/>
      <w:lvlJc w:val="left"/>
      <w:pPr>
        <w:ind w:left="7600" w:hanging="372"/>
      </w:pPr>
      <w:rPr>
        <w:rFonts w:hint="default"/>
        <w:lang w:val="en-US" w:eastAsia="en-US" w:bidi="ar-SA"/>
      </w:rPr>
    </w:lvl>
    <w:lvl w:ilvl="6" w:tplc="87AA2E8A">
      <w:numFmt w:val="bullet"/>
      <w:lvlText w:val="•"/>
      <w:lvlJc w:val="left"/>
      <w:pPr>
        <w:ind w:left="8952" w:hanging="372"/>
      </w:pPr>
      <w:rPr>
        <w:rFonts w:hint="default"/>
        <w:lang w:val="en-US" w:eastAsia="en-US" w:bidi="ar-SA"/>
      </w:rPr>
    </w:lvl>
    <w:lvl w:ilvl="7" w:tplc="C234F00E">
      <w:numFmt w:val="bullet"/>
      <w:lvlText w:val="•"/>
      <w:lvlJc w:val="left"/>
      <w:pPr>
        <w:ind w:left="10304" w:hanging="372"/>
      </w:pPr>
      <w:rPr>
        <w:rFonts w:hint="default"/>
        <w:lang w:val="en-US" w:eastAsia="en-US" w:bidi="ar-SA"/>
      </w:rPr>
    </w:lvl>
    <w:lvl w:ilvl="8" w:tplc="F520510C">
      <w:numFmt w:val="bullet"/>
      <w:lvlText w:val="•"/>
      <w:lvlJc w:val="left"/>
      <w:pPr>
        <w:ind w:left="11656" w:hanging="372"/>
      </w:pPr>
      <w:rPr>
        <w:rFonts w:hint="default"/>
        <w:lang w:val="en-US" w:eastAsia="en-US" w:bidi="ar-SA"/>
      </w:rPr>
    </w:lvl>
  </w:abstractNum>
  <w:abstractNum w:abstractNumId="3">
    <w:nsid w:val="09860300"/>
    <w:multiLevelType w:val="hybridMultilevel"/>
    <w:tmpl w:val="A5AE9680"/>
    <w:lvl w:ilvl="0" w:tplc="1EC6ECCC">
      <w:numFmt w:val="bullet"/>
      <w:lvlText w:val="•"/>
      <w:lvlJc w:val="left"/>
      <w:pPr>
        <w:ind w:left="1035" w:hanging="452"/>
      </w:pPr>
      <w:rPr>
        <w:rFonts w:ascii="Microsoft Sans Serif" w:eastAsia="Microsoft Sans Serif" w:hAnsi="Microsoft Sans Serif" w:cs="Microsoft Sans Serif" w:hint="default"/>
        <w:b w:val="0"/>
        <w:bCs w:val="0"/>
        <w:i w:val="0"/>
        <w:iCs w:val="0"/>
        <w:spacing w:val="0"/>
        <w:w w:val="100"/>
        <w:sz w:val="30"/>
        <w:szCs w:val="30"/>
        <w:lang w:val="en-US" w:eastAsia="en-US" w:bidi="ar-SA"/>
      </w:rPr>
    </w:lvl>
    <w:lvl w:ilvl="1" w:tplc="0DE69EC6">
      <w:numFmt w:val="bullet"/>
      <w:lvlText w:val="•"/>
      <w:lvlJc w:val="left"/>
      <w:pPr>
        <w:ind w:left="1714" w:hanging="651"/>
      </w:pPr>
      <w:rPr>
        <w:rFonts w:ascii="Microsoft Sans Serif" w:eastAsia="Microsoft Sans Serif" w:hAnsi="Microsoft Sans Serif" w:cs="Microsoft Sans Serif" w:hint="default"/>
        <w:spacing w:val="0"/>
        <w:w w:val="100"/>
        <w:lang w:val="en-US" w:eastAsia="en-US" w:bidi="ar-SA"/>
      </w:rPr>
    </w:lvl>
    <w:lvl w:ilvl="2" w:tplc="842C09DC">
      <w:numFmt w:val="bullet"/>
      <w:lvlText w:val="•"/>
      <w:lvlJc w:val="left"/>
      <w:pPr>
        <w:ind w:left="1280" w:hanging="651"/>
      </w:pPr>
      <w:rPr>
        <w:rFonts w:hint="default"/>
        <w:lang w:val="en-US" w:eastAsia="en-US" w:bidi="ar-SA"/>
      </w:rPr>
    </w:lvl>
    <w:lvl w:ilvl="3" w:tplc="92928F28">
      <w:numFmt w:val="bullet"/>
      <w:lvlText w:val="•"/>
      <w:lvlJc w:val="left"/>
      <w:pPr>
        <w:ind w:left="1720" w:hanging="651"/>
      </w:pPr>
      <w:rPr>
        <w:rFonts w:hint="default"/>
        <w:lang w:val="en-US" w:eastAsia="en-US" w:bidi="ar-SA"/>
      </w:rPr>
    </w:lvl>
    <w:lvl w:ilvl="4" w:tplc="96662F68">
      <w:numFmt w:val="bullet"/>
      <w:lvlText w:val="•"/>
      <w:lvlJc w:val="left"/>
      <w:pPr>
        <w:ind w:left="3525" w:hanging="651"/>
      </w:pPr>
      <w:rPr>
        <w:rFonts w:hint="default"/>
        <w:lang w:val="en-US" w:eastAsia="en-US" w:bidi="ar-SA"/>
      </w:rPr>
    </w:lvl>
    <w:lvl w:ilvl="5" w:tplc="27708062">
      <w:numFmt w:val="bullet"/>
      <w:lvlText w:val="•"/>
      <w:lvlJc w:val="left"/>
      <w:pPr>
        <w:ind w:left="5331" w:hanging="651"/>
      </w:pPr>
      <w:rPr>
        <w:rFonts w:hint="default"/>
        <w:lang w:val="en-US" w:eastAsia="en-US" w:bidi="ar-SA"/>
      </w:rPr>
    </w:lvl>
    <w:lvl w:ilvl="6" w:tplc="9D0A0688">
      <w:numFmt w:val="bullet"/>
      <w:lvlText w:val="•"/>
      <w:lvlJc w:val="left"/>
      <w:pPr>
        <w:ind w:left="7137" w:hanging="651"/>
      </w:pPr>
      <w:rPr>
        <w:rFonts w:hint="default"/>
        <w:lang w:val="en-US" w:eastAsia="en-US" w:bidi="ar-SA"/>
      </w:rPr>
    </w:lvl>
    <w:lvl w:ilvl="7" w:tplc="0A64F45C">
      <w:numFmt w:val="bullet"/>
      <w:lvlText w:val="•"/>
      <w:lvlJc w:val="left"/>
      <w:pPr>
        <w:ind w:left="8942" w:hanging="651"/>
      </w:pPr>
      <w:rPr>
        <w:rFonts w:hint="default"/>
        <w:lang w:val="en-US" w:eastAsia="en-US" w:bidi="ar-SA"/>
      </w:rPr>
    </w:lvl>
    <w:lvl w:ilvl="8" w:tplc="238C1C1E">
      <w:numFmt w:val="bullet"/>
      <w:lvlText w:val="•"/>
      <w:lvlJc w:val="left"/>
      <w:pPr>
        <w:ind w:left="10748" w:hanging="651"/>
      </w:pPr>
      <w:rPr>
        <w:rFonts w:hint="default"/>
        <w:lang w:val="en-US" w:eastAsia="en-US" w:bidi="ar-SA"/>
      </w:rPr>
    </w:lvl>
  </w:abstractNum>
  <w:abstractNum w:abstractNumId="4">
    <w:nsid w:val="0988616A"/>
    <w:multiLevelType w:val="hybridMultilevel"/>
    <w:tmpl w:val="ED428CA4"/>
    <w:lvl w:ilvl="0" w:tplc="F1C82C30">
      <w:numFmt w:val="bullet"/>
      <w:lvlText w:val=""/>
      <w:lvlJc w:val="left"/>
      <w:pPr>
        <w:ind w:left="795" w:hanging="452"/>
      </w:pPr>
      <w:rPr>
        <w:rFonts w:ascii="Wingdings" w:eastAsia="Wingdings" w:hAnsi="Wingdings" w:cs="Wingdings" w:hint="default"/>
        <w:b w:val="0"/>
        <w:bCs w:val="0"/>
        <w:i w:val="0"/>
        <w:iCs w:val="0"/>
        <w:spacing w:val="0"/>
        <w:w w:val="100"/>
        <w:sz w:val="36"/>
        <w:szCs w:val="36"/>
        <w:lang w:val="en-US" w:eastAsia="en-US" w:bidi="ar-SA"/>
      </w:rPr>
    </w:lvl>
    <w:lvl w:ilvl="1" w:tplc="966C2056">
      <w:numFmt w:val="bullet"/>
      <w:lvlText w:val="•"/>
      <w:lvlJc w:val="left"/>
      <w:pPr>
        <w:ind w:left="2156" w:hanging="452"/>
      </w:pPr>
      <w:rPr>
        <w:rFonts w:hint="default"/>
        <w:lang w:val="en-US" w:eastAsia="en-US" w:bidi="ar-SA"/>
      </w:rPr>
    </w:lvl>
    <w:lvl w:ilvl="2" w:tplc="F940A09C">
      <w:numFmt w:val="bullet"/>
      <w:lvlText w:val="•"/>
      <w:lvlJc w:val="left"/>
      <w:pPr>
        <w:ind w:left="3512" w:hanging="452"/>
      </w:pPr>
      <w:rPr>
        <w:rFonts w:hint="default"/>
        <w:lang w:val="en-US" w:eastAsia="en-US" w:bidi="ar-SA"/>
      </w:rPr>
    </w:lvl>
    <w:lvl w:ilvl="3" w:tplc="319237E8">
      <w:numFmt w:val="bullet"/>
      <w:lvlText w:val="•"/>
      <w:lvlJc w:val="left"/>
      <w:pPr>
        <w:ind w:left="4868" w:hanging="452"/>
      </w:pPr>
      <w:rPr>
        <w:rFonts w:hint="default"/>
        <w:lang w:val="en-US" w:eastAsia="en-US" w:bidi="ar-SA"/>
      </w:rPr>
    </w:lvl>
    <w:lvl w:ilvl="4" w:tplc="44B67002">
      <w:numFmt w:val="bullet"/>
      <w:lvlText w:val="•"/>
      <w:lvlJc w:val="left"/>
      <w:pPr>
        <w:ind w:left="6224" w:hanging="452"/>
      </w:pPr>
      <w:rPr>
        <w:rFonts w:hint="default"/>
        <w:lang w:val="en-US" w:eastAsia="en-US" w:bidi="ar-SA"/>
      </w:rPr>
    </w:lvl>
    <w:lvl w:ilvl="5" w:tplc="665653A2">
      <w:numFmt w:val="bullet"/>
      <w:lvlText w:val="•"/>
      <w:lvlJc w:val="left"/>
      <w:pPr>
        <w:ind w:left="7580" w:hanging="452"/>
      </w:pPr>
      <w:rPr>
        <w:rFonts w:hint="default"/>
        <w:lang w:val="en-US" w:eastAsia="en-US" w:bidi="ar-SA"/>
      </w:rPr>
    </w:lvl>
    <w:lvl w:ilvl="6" w:tplc="FA96FEFC">
      <w:numFmt w:val="bullet"/>
      <w:lvlText w:val="•"/>
      <w:lvlJc w:val="left"/>
      <w:pPr>
        <w:ind w:left="8936" w:hanging="452"/>
      </w:pPr>
      <w:rPr>
        <w:rFonts w:hint="default"/>
        <w:lang w:val="en-US" w:eastAsia="en-US" w:bidi="ar-SA"/>
      </w:rPr>
    </w:lvl>
    <w:lvl w:ilvl="7" w:tplc="8C8EA35C">
      <w:numFmt w:val="bullet"/>
      <w:lvlText w:val="•"/>
      <w:lvlJc w:val="left"/>
      <w:pPr>
        <w:ind w:left="10292" w:hanging="452"/>
      </w:pPr>
      <w:rPr>
        <w:rFonts w:hint="default"/>
        <w:lang w:val="en-US" w:eastAsia="en-US" w:bidi="ar-SA"/>
      </w:rPr>
    </w:lvl>
    <w:lvl w:ilvl="8" w:tplc="70AAB98A">
      <w:numFmt w:val="bullet"/>
      <w:lvlText w:val="•"/>
      <w:lvlJc w:val="left"/>
      <w:pPr>
        <w:ind w:left="11648" w:hanging="452"/>
      </w:pPr>
      <w:rPr>
        <w:rFonts w:hint="default"/>
        <w:lang w:val="en-US" w:eastAsia="en-US" w:bidi="ar-SA"/>
      </w:rPr>
    </w:lvl>
  </w:abstractNum>
  <w:abstractNum w:abstractNumId="5">
    <w:nsid w:val="0B305997"/>
    <w:multiLevelType w:val="hybridMultilevel"/>
    <w:tmpl w:val="615ED346"/>
    <w:lvl w:ilvl="0" w:tplc="DEEA497C">
      <w:numFmt w:val="bullet"/>
      <w:lvlText w:val=""/>
      <w:lvlJc w:val="left"/>
      <w:pPr>
        <w:ind w:left="972" w:hanging="452"/>
      </w:pPr>
      <w:rPr>
        <w:rFonts w:ascii="Wingdings" w:eastAsia="Wingdings" w:hAnsi="Wingdings" w:cs="Wingdings" w:hint="default"/>
        <w:b w:val="0"/>
        <w:bCs w:val="0"/>
        <w:i w:val="0"/>
        <w:iCs w:val="0"/>
        <w:spacing w:val="0"/>
        <w:w w:val="100"/>
        <w:sz w:val="36"/>
        <w:szCs w:val="36"/>
        <w:lang w:val="en-US" w:eastAsia="en-US" w:bidi="ar-SA"/>
      </w:rPr>
    </w:lvl>
    <w:lvl w:ilvl="1" w:tplc="A0402842">
      <w:numFmt w:val="bullet"/>
      <w:lvlText w:val="•"/>
      <w:lvlJc w:val="left"/>
      <w:pPr>
        <w:ind w:left="2318" w:hanging="452"/>
      </w:pPr>
      <w:rPr>
        <w:rFonts w:hint="default"/>
        <w:lang w:val="en-US" w:eastAsia="en-US" w:bidi="ar-SA"/>
      </w:rPr>
    </w:lvl>
    <w:lvl w:ilvl="2" w:tplc="D488EFC0">
      <w:numFmt w:val="bullet"/>
      <w:lvlText w:val="•"/>
      <w:lvlJc w:val="left"/>
      <w:pPr>
        <w:ind w:left="3656" w:hanging="452"/>
      </w:pPr>
      <w:rPr>
        <w:rFonts w:hint="default"/>
        <w:lang w:val="en-US" w:eastAsia="en-US" w:bidi="ar-SA"/>
      </w:rPr>
    </w:lvl>
    <w:lvl w:ilvl="3" w:tplc="1ACC7D18">
      <w:numFmt w:val="bullet"/>
      <w:lvlText w:val="•"/>
      <w:lvlJc w:val="left"/>
      <w:pPr>
        <w:ind w:left="4994" w:hanging="452"/>
      </w:pPr>
      <w:rPr>
        <w:rFonts w:hint="default"/>
        <w:lang w:val="en-US" w:eastAsia="en-US" w:bidi="ar-SA"/>
      </w:rPr>
    </w:lvl>
    <w:lvl w:ilvl="4" w:tplc="947E3E3E">
      <w:numFmt w:val="bullet"/>
      <w:lvlText w:val="•"/>
      <w:lvlJc w:val="left"/>
      <w:pPr>
        <w:ind w:left="6332" w:hanging="452"/>
      </w:pPr>
      <w:rPr>
        <w:rFonts w:hint="default"/>
        <w:lang w:val="en-US" w:eastAsia="en-US" w:bidi="ar-SA"/>
      </w:rPr>
    </w:lvl>
    <w:lvl w:ilvl="5" w:tplc="1B3AFAA0">
      <w:numFmt w:val="bullet"/>
      <w:lvlText w:val="•"/>
      <w:lvlJc w:val="left"/>
      <w:pPr>
        <w:ind w:left="7670" w:hanging="452"/>
      </w:pPr>
      <w:rPr>
        <w:rFonts w:hint="default"/>
        <w:lang w:val="en-US" w:eastAsia="en-US" w:bidi="ar-SA"/>
      </w:rPr>
    </w:lvl>
    <w:lvl w:ilvl="6" w:tplc="4ECEC876">
      <w:numFmt w:val="bullet"/>
      <w:lvlText w:val="•"/>
      <w:lvlJc w:val="left"/>
      <w:pPr>
        <w:ind w:left="9008" w:hanging="452"/>
      </w:pPr>
      <w:rPr>
        <w:rFonts w:hint="default"/>
        <w:lang w:val="en-US" w:eastAsia="en-US" w:bidi="ar-SA"/>
      </w:rPr>
    </w:lvl>
    <w:lvl w:ilvl="7" w:tplc="FA8C6374">
      <w:numFmt w:val="bullet"/>
      <w:lvlText w:val="•"/>
      <w:lvlJc w:val="left"/>
      <w:pPr>
        <w:ind w:left="10346" w:hanging="452"/>
      </w:pPr>
      <w:rPr>
        <w:rFonts w:hint="default"/>
        <w:lang w:val="en-US" w:eastAsia="en-US" w:bidi="ar-SA"/>
      </w:rPr>
    </w:lvl>
    <w:lvl w:ilvl="8" w:tplc="EFA8A388">
      <w:numFmt w:val="bullet"/>
      <w:lvlText w:val="•"/>
      <w:lvlJc w:val="left"/>
      <w:pPr>
        <w:ind w:left="11684" w:hanging="452"/>
      </w:pPr>
      <w:rPr>
        <w:rFonts w:hint="default"/>
        <w:lang w:val="en-US" w:eastAsia="en-US" w:bidi="ar-SA"/>
      </w:rPr>
    </w:lvl>
  </w:abstractNum>
  <w:abstractNum w:abstractNumId="6">
    <w:nsid w:val="0E237FDA"/>
    <w:multiLevelType w:val="hybridMultilevel"/>
    <w:tmpl w:val="66FA2452"/>
    <w:lvl w:ilvl="0" w:tplc="AEBAA08A">
      <w:start w:val="1"/>
      <w:numFmt w:val="lowerLetter"/>
      <w:lvlText w:val="%1)"/>
      <w:lvlJc w:val="left"/>
      <w:pPr>
        <w:ind w:left="1092" w:hanging="629"/>
        <w:jc w:val="left"/>
      </w:pPr>
      <w:rPr>
        <w:rFonts w:hint="default"/>
        <w:spacing w:val="0"/>
        <w:w w:val="99"/>
        <w:lang w:val="en-US" w:eastAsia="en-US" w:bidi="ar-SA"/>
      </w:rPr>
    </w:lvl>
    <w:lvl w:ilvl="1" w:tplc="539E37C2">
      <w:numFmt w:val="bullet"/>
      <w:lvlText w:val="•"/>
      <w:lvlJc w:val="left"/>
      <w:pPr>
        <w:ind w:left="2426" w:hanging="629"/>
      </w:pPr>
      <w:rPr>
        <w:rFonts w:hint="default"/>
        <w:lang w:val="en-US" w:eastAsia="en-US" w:bidi="ar-SA"/>
      </w:rPr>
    </w:lvl>
    <w:lvl w:ilvl="2" w:tplc="7402E6B0">
      <w:numFmt w:val="bullet"/>
      <w:lvlText w:val="•"/>
      <w:lvlJc w:val="left"/>
      <w:pPr>
        <w:ind w:left="3752" w:hanging="629"/>
      </w:pPr>
      <w:rPr>
        <w:rFonts w:hint="default"/>
        <w:lang w:val="en-US" w:eastAsia="en-US" w:bidi="ar-SA"/>
      </w:rPr>
    </w:lvl>
    <w:lvl w:ilvl="3" w:tplc="8C169698">
      <w:numFmt w:val="bullet"/>
      <w:lvlText w:val="•"/>
      <w:lvlJc w:val="left"/>
      <w:pPr>
        <w:ind w:left="5078" w:hanging="629"/>
      </w:pPr>
      <w:rPr>
        <w:rFonts w:hint="default"/>
        <w:lang w:val="en-US" w:eastAsia="en-US" w:bidi="ar-SA"/>
      </w:rPr>
    </w:lvl>
    <w:lvl w:ilvl="4" w:tplc="C1380F14">
      <w:numFmt w:val="bullet"/>
      <w:lvlText w:val="•"/>
      <w:lvlJc w:val="left"/>
      <w:pPr>
        <w:ind w:left="6404" w:hanging="629"/>
      </w:pPr>
      <w:rPr>
        <w:rFonts w:hint="default"/>
        <w:lang w:val="en-US" w:eastAsia="en-US" w:bidi="ar-SA"/>
      </w:rPr>
    </w:lvl>
    <w:lvl w:ilvl="5" w:tplc="BE5662CA">
      <w:numFmt w:val="bullet"/>
      <w:lvlText w:val="•"/>
      <w:lvlJc w:val="left"/>
      <w:pPr>
        <w:ind w:left="7730" w:hanging="629"/>
      </w:pPr>
      <w:rPr>
        <w:rFonts w:hint="default"/>
        <w:lang w:val="en-US" w:eastAsia="en-US" w:bidi="ar-SA"/>
      </w:rPr>
    </w:lvl>
    <w:lvl w:ilvl="6" w:tplc="39AE13E0">
      <w:numFmt w:val="bullet"/>
      <w:lvlText w:val="•"/>
      <w:lvlJc w:val="left"/>
      <w:pPr>
        <w:ind w:left="9056" w:hanging="629"/>
      </w:pPr>
      <w:rPr>
        <w:rFonts w:hint="default"/>
        <w:lang w:val="en-US" w:eastAsia="en-US" w:bidi="ar-SA"/>
      </w:rPr>
    </w:lvl>
    <w:lvl w:ilvl="7" w:tplc="BF14F7AA">
      <w:numFmt w:val="bullet"/>
      <w:lvlText w:val="•"/>
      <w:lvlJc w:val="left"/>
      <w:pPr>
        <w:ind w:left="10382" w:hanging="629"/>
      </w:pPr>
      <w:rPr>
        <w:rFonts w:hint="default"/>
        <w:lang w:val="en-US" w:eastAsia="en-US" w:bidi="ar-SA"/>
      </w:rPr>
    </w:lvl>
    <w:lvl w:ilvl="8" w:tplc="BF8C0854">
      <w:numFmt w:val="bullet"/>
      <w:lvlText w:val="•"/>
      <w:lvlJc w:val="left"/>
      <w:pPr>
        <w:ind w:left="11708" w:hanging="629"/>
      </w:pPr>
      <w:rPr>
        <w:rFonts w:hint="default"/>
        <w:lang w:val="en-US" w:eastAsia="en-US" w:bidi="ar-SA"/>
      </w:rPr>
    </w:lvl>
  </w:abstractNum>
  <w:abstractNum w:abstractNumId="7">
    <w:nsid w:val="165D1FAC"/>
    <w:multiLevelType w:val="hybridMultilevel"/>
    <w:tmpl w:val="80AA9502"/>
    <w:lvl w:ilvl="0" w:tplc="0F989E84">
      <w:start w:val="1"/>
      <w:numFmt w:val="lowerLetter"/>
      <w:lvlText w:val="%1)"/>
      <w:lvlJc w:val="left"/>
      <w:pPr>
        <w:ind w:left="735" w:hanging="541"/>
        <w:jc w:val="right"/>
      </w:pPr>
      <w:rPr>
        <w:rFonts w:ascii="Calibri" w:eastAsia="Calibri" w:hAnsi="Calibri" w:cs="Calibri" w:hint="default"/>
        <w:b/>
        <w:bCs/>
        <w:i w:val="0"/>
        <w:iCs w:val="0"/>
        <w:color w:val="006FC0"/>
        <w:spacing w:val="-1"/>
        <w:w w:val="100"/>
        <w:sz w:val="36"/>
        <w:szCs w:val="36"/>
        <w:lang w:val="en-US" w:eastAsia="en-US" w:bidi="ar-SA"/>
      </w:rPr>
    </w:lvl>
    <w:lvl w:ilvl="1" w:tplc="BFAA7BB4">
      <w:numFmt w:val="bullet"/>
      <w:lvlText w:val=""/>
      <w:lvlJc w:val="left"/>
      <w:pPr>
        <w:ind w:left="646" w:hanging="452"/>
      </w:pPr>
      <w:rPr>
        <w:rFonts w:ascii="Wingdings" w:eastAsia="Wingdings" w:hAnsi="Wingdings" w:cs="Wingdings" w:hint="default"/>
        <w:b w:val="0"/>
        <w:bCs w:val="0"/>
        <w:i w:val="0"/>
        <w:iCs w:val="0"/>
        <w:spacing w:val="0"/>
        <w:w w:val="100"/>
        <w:sz w:val="36"/>
        <w:szCs w:val="36"/>
        <w:lang w:val="en-US" w:eastAsia="en-US" w:bidi="ar-SA"/>
      </w:rPr>
    </w:lvl>
    <w:lvl w:ilvl="2" w:tplc="29EC9A1E">
      <w:numFmt w:val="bullet"/>
      <w:lvlText w:val=""/>
      <w:lvlJc w:val="left"/>
      <w:pPr>
        <w:ind w:left="795" w:hanging="452"/>
      </w:pPr>
      <w:rPr>
        <w:rFonts w:ascii="Wingdings" w:eastAsia="Wingdings" w:hAnsi="Wingdings" w:cs="Wingdings" w:hint="default"/>
        <w:b w:val="0"/>
        <w:bCs w:val="0"/>
        <w:i w:val="0"/>
        <w:iCs w:val="0"/>
        <w:spacing w:val="0"/>
        <w:w w:val="100"/>
        <w:sz w:val="36"/>
        <w:szCs w:val="36"/>
        <w:lang w:val="en-US" w:eastAsia="en-US" w:bidi="ar-SA"/>
      </w:rPr>
    </w:lvl>
    <w:lvl w:ilvl="3" w:tplc="EA740BD0">
      <w:numFmt w:val="bullet"/>
      <w:lvlText w:val="•"/>
      <w:lvlJc w:val="left"/>
      <w:pPr>
        <w:ind w:left="915" w:hanging="452"/>
      </w:pPr>
      <w:rPr>
        <w:rFonts w:ascii="Microsoft Sans Serif" w:eastAsia="Microsoft Sans Serif" w:hAnsi="Microsoft Sans Serif" w:cs="Microsoft Sans Serif" w:hint="default"/>
        <w:spacing w:val="0"/>
        <w:w w:val="100"/>
        <w:lang w:val="en-US" w:eastAsia="en-US" w:bidi="ar-SA"/>
      </w:rPr>
    </w:lvl>
    <w:lvl w:ilvl="4" w:tplc="659C7478">
      <w:numFmt w:val="bullet"/>
      <w:lvlText w:val=""/>
      <w:lvlJc w:val="left"/>
      <w:pPr>
        <w:ind w:left="1421" w:hanging="452"/>
      </w:pPr>
      <w:rPr>
        <w:rFonts w:ascii="Wingdings" w:eastAsia="Wingdings" w:hAnsi="Wingdings" w:cs="Wingdings" w:hint="default"/>
        <w:b w:val="0"/>
        <w:bCs w:val="0"/>
        <w:i w:val="0"/>
        <w:iCs w:val="0"/>
        <w:spacing w:val="0"/>
        <w:w w:val="100"/>
        <w:sz w:val="36"/>
        <w:szCs w:val="36"/>
        <w:lang w:val="en-US" w:eastAsia="en-US" w:bidi="ar-SA"/>
      </w:rPr>
    </w:lvl>
    <w:lvl w:ilvl="5" w:tplc="A66C0040">
      <w:numFmt w:val="bullet"/>
      <w:lvlText w:val="•"/>
      <w:lvlJc w:val="left"/>
      <w:pPr>
        <w:ind w:left="3576" w:hanging="452"/>
      </w:pPr>
      <w:rPr>
        <w:rFonts w:hint="default"/>
        <w:lang w:val="en-US" w:eastAsia="en-US" w:bidi="ar-SA"/>
      </w:rPr>
    </w:lvl>
    <w:lvl w:ilvl="6" w:tplc="1428C320">
      <w:numFmt w:val="bullet"/>
      <w:lvlText w:val="•"/>
      <w:lvlJc w:val="left"/>
      <w:pPr>
        <w:ind w:left="5733" w:hanging="452"/>
      </w:pPr>
      <w:rPr>
        <w:rFonts w:hint="default"/>
        <w:lang w:val="en-US" w:eastAsia="en-US" w:bidi="ar-SA"/>
      </w:rPr>
    </w:lvl>
    <w:lvl w:ilvl="7" w:tplc="5E541316">
      <w:numFmt w:val="bullet"/>
      <w:lvlText w:val="•"/>
      <w:lvlJc w:val="left"/>
      <w:pPr>
        <w:ind w:left="7890" w:hanging="452"/>
      </w:pPr>
      <w:rPr>
        <w:rFonts w:hint="default"/>
        <w:lang w:val="en-US" w:eastAsia="en-US" w:bidi="ar-SA"/>
      </w:rPr>
    </w:lvl>
    <w:lvl w:ilvl="8" w:tplc="9186385C">
      <w:numFmt w:val="bullet"/>
      <w:lvlText w:val="•"/>
      <w:lvlJc w:val="left"/>
      <w:pPr>
        <w:ind w:left="10046" w:hanging="452"/>
      </w:pPr>
      <w:rPr>
        <w:rFonts w:hint="default"/>
        <w:lang w:val="en-US" w:eastAsia="en-US" w:bidi="ar-SA"/>
      </w:rPr>
    </w:lvl>
  </w:abstractNum>
  <w:abstractNum w:abstractNumId="8">
    <w:nsid w:val="18CD1962"/>
    <w:multiLevelType w:val="hybridMultilevel"/>
    <w:tmpl w:val="18E093EC"/>
    <w:lvl w:ilvl="0" w:tplc="33BACEC8">
      <w:numFmt w:val="bullet"/>
      <w:lvlText w:val="•"/>
      <w:lvlJc w:val="left"/>
      <w:pPr>
        <w:ind w:left="804" w:hanging="452"/>
      </w:pPr>
      <w:rPr>
        <w:rFonts w:ascii="Microsoft Sans Serif" w:eastAsia="Microsoft Sans Serif" w:hAnsi="Microsoft Sans Serif" w:cs="Microsoft Sans Serif" w:hint="default"/>
        <w:b w:val="0"/>
        <w:bCs w:val="0"/>
        <w:i w:val="0"/>
        <w:iCs w:val="0"/>
        <w:color w:val="00AF50"/>
        <w:spacing w:val="0"/>
        <w:w w:val="99"/>
        <w:sz w:val="32"/>
        <w:szCs w:val="32"/>
        <w:lang w:val="en-US" w:eastAsia="en-US" w:bidi="ar-SA"/>
      </w:rPr>
    </w:lvl>
    <w:lvl w:ilvl="1" w:tplc="844E373C">
      <w:numFmt w:val="bullet"/>
      <w:lvlText w:val="•"/>
      <w:lvlJc w:val="left"/>
      <w:pPr>
        <w:ind w:left="2156" w:hanging="452"/>
      </w:pPr>
      <w:rPr>
        <w:rFonts w:hint="default"/>
        <w:lang w:val="en-US" w:eastAsia="en-US" w:bidi="ar-SA"/>
      </w:rPr>
    </w:lvl>
    <w:lvl w:ilvl="2" w:tplc="59268CB0">
      <w:numFmt w:val="bullet"/>
      <w:lvlText w:val="•"/>
      <w:lvlJc w:val="left"/>
      <w:pPr>
        <w:ind w:left="3512" w:hanging="452"/>
      </w:pPr>
      <w:rPr>
        <w:rFonts w:hint="default"/>
        <w:lang w:val="en-US" w:eastAsia="en-US" w:bidi="ar-SA"/>
      </w:rPr>
    </w:lvl>
    <w:lvl w:ilvl="3" w:tplc="BF8C076C">
      <w:numFmt w:val="bullet"/>
      <w:lvlText w:val="•"/>
      <w:lvlJc w:val="left"/>
      <w:pPr>
        <w:ind w:left="4868" w:hanging="452"/>
      </w:pPr>
      <w:rPr>
        <w:rFonts w:hint="default"/>
        <w:lang w:val="en-US" w:eastAsia="en-US" w:bidi="ar-SA"/>
      </w:rPr>
    </w:lvl>
    <w:lvl w:ilvl="4" w:tplc="19D67EF0">
      <w:numFmt w:val="bullet"/>
      <w:lvlText w:val="•"/>
      <w:lvlJc w:val="left"/>
      <w:pPr>
        <w:ind w:left="6224" w:hanging="452"/>
      </w:pPr>
      <w:rPr>
        <w:rFonts w:hint="default"/>
        <w:lang w:val="en-US" w:eastAsia="en-US" w:bidi="ar-SA"/>
      </w:rPr>
    </w:lvl>
    <w:lvl w:ilvl="5" w:tplc="51EEACB4">
      <w:numFmt w:val="bullet"/>
      <w:lvlText w:val="•"/>
      <w:lvlJc w:val="left"/>
      <w:pPr>
        <w:ind w:left="7580" w:hanging="452"/>
      </w:pPr>
      <w:rPr>
        <w:rFonts w:hint="default"/>
        <w:lang w:val="en-US" w:eastAsia="en-US" w:bidi="ar-SA"/>
      </w:rPr>
    </w:lvl>
    <w:lvl w:ilvl="6" w:tplc="162622B6">
      <w:numFmt w:val="bullet"/>
      <w:lvlText w:val="•"/>
      <w:lvlJc w:val="left"/>
      <w:pPr>
        <w:ind w:left="8936" w:hanging="452"/>
      </w:pPr>
      <w:rPr>
        <w:rFonts w:hint="default"/>
        <w:lang w:val="en-US" w:eastAsia="en-US" w:bidi="ar-SA"/>
      </w:rPr>
    </w:lvl>
    <w:lvl w:ilvl="7" w:tplc="EFAE721E">
      <w:numFmt w:val="bullet"/>
      <w:lvlText w:val="•"/>
      <w:lvlJc w:val="left"/>
      <w:pPr>
        <w:ind w:left="10292" w:hanging="452"/>
      </w:pPr>
      <w:rPr>
        <w:rFonts w:hint="default"/>
        <w:lang w:val="en-US" w:eastAsia="en-US" w:bidi="ar-SA"/>
      </w:rPr>
    </w:lvl>
    <w:lvl w:ilvl="8" w:tplc="5B8451BA">
      <w:numFmt w:val="bullet"/>
      <w:lvlText w:val="•"/>
      <w:lvlJc w:val="left"/>
      <w:pPr>
        <w:ind w:left="11648" w:hanging="452"/>
      </w:pPr>
      <w:rPr>
        <w:rFonts w:hint="default"/>
        <w:lang w:val="en-US" w:eastAsia="en-US" w:bidi="ar-SA"/>
      </w:rPr>
    </w:lvl>
  </w:abstractNum>
  <w:abstractNum w:abstractNumId="9">
    <w:nsid w:val="1B931B61"/>
    <w:multiLevelType w:val="hybridMultilevel"/>
    <w:tmpl w:val="08B69330"/>
    <w:lvl w:ilvl="0" w:tplc="02EA1DF0">
      <w:numFmt w:val="bullet"/>
      <w:lvlText w:val="•"/>
      <w:lvlJc w:val="left"/>
      <w:pPr>
        <w:ind w:left="1035" w:hanging="452"/>
      </w:pPr>
      <w:rPr>
        <w:rFonts w:ascii="Microsoft Sans Serif" w:eastAsia="Microsoft Sans Serif" w:hAnsi="Microsoft Sans Serif" w:cs="Microsoft Sans Serif" w:hint="default"/>
        <w:b w:val="0"/>
        <w:bCs w:val="0"/>
        <w:i w:val="0"/>
        <w:iCs w:val="0"/>
        <w:color w:val="E36C09"/>
        <w:spacing w:val="0"/>
        <w:w w:val="99"/>
        <w:sz w:val="32"/>
        <w:szCs w:val="32"/>
        <w:lang w:val="en-US" w:eastAsia="en-US" w:bidi="ar-SA"/>
      </w:rPr>
    </w:lvl>
    <w:lvl w:ilvl="1" w:tplc="E7843286">
      <w:numFmt w:val="bullet"/>
      <w:lvlText w:val="•"/>
      <w:lvlJc w:val="left"/>
      <w:pPr>
        <w:ind w:left="2372" w:hanging="452"/>
      </w:pPr>
      <w:rPr>
        <w:rFonts w:hint="default"/>
        <w:lang w:val="en-US" w:eastAsia="en-US" w:bidi="ar-SA"/>
      </w:rPr>
    </w:lvl>
    <w:lvl w:ilvl="2" w:tplc="C226B276">
      <w:numFmt w:val="bullet"/>
      <w:lvlText w:val="•"/>
      <w:lvlJc w:val="left"/>
      <w:pPr>
        <w:ind w:left="3704" w:hanging="452"/>
      </w:pPr>
      <w:rPr>
        <w:rFonts w:hint="default"/>
        <w:lang w:val="en-US" w:eastAsia="en-US" w:bidi="ar-SA"/>
      </w:rPr>
    </w:lvl>
    <w:lvl w:ilvl="3" w:tplc="DD24569A">
      <w:numFmt w:val="bullet"/>
      <w:lvlText w:val="•"/>
      <w:lvlJc w:val="left"/>
      <w:pPr>
        <w:ind w:left="5036" w:hanging="452"/>
      </w:pPr>
      <w:rPr>
        <w:rFonts w:hint="default"/>
        <w:lang w:val="en-US" w:eastAsia="en-US" w:bidi="ar-SA"/>
      </w:rPr>
    </w:lvl>
    <w:lvl w:ilvl="4" w:tplc="E660A88C">
      <w:numFmt w:val="bullet"/>
      <w:lvlText w:val="•"/>
      <w:lvlJc w:val="left"/>
      <w:pPr>
        <w:ind w:left="6368" w:hanging="452"/>
      </w:pPr>
      <w:rPr>
        <w:rFonts w:hint="default"/>
        <w:lang w:val="en-US" w:eastAsia="en-US" w:bidi="ar-SA"/>
      </w:rPr>
    </w:lvl>
    <w:lvl w:ilvl="5" w:tplc="8806C3C2">
      <w:numFmt w:val="bullet"/>
      <w:lvlText w:val="•"/>
      <w:lvlJc w:val="left"/>
      <w:pPr>
        <w:ind w:left="7700" w:hanging="452"/>
      </w:pPr>
      <w:rPr>
        <w:rFonts w:hint="default"/>
        <w:lang w:val="en-US" w:eastAsia="en-US" w:bidi="ar-SA"/>
      </w:rPr>
    </w:lvl>
    <w:lvl w:ilvl="6" w:tplc="9B42C87A">
      <w:numFmt w:val="bullet"/>
      <w:lvlText w:val="•"/>
      <w:lvlJc w:val="left"/>
      <w:pPr>
        <w:ind w:left="9032" w:hanging="452"/>
      </w:pPr>
      <w:rPr>
        <w:rFonts w:hint="default"/>
        <w:lang w:val="en-US" w:eastAsia="en-US" w:bidi="ar-SA"/>
      </w:rPr>
    </w:lvl>
    <w:lvl w:ilvl="7" w:tplc="98568E70">
      <w:numFmt w:val="bullet"/>
      <w:lvlText w:val="•"/>
      <w:lvlJc w:val="left"/>
      <w:pPr>
        <w:ind w:left="10364" w:hanging="452"/>
      </w:pPr>
      <w:rPr>
        <w:rFonts w:hint="default"/>
        <w:lang w:val="en-US" w:eastAsia="en-US" w:bidi="ar-SA"/>
      </w:rPr>
    </w:lvl>
    <w:lvl w:ilvl="8" w:tplc="07EC3ACC">
      <w:numFmt w:val="bullet"/>
      <w:lvlText w:val="•"/>
      <w:lvlJc w:val="left"/>
      <w:pPr>
        <w:ind w:left="11696" w:hanging="452"/>
      </w:pPr>
      <w:rPr>
        <w:rFonts w:hint="default"/>
        <w:lang w:val="en-US" w:eastAsia="en-US" w:bidi="ar-SA"/>
      </w:rPr>
    </w:lvl>
  </w:abstractNum>
  <w:abstractNum w:abstractNumId="10">
    <w:nsid w:val="1FAE1783"/>
    <w:multiLevelType w:val="hybridMultilevel"/>
    <w:tmpl w:val="6D2A7C22"/>
    <w:lvl w:ilvl="0" w:tplc="C81C61F2">
      <w:numFmt w:val="bullet"/>
      <w:lvlText w:val="•"/>
      <w:lvlJc w:val="left"/>
      <w:pPr>
        <w:ind w:left="915" w:hanging="452"/>
      </w:pPr>
      <w:rPr>
        <w:rFonts w:ascii="Microsoft Sans Serif" w:eastAsia="Microsoft Sans Serif" w:hAnsi="Microsoft Sans Serif" w:cs="Microsoft Sans Serif" w:hint="default"/>
        <w:b w:val="0"/>
        <w:bCs w:val="0"/>
        <w:i w:val="0"/>
        <w:iCs w:val="0"/>
        <w:spacing w:val="0"/>
        <w:w w:val="100"/>
        <w:sz w:val="36"/>
        <w:szCs w:val="36"/>
        <w:lang w:val="en-US" w:eastAsia="en-US" w:bidi="ar-SA"/>
      </w:rPr>
    </w:lvl>
    <w:lvl w:ilvl="1" w:tplc="09E4DB20">
      <w:numFmt w:val="bullet"/>
      <w:lvlText w:val="•"/>
      <w:lvlJc w:val="left"/>
      <w:pPr>
        <w:ind w:left="2264" w:hanging="452"/>
      </w:pPr>
      <w:rPr>
        <w:rFonts w:hint="default"/>
        <w:lang w:val="en-US" w:eastAsia="en-US" w:bidi="ar-SA"/>
      </w:rPr>
    </w:lvl>
    <w:lvl w:ilvl="2" w:tplc="EB76B88A">
      <w:numFmt w:val="bullet"/>
      <w:lvlText w:val="•"/>
      <w:lvlJc w:val="left"/>
      <w:pPr>
        <w:ind w:left="3608" w:hanging="452"/>
      </w:pPr>
      <w:rPr>
        <w:rFonts w:hint="default"/>
        <w:lang w:val="en-US" w:eastAsia="en-US" w:bidi="ar-SA"/>
      </w:rPr>
    </w:lvl>
    <w:lvl w:ilvl="3" w:tplc="14E88E56">
      <w:numFmt w:val="bullet"/>
      <w:lvlText w:val="•"/>
      <w:lvlJc w:val="left"/>
      <w:pPr>
        <w:ind w:left="4952" w:hanging="452"/>
      </w:pPr>
      <w:rPr>
        <w:rFonts w:hint="default"/>
        <w:lang w:val="en-US" w:eastAsia="en-US" w:bidi="ar-SA"/>
      </w:rPr>
    </w:lvl>
    <w:lvl w:ilvl="4" w:tplc="10921DF6">
      <w:numFmt w:val="bullet"/>
      <w:lvlText w:val="•"/>
      <w:lvlJc w:val="left"/>
      <w:pPr>
        <w:ind w:left="6296" w:hanging="452"/>
      </w:pPr>
      <w:rPr>
        <w:rFonts w:hint="default"/>
        <w:lang w:val="en-US" w:eastAsia="en-US" w:bidi="ar-SA"/>
      </w:rPr>
    </w:lvl>
    <w:lvl w:ilvl="5" w:tplc="CBDE8F16">
      <w:numFmt w:val="bullet"/>
      <w:lvlText w:val="•"/>
      <w:lvlJc w:val="left"/>
      <w:pPr>
        <w:ind w:left="7640" w:hanging="452"/>
      </w:pPr>
      <w:rPr>
        <w:rFonts w:hint="default"/>
        <w:lang w:val="en-US" w:eastAsia="en-US" w:bidi="ar-SA"/>
      </w:rPr>
    </w:lvl>
    <w:lvl w:ilvl="6" w:tplc="C7E8AB42">
      <w:numFmt w:val="bullet"/>
      <w:lvlText w:val="•"/>
      <w:lvlJc w:val="left"/>
      <w:pPr>
        <w:ind w:left="8984" w:hanging="452"/>
      </w:pPr>
      <w:rPr>
        <w:rFonts w:hint="default"/>
        <w:lang w:val="en-US" w:eastAsia="en-US" w:bidi="ar-SA"/>
      </w:rPr>
    </w:lvl>
    <w:lvl w:ilvl="7" w:tplc="ADBCA59E">
      <w:numFmt w:val="bullet"/>
      <w:lvlText w:val="•"/>
      <w:lvlJc w:val="left"/>
      <w:pPr>
        <w:ind w:left="10328" w:hanging="452"/>
      </w:pPr>
      <w:rPr>
        <w:rFonts w:hint="default"/>
        <w:lang w:val="en-US" w:eastAsia="en-US" w:bidi="ar-SA"/>
      </w:rPr>
    </w:lvl>
    <w:lvl w:ilvl="8" w:tplc="2D965E18">
      <w:numFmt w:val="bullet"/>
      <w:lvlText w:val="•"/>
      <w:lvlJc w:val="left"/>
      <w:pPr>
        <w:ind w:left="11672" w:hanging="452"/>
      </w:pPr>
      <w:rPr>
        <w:rFonts w:hint="default"/>
        <w:lang w:val="en-US" w:eastAsia="en-US" w:bidi="ar-SA"/>
      </w:rPr>
    </w:lvl>
  </w:abstractNum>
  <w:abstractNum w:abstractNumId="11">
    <w:nsid w:val="23D73890"/>
    <w:multiLevelType w:val="hybridMultilevel"/>
    <w:tmpl w:val="73228138"/>
    <w:lvl w:ilvl="0" w:tplc="ACE45BFA">
      <w:numFmt w:val="bullet"/>
      <w:lvlText w:val=""/>
      <w:lvlJc w:val="left"/>
      <w:pPr>
        <w:ind w:left="795" w:hanging="452"/>
      </w:pPr>
      <w:rPr>
        <w:rFonts w:ascii="Wingdings" w:eastAsia="Wingdings" w:hAnsi="Wingdings" w:cs="Wingdings" w:hint="default"/>
        <w:b w:val="0"/>
        <w:bCs w:val="0"/>
        <w:i w:val="0"/>
        <w:iCs w:val="0"/>
        <w:spacing w:val="0"/>
        <w:w w:val="100"/>
        <w:sz w:val="36"/>
        <w:szCs w:val="36"/>
        <w:lang w:val="en-US" w:eastAsia="en-US" w:bidi="ar-SA"/>
      </w:rPr>
    </w:lvl>
    <w:lvl w:ilvl="1" w:tplc="0668076C">
      <w:numFmt w:val="bullet"/>
      <w:lvlText w:val="•"/>
      <w:lvlJc w:val="left"/>
      <w:pPr>
        <w:ind w:left="2156" w:hanging="452"/>
      </w:pPr>
      <w:rPr>
        <w:rFonts w:hint="default"/>
        <w:lang w:val="en-US" w:eastAsia="en-US" w:bidi="ar-SA"/>
      </w:rPr>
    </w:lvl>
    <w:lvl w:ilvl="2" w:tplc="FD4A9972">
      <w:numFmt w:val="bullet"/>
      <w:lvlText w:val="•"/>
      <w:lvlJc w:val="left"/>
      <w:pPr>
        <w:ind w:left="3512" w:hanging="452"/>
      </w:pPr>
      <w:rPr>
        <w:rFonts w:hint="default"/>
        <w:lang w:val="en-US" w:eastAsia="en-US" w:bidi="ar-SA"/>
      </w:rPr>
    </w:lvl>
    <w:lvl w:ilvl="3" w:tplc="2E62B6FA">
      <w:numFmt w:val="bullet"/>
      <w:lvlText w:val="•"/>
      <w:lvlJc w:val="left"/>
      <w:pPr>
        <w:ind w:left="4868" w:hanging="452"/>
      </w:pPr>
      <w:rPr>
        <w:rFonts w:hint="default"/>
        <w:lang w:val="en-US" w:eastAsia="en-US" w:bidi="ar-SA"/>
      </w:rPr>
    </w:lvl>
    <w:lvl w:ilvl="4" w:tplc="3E4C54DA">
      <w:numFmt w:val="bullet"/>
      <w:lvlText w:val="•"/>
      <w:lvlJc w:val="left"/>
      <w:pPr>
        <w:ind w:left="6224" w:hanging="452"/>
      </w:pPr>
      <w:rPr>
        <w:rFonts w:hint="default"/>
        <w:lang w:val="en-US" w:eastAsia="en-US" w:bidi="ar-SA"/>
      </w:rPr>
    </w:lvl>
    <w:lvl w:ilvl="5" w:tplc="BEF09344">
      <w:numFmt w:val="bullet"/>
      <w:lvlText w:val="•"/>
      <w:lvlJc w:val="left"/>
      <w:pPr>
        <w:ind w:left="7580" w:hanging="452"/>
      </w:pPr>
      <w:rPr>
        <w:rFonts w:hint="default"/>
        <w:lang w:val="en-US" w:eastAsia="en-US" w:bidi="ar-SA"/>
      </w:rPr>
    </w:lvl>
    <w:lvl w:ilvl="6" w:tplc="37F074D6">
      <w:numFmt w:val="bullet"/>
      <w:lvlText w:val="•"/>
      <w:lvlJc w:val="left"/>
      <w:pPr>
        <w:ind w:left="8936" w:hanging="452"/>
      </w:pPr>
      <w:rPr>
        <w:rFonts w:hint="default"/>
        <w:lang w:val="en-US" w:eastAsia="en-US" w:bidi="ar-SA"/>
      </w:rPr>
    </w:lvl>
    <w:lvl w:ilvl="7" w:tplc="B82270D4">
      <w:numFmt w:val="bullet"/>
      <w:lvlText w:val="•"/>
      <w:lvlJc w:val="left"/>
      <w:pPr>
        <w:ind w:left="10292" w:hanging="452"/>
      </w:pPr>
      <w:rPr>
        <w:rFonts w:hint="default"/>
        <w:lang w:val="en-US" w:eastAsia="en-US" w:bidi="ar-SA"/>
      </w:rPr>
    </w:lvl>
    <w:lvl w:ilvl="8" w:tplc="FF26F428">
      <w:numFmt w:val="bullet"/>
      <w:lvlText w:val="•"/>
      <w:lvlJc w:val="left"/>
      <w:pPr>
        <w:ind w:left="11648" w:hanging="452"/>
      </w:pPr>
      <w:rPr>
        <w:rFonts w:hint="default"/>
        <w:lang w:val="en-US" w:eastAsia="en-US" w:bidi="ar-SA"/>
      </w:rPr>
    </w:lvl>
  </w:abstractNum>
  <w:abstractNum w:abstractNumId="12">
    <w:nsid w:val="26DC7E6C"/>
    <w:multiLevelType w:val="hybridMultilevel"/>
    <w:tmpl w:val="8D28BB9A"/>
    <w:lvl w:ilvl="0" w:tplc="AC22314C">
      <w:numFmt w:val="bullet"/>
      <w:lvlText w:val="•"/>
      <w:lvlJc w:val="left"/>
      <w:pPr>
        <w:ind w:left="284" w:hanging="113"/>
      </w:pPr>
      <w:rPr>
        <w:rFonts w:ascii="Microsoft Sans Serif" w:eastAsia="Microsoft Sans Serif" w:hAnsi="Microsoft Sans Serif" w:cs="Microsoft Sans Serif" w:hint="default"/>
        <w:spacing w:val="1"/>
        <w:w w:val="80"/>
        <w:lang w:val="en-US" w:eastAsia="en-US" w:bidi="ar-SA"/>
      </w:rPr>
    </w:lvl>
    <w:lvl w:ilvl="1" w:tplc="B648838E">
      <w:numFmt w:val="bullet"/>
      <w:lvlText w:val="•"/>
      <w:lvlJc w:val="left"/>
      <w:pPr>
        <w:ind w:left="1714" w:hanging="651"/>
      </w:pPr>
      <w:rPr>
        <w:rFonts w:ascii="Microsoft Sans Serif" w:eastAsia="Microsoft Sans Serif" w:hAnsi="Microsoft Sans Serif" w:cs="Microsoft Sans Serif" w:hint="default"/>
        <w:b w:val="0"/>
        <w:bCs w:val="0"/>
        <w:i w:val="0"/>
        <w:iCs w:val="0"/>
        <w:color w:val="006FC0"/>
        <w:spacing w:val="0"/>
        <w:w w:val="100"/>
        <w:sz w:val="36"/>
        <w:szCs w:val="36"/>
        <w:lang w:val="en-US" w:eastAsia="en-US" w:bidi="ar-SA"/>
      </w:rPr>
    </w:lvl>
    <w:lvl w:ilvl="2" w:tplc="70803E32">
      <w:numFmt w:val="bullet"/>
      <w:lvlText w:val="•"/>
      <w:lvlJc w:val="left"/>
      <w:pPr>
        <w:ind w:left="3124" w:hanging="651"/>
      </w:pPr>
      <w:rPr>
        <w:rFonts w:hint="default"/>
        <w:lang w:val="en-US" w:eastAsia="en-US" w:bidi="ar-SA"/>
      </w:rPr>
    </w:lvl>
    <w:lvl w:ilvl="3" w:tplc="6C86E936">
      <w:numFmt w:val="bullet"/>
      <w:lvlText w:val="•"/>
      <w:lvlJc w:val="left"/>
      <w:pPr>
        <w:ind w:left="4528" w:hanging="651"/>
      </w:pPr>
      <w:rPr>
        <w:rFonts w:hint="default"/>
        <w:lang w:val="en-US" w:eastAsia="en-US" w:bidi="ar-SA"/>
      </w:rPr>
    </w:lvl>
    <w:lvl w:ilvl="4" w:tplc="74CE689C">
      <w:numFmt w:val="bullet"/>
      <w:lvlText w:val="•"/>
      <w:lvlJc w:val="left"/>
      <w:pPr>
        <w:ind w:left="5933" w:hanging="651"/>
      </w:pPr>
      <w:rPr>
        <w:rFonts w:hint="default"/>
        <w:lang w:val="en-US" w:eastAsia="en-US" w:bidi="ar-SA"/>
      </w:rPr>
    </w:lvl>
    <w:lvl w:ilvl="5" w:tplc="C7AA7F90">
      <w:numFmt w:val="bullet"/>
      <w:lvlText w:val="•"/>
      <w:lvlJc w:val="left"/>
      <w:pPr>
        <w:ind w:left="7337" w:hanging="651"/>
      </w:pPr>
      <w:rPr>
        <w:rFonts w:hint="default"/>
        <w:lang w:val="en-US" w:eastAsia="en-US" w:bidi="ar-SA"/>
      </w:rPr>
    </w:lvl>
    <w:lvl w:ilvl="6" w:tplc="16CE2062">
      <w:numFmt w:val="bullet"/>
      <w:lvlText w:val="•"/>
      <w:lvlJc w:val="left"/>
      <w:pPr>
        <w:ind w:left="8742" w:hanging="651"/>
      </w:pPr>
      <w:rPr>
        <w:rFonts w:hint="default"/>
        <w:lang w:val="en-US" w:eastAsia="en-US" w:bidi="ar-SA"/>
      </w:rPr>
    </w:lvl>
    <w:lvl w:ilvl="7" w:tplc="C7D61446">
      <w:numFmt w:val="bullet"/>
      <w:lvlText w:val="•"/>
      <w:lvlJc w:val="left"/>
      <w:pPr>
        <w:ind w:left="10146" w:hanging="651"/>
      </w:pPr>
      <w:rPr>
        <w:rFonts w:hint="default"/>
        <w:lang w:val="en-US" w:eastAsia="en-US" w:bidi="ar-SA"/>
      </w:rPr>
    </w:lvl>
    <w:lvl w:ilvl="8" w:tplc="330EF96C">
      <w:numFmt w:val="bullet"/>
      <w:lvlText w:val="•"/>
      <w:lvlJc w:val="left"/>
      <w:pPr>
        <w:ind w:left="11551" w:hanging="651"/>
      </w:pPr>
      <w:rPr>
        <w:rFonts w:hint="default"/>
        <w:lang w:val="en-US" w:eastAsia="en-US" w:bidi="ar-SA"/>
      </w:rPr>
    </w:lvl>
  </w:abstractNum>
  <w:abstractNum w:abstractNumId="13">
    <w:nsid w:val="28AD2AB7"/>
    <w:multiLevelType w:val="hybridMultilevel"/>
    <w:tmpl w:val="C7D0F6F2"/>
    <w:lvl w:ilvl="0" w:tplc="2FF67C76">
      <w:numFmt w:val="bullet"/>
      <w:lvlText w:val=""/>
      <w:lvlJc w:val="left"/>
      <w:pPr>
        <w:ind w:left="559" w:hanging="452"/>
      </w:pPr>
      <w:rPr>
        <w:rFonts w:ascii="Wingdings" w:eastAsia="Wingdings" w:hAnsi="Wingdings" w:cs="Wingdings" w:hint="default"/>
        <w:b w:val="0"/>
        <w:bCs w:val="0"/>
        <w:i w:val="0"/>
        <w:iCs w:val="0"/>
        <w:spacing w:val="0"/>
        <w:w w:val="100"/>
        <w:sz w:val="36"/>
        <w:szCs w:val="36"/>
        <w:lang w:val="en-US" w:eastAsia="en-US" w:bidi="ar-SA"/>
      </w:rPr>
    </w:lvl>
    <w:lvl w:ilvl="1" w:tplc="3F88B908">
      <w:numFmt w:val="bullet"/>
      <w:lvlText w:val="•"/>
      <w:lvlJc w:val="left"/>
      <w:pPr>
        <w:ind w:left="915" w:hanging="452"/>
      </w:pPr>
      <w:rPr>
        <w:rFonts w:ascii="Microsoft Sans Serif" w:eastAsia="Microsoft Sans Serif" w:hAnsi="Microsoft Sans Serif" w:cs="Microsoft Sans Serif" w:hint="default"/>
        <w:b w:val="0"/>
        <w:bCs w:val="0"/>
        <w:i w:val="0"/>
        <w:iCs w:val="0"/>
        <w:color w:val="E36C09"/>
        <w:spacing w:val="0"/>
        <w:w w:val="99"/>
        <w:sz w:val="32"/>
        <w:szCs w:val="32"/>
        <w:lang w:val="en-US" w:eastAsia="en-US" w:bidi="ar-SA"/>
      </w:rPr>
    </w:lvl>
    <w:lvl w:ilvl="2" w:tplc="FBC8B320">
      <w:numFmt w:val="bullet"/>
      <w:lvlText w:val="•"/>
      <w:lvlJc w:val="left"/>
      <w:pPr>
        <w:ind w:left="2413" w:hanging="452"/>
      </w:pPr>
      <w:rPr>
        <w:rFonts w:hint="default"/>
        <w:lang w:val="en-US" w:eastAsia="en-US" w:bidi="ar-SA"/>
      </w:rPr>
    </w:lvl>
    <w:lvl w:ilvl="3" w:tplc="51464936">
      <w:numFmt w:val="bullet"/>
      <w:lvlText w:val="•"/>
      <w:lvlJc w:val="left"/>
      <w:pPr>
        <w:ind w:left="3906" w:hanging="452"/>
      </w:pPr>
      <w:rPr>
        <w:rFonts w:hint="default"/>
        <w:lang w:val="en-US" w:eastAsia="en-US" w:bidi="ar-SA"/>
      </w:rPr>
    </w:lvl>
    <w:lvl w:ilvl="4" w:tplc="2780E1EA">
      <w:numFmt w:val="bullet"/>
      <w:lvlText w:val="•"/>
      <w:lvlJc w:val="left"/>
      <w:pPr>
        <w:ind w:left="5400" w:hanging="452"/>
      </w:pPr>
      <w:rPr>
        <w:rFonts w:hint="default"/>
        <w:lang w:val="en-US" w:eastAsia="en-US" w:bidi="ar-SA"/>
      </w:rPr>
    </w:lvl>
    <w:lvl w:ilvl="5" w:tplc="51967672">
      <w:numFmt w:val="bullet"/>
      <w:lvlText w:val="•"/>
      <w:lvlJc w:val="left"/>
      <w:pPr>
        <w:ind w:left="6893" w:hanging="452"/>
      </w:pPr>
      <w:rPr>
        <w:rFonts w:hint="default"/>
        <w:lang w:val="en-US" w:eastAsia="en-US" w:bidi="ar-SA"/>
      </w:rPr>
    </w:lvl>
    <w:lvl w:ilvl="6" w:tplc="965A9DB6">
      <w:numFmt w:val="bullet"/>
      <w:lvlText w:val="•"/>
      <w:lvlJc w:val="left"/>
      <w:pPr>
        <w:ind w:left="8386" w:hanging="452"/>
      </w:pPr>
      <w:rPr>
        <w:rFonts w:hint="default"/>
        <w:lang w:val="en-US" w:eastAsia="en-US" w:bidi="ar-SA"/>
      </w:rPr>
    </w:lvl>
    <w:lvl w:ilvl="7" w:tplc="CDDC23EA">
      <w:numFmt w:val="bullet"/>
      <w:lvlText w:val="•"/>
      <w:lvlJc w:val="left"/>
      <w:pPr>
        <w:ind w:left="9880" w:hanging="452"/>
      </w:pPr>
      <w:rPr>
        <w:rFonts w:hint="default"/>
        <w:lang w:val="en-US" w:eastAsia="en-US" w:bidi="ar-SA"/>
      </w:rPr>
    </w:lvl>
    <w:lvl w:ilvl="8" w:tplc="4126C59E">
      <w:numFmt w:val="bullet"/>
      <w:lvlText w:val="•"/>
      <w:lvlJc w:val="left"/>
      <w:pPr>
        <w:ind w:left="11373" w:hanging="452"/>
      </w:pPr>
      <w:rPr>
        <w:rFonts w:hint="default"/>
        <w:lang w:val="en-US" w:eastAsia="en-US" w:bidi="ar-SA"/>
      </w:rPr>
    </w:lvl>
  </w:abstractNum>
  <w:abstractNum w:abstractNumId="14">
    <w:nsid w:val="2D1F3E43"/>
    <w:multiLevelType w:val="hybridMultilevel"/>
    <w:tmpl w:val="8B98B4B6"/>
    <w:lvl w:ilvl="0" w:tplc="1910CBC0">
      <w:start w:val="6"/>
      <w:numFmt w:val="upperLetter"/>
      <w:lvlText w:val="%1)"/>
      <w:lvlJc w:val="left"/>
      <w:pPr>
        <w:ind w:left="631" w:hanging="360"/>
        <w:jc w:val="left"/>
      </w:pPr>
      <w:rPr>
        <w:rFonts w:ascii="Calibri" w:eastAsia="Calibri" w:hAnsi="Calibri" w:cs="Calibri" w:hint="default"/>
        <w:b/>
        <w:bCs/>
        <w:i w:val="0"/>
        <w:iCs w:val="0"/>
        <w:color w:val="006FC0"/>
        <w:spacing w:val="0"/>
        <w:w w:val="100"/>
        <w:sz w:val="36"/>
        <w:szCs w:val="36"/>
        <w:lang w:val="en-US" w:eastAsia="en-US" w:bidi="ar-SA"/>
      </w:rPr>
    </w:lvl>
    <w:lvl w:ilvl="1" w:tplc="31285A70">
      <w:start w:val="1"/>
      <w:numFmt w:val="decimal"/>
      <w:lvlText w:val="(%2)"/>
      <w:lvlJc w:val="left"/>
      <w:pPr>
        <w:ind w:left="896" w:hanging="540"/>
        <w:jc w:val="left"/>
      </w:pPr>
      <w:rPr>
        <w:rFonts w:ascii="Calibri" w:eastAsia="Calibri" w:hAnsi="Calibri" w:cs="Calibri" w:hint="default"/>
        <w:b w:val="0"/>
        <w:bCs w:val="0"/>
        <w:i w:val="0"/>
        <w:iCs w:val="0"/>
        <w:spacing w:val="0"/>
        <w:w w:val="100"/>
        <w:sz w:val="36"/>
        <w:szCs w:val="36"/>
        <w:lang w:val="en-US" w:eastAsia="en-US" w:bidi="ar-SA"/>
      </w:rPr>
    </w:lvl>
    <w:lvl w:ilvl="2" w:tplc="D69CAAF0">
      <w:numFmt w:val="bullet"/>
      <w:lvlText w:val=""/>
      <w:lvlJc w:val="left"/>
      <w:pPr>
        <w:ind w:left="1124" w:hanging="452"/>
      </w:pPr>
      <w:rPr>
        <w:rFonts w:ascii="Wingdings" w:eastAsia="Wingdings" w:hAnsi="Wingdings" w:cs="Wingdings" w:hint="default"/>
        <w:spacing w:val="0"/>
        <w:w w:val="100"/>
        <w:lang w:val="en-US" w:eastAsia="en-US" w:bidi="ar-SA"/>
      </w:rPr>
    </w:lvl>
    <w:lvl w:ilvl="3" w:tplc="62D60916">
      <w:numFmt w:val="bullet"/>
      <w:lvlText w:val=""/>
      <w:lvlJc w:val="left"/>
      <w:pPr>
        <w:ind w:left="915" w:hanging="452"/>
      </w:pPr>
      <w:rPr>
        <w:rFonts w:ascii="Wingdings" w:eastAsia="Wingdings" w:hAnsi="Wingdings" w:cs="Wingdings" w:hint="default"/>
        <w:spacing w:val="0"/>
        <w:w w:val="100"/>
        <w:lang w:val="en-US" w:eastAsia="en-US" w:bidi="ar-SA"/>
      </w:rPr>
    </w:lvl>
    <w:lvl w:ilvl="4" w:tplc="DAFC8140">
      <w:numFmt w:val="bullet"/>
      <w:lvlText w:val=""/>
      <w:lvlJc w:val="left"/>
      <w:pPr>
        <w:ind w:left="1187" w:hanging="452"/>
      </w:pPr>
      <w:rPr>
        <w:rFonts w:ascii="Wingdings" w:eastAsia="Wingdings" w:hAnsi="Wingdings" w:cs="Wingdings" w:hint="default"/>
        <w:b w:val="0"/>
        <w:bCs w:val="0"/>
        <w:i w:val="0"/>
        <w:iCs w:val="0"/>
        <w:spacing w:val="0"/>
        <w:w w:val="100"/>
        <w:sz w:val="36"/>
        <w:szCs w:val="36"/>
        <w:lang w:val="en-US" w:eastAsia="en-US" w:bidi="ar-SA"/>
      </w:rPr>
    </w:lvl>
    <w:lvl w:ilvl="5" w:tplc="FB22EBE8">
      <w:numFmt w:val="bullet"/>
      <w:lvlText w:val="•"/>
      <w:lvlJc w:val="left"/>
      <w:pPr>
        <w:ind w:left="3376" w:hanging="452"/>
      </w:pPr>
      <w:rPr>
        <w:rFonts w:hint="default"/>
        <w:lang w:val="en-US" w:eastAsia="en-US" w:bidi="ar-SA"/>
      </w:rPr>
    </w:lvl>
    <w:lvl w:ilvl="6" w:tplc="E64463D6">
      <w:numFmt w:val="bullet"/>
      <w:lvlText w:val="•"/>
      <w:lvlJc w:val="left"/>
      <w:pPr>
        <w:ind w:left="5573" w:hanging="452"/>
      </w:pPr>
      <w:rPr>
        <w:rFonts w:hint="default"/>
        <w:lang w:val="en-US" w:eastAsia="en-US" w:bidi="ar-SA"/>
      </w:rPr>
    </w:lvl>
    <w:lvl w:ilvl="7" w:tplc="9E1C248C">
      <w:numFmt w:val="bullet"/>
      <w:lvlText w:val="•"/>
      <w:lvlJc w:val="left"/>
      <w:pPr>
        <w:ind w:left="7770" w:hanging="452"/>
      </w:pPr>
      <w:rPr>
        <w:rFonts w:hint="default"/>
        <w:lang w:val="en-US" w:eastAsia="en-US" w:bidi="ar-SA"/>
      </w:rPr>
    </w:lvl>
    <w:lvl w:ilvl="8" w:tplc="88DE0C7C">
      <w:numFmt w:val="bullet"/>
      <w:lvlText w:val="•"/>
      <w:lvlJc w:val="left"/>
      <w:pPr>
        <w:ind w:left="9966" w:hanging="452"/>
      </w:pPr>
      <w:rPr>
        <w:rFonts w:hint="default"/>
        <w:lang w:val="en-US" w:eastAsia="en-US" w:bidi="ar-SA"/>
      </w:rPr>
    </w:lvl>
  </w:abstractNum>
  <w:abstractNum w:abstractNumId="15">
    <w:nsid w:val="33A0372E"/>
    <w:multiLevelType w:val="hybridMultilevel"/>
    <w:tmpl w:val="2EC0D9BA"/>
    <w:lvl w:ilvl="0" w:tplc="58004E94">
      <w:numFmt w:val="bullet"/>
      <w:lvlText w:val="•"/>
      <w:lvlJc w:val="left"/>
      <w:pPr>
        <w:ind w:left="915" w:hanging="452"/>
      </w:pPr>
      <w:rPr>
        <w:rFonts w:ascii="Microsoft Sans Serif" w:eastAsia="Microsoft Sans Serif" w:hAnsi="Microsoft Sans Serif" w:cs="Microsoft Sans Serif" w:hint="default"/>
        <w:b w:val="0"/>
        <w:bCs w:val="0"/>
        <w:i w:val="0"/>
        <w:iCs w:val="0"/>
        <w:spacing w:val="0"/>
        <w:w w:val="99"/>
        <w:sz w:val="32"/>
        <w:szCs w:val="32"/>
        <w:lang w:val="en-US" w:eastAsia="en-US" w:bidi="ar-SA"/>
      </w:rPr>
    </w:lvl>
    <w:lvl w:ilvl="1" w:tplc="EDF09162">
      <w:numFmt w:val="bullet"/>
      <w:lvlText w:val="•"/>
      <w:lvlJc w:val="left"/>
      <w:pPr>
        <w:ind w:left="2264" w:hanging="452"/>
      </w:pPr>
      <w:rPr>
        <w:rFonts w:hint="default"/>
        <w:lang w:val="en-US" w:eastAsia="en-US" w:bidi="ar-SA"/>
      </w:rPr>
    </w:lvl>
    <w:lvl w:ilvl="2" w:tplc="F5A433D0">
      <w:numFmt w:val="bullet"/>
      <w:lvlText w:val="•"/>
      <w:lvlJc w:val="left"/>
      <w:pPr>
        <w:ind w:left="3608" w:hanging="452"/>
      </w:pPr>
      <w:rPr>
        <w:rFonts w:hint="default"/>
        <w:lang w:val="en-US" w:eastAsia="en-US" w:bidi="ar-SA"/>
      </w:rPr>
    </w:lvl>
    <w:lvl w:ilvl="3" w:tplc="34DAEFDE">
      <w:numFmt w:val="bullet"/>
      <w:lvlText w:val="•"/>
      <w:lvlJc w:val="left"/>
      <w:pPr>
        <w:ind w:left="4952" w:hanging="452"/>
      </w:pPr>
      <w:rPr>
        <w:rFonts w:hint="default"/>
        <w:lang w:val="en-US" w:eastAsia="en-US" w:bidi="ar-SA"/>
      </w:rPr>
    </w:lvl>
    <w:lvl w:ilvl="4" w:tplc="AD8C8756">
      <w:numFmt w:val="bullet"/>
      <w:lvlText w:val="•"/>
      <w:lvlJc w:val="left"/>
      <w:pPr>
        <w:ind w:left="6296" w:hanging="452"/>
      </w:pPr>
      <w:rPr>
        <w:rFonts w:hint="default"/>
        <w:lang w:val="en-US" w:eastAsia="en-US" w:bidi="ar-SA"/>
      </w:rPr>
    </w:lvl>
    <w:lvl w:ilvl="5" w:tplc="687A9788">
      <w:numFmt w:val="bullet"/>
      <w:lvlText w:val="•"/>
      <w:lvlJc w:val="left"/>
      <w:pPr>
        <w:ind w:left="7640" w:hanging="452"/>
      </w:pPr>
      <w:rPr>
        <w:rFonts w:hint="default"/>
        <w:lang w:val="en-US" w:eastAsia="en-US" w:bidi="ar-SA"/>
      </w:rPr>
    </w:lvl>
    <w:lvl w:ilvl="6" w:tplc="ACA853D8">
      <w:numFmt w:val="bullet"/>
      <w:lvlText w:val="•"/>
      <w:lvlJc w:val="left"/>
      <w:pPr>
        <w:ind w:left="8984" w:hanging="452"/>
      </w:pPr>
      <w:rPr>
        <w:rFonts w:hint="default"/>
        <w:lang w:val="en-US" w:eastAsia="en-US" w:bidi="ar-SA"/>
      </w:rPr>
    </w:lvl>
    <w:lvl w:ilvl="7" w:tplc="E42AB984">
      <w:numFmt w:val="bullet"/>
      <w:lvlText w:val="•"/>
      <w:lvlJc w:val="left"/>
      <w:pPr>
        <w:ind w:left="10328" w:hanging="452"/>
      </w:pPr>
      <w:rPr>
        <w:rFonts w:hint="default"/>
        <w:lang w:val="en-US" w:eastAsia="en-US" w:bidi="ar-SA"/>
      </w:rPr>
    </w:lvl>
    <w:lvl w:ilvl="8" w:tplc="7CF06E4E">
      <w:numFmt w:val="bullet"/>
      <w:lvlText w:val="•"/>
      <w:lvlJc w:val="left"/>
      <w:pPr>
        <w:ind w:left="11672" w:hanging="452"/>
      </w:pPr>
      <w:rPr>
        <w:rFonts w:hint="default"/>
        <w:lang w:val="en-US" w:eastAsia="en-US" w:bidi="ar-SA"/>
      </w:rPr>
    </w:lvl>
  </w:abstractNum>
  <w:abstractNum w:abstractNumId="16">
    <w:nsid w:val="35694140"/>
    <w:multiLevelType w:val="hybridMultilevel"/>
    <w:tmpl w:val="0FE4156A"/>
    <w:lvl w:ilvl="0" w:tplc="C1CADC74">
      <w:start w:val="1"/>
      <w:numFmt w:val="lowerLetter"/>
      <w:lvlText w:val="%1)"/>
      <w:lvlJc w:val="left"/>
      <w:pPr>
        <w:ind w:left="1004" w:hanging="540"/>
        <w:jc w:val="left"/>
      </w:pPr>
      <w:rPr>
        <w:rFonts w:hint="default"/>
        <w:spacing w:val="0"/>
        <w:w w:val="99"/>
        <w:lang w:val="en-US" w:eastAsia="en-US" w:bidi="ar-SA"/>
      </w:rPr>
    </w:lvl>
    <w:lvl w:ilvl="1" w:tplc="EB2A5E0A">
      <w:start w:val="1"/>
      <w:numFmt w:val="lowerRoman"/>
      <w:lvlText w:val="%2."/>
      <w:lvlJc w:val="left"/>
      <w:pPr>
        <w:ind w:left="996" w:hanging="632"/>
        <w:jc w:val="left"/>
      </w:pPr>
      <w:rPr>
        <w:rFonts w:ascii="Arial" w:eastAsia="Arial" w:hAnsi="Arial" w:cs="Arial" w:hint="default"/>
        <w:b/>
        <w:bCs/>
        <w:i w:val="0"/>
        <w:iCs w:val="0"/>
        <w:spacing w:val="0"/>
        <w:w w:val="99"/>
        <w:sz w:val="32"/>
        <w:szCs w:val="32"/>
        <w:lang w:val="en-US" w:eastAsia="en-US" w:bidi="ar-SA"/>
      </w:rPr>
    </w:lvl>
    <w:lvl w:ilvl="2" w:tplc="0D84D63E">
      <w:start w:val="2"/>
      <w:numFmt w:val="decimal"/>
      <w:lvlText w:val="%3."/>
      <w:lvlJc w:val="left"/>
      <w:pPr>
        <w:ind w:left="943" w:hanging="360"/>
        <w:jc w:val="left"/>
      </w:pPr>
      <w:rPr>
        <w:rFonts w:ascii="Calibri" w:eastAsia="Calibri" w:hAnsi="Calibri" w:cs="Calibri" w:hint="default"/>
        <w:b/>
        <w:bCs/>
        <w:i w:val="0"/>
        <w:iCs w:val="0"/>
        <w:color w:val="006FC0"/>
        <w:spacing w:val="-1"/>
        <w:w w:val="100"/>
        <w:sz w:val="36"/>
        <w:szCs w:val="36"/>
        <w:lang w:val="en-US" w:eastAsia="en-US" w:bidi="ar-SA"/>
      </w:rPr>
    </w:lvl>
    <w:lvl w:ilvl="3" w:tplc="A7A61D9E">
      <w:start w:val="1"/>
      <w:numFmt w:val="lowerLetter"/>
      <w:lvlText w:val="%4)"/>
      <w:lvlJc w:val="left"/>
      <w:pPr>
        <w:ind w:left="1124" w:hanging="540"/>
        <w:jc w:val="right"/>
      </w:pPr>
      <w:rPr>
        <w:rFonts w:hint="default"/>
        <w:spacing w:val="-1"/>
        <w:w w:val="99"/>
        <w:lang w:val="en-US" w:eastAsia="en-US" w:bidi="ar-SA"/>
      </w:rPr>
    </w:lvl>
    <w:lvl w:ilvl="4" w:tplc="7E6EC798">
      <w:start w:val="1"/>
      <w:numFmt w:val="lowerRoman"/>
      <w:lvlText w:val="%5."/>
      <w:lvlJc w:val="left"/>
      <w:pPr>
        <w:ind w:left="1168" w:hanging="632"/>
        <w:jc w:val="left"/>
      </w:pPr>
      <w:rPr>
        <w:rFonts w:ascii="Calibri" w:eastAsia="Calibri" w:hAnsi="Calibri" w:cs="Calibri" w:hint="default"/>
        <w:b w:val="0"/>
        <w:bCs w:val="0"/>
        <w:i w:val="0"/>
        <w:iCs w:val="0"/>
        <w:spacing w:val="-2"/>
        <w:w w:val="100"/>
        <w:sz w:val="36"/>
        <w:szCs w:val="36"/>
        <w:lang w:val="en-US" w:eastAsia="en-US" w:bidi="ar-SA"/>
      </w:rPr>
    </w:lvl>
    <w:lvl w:ilvl="5" w:tplc="98100898">
      <w:numFmt w:val="bullet"/>
      <w:lvlText w:val="•"/>
      <w:lvlJc w:val="left"/>
      <w:pPr>
        <w:ind w:left="1714" w:hanging="651"/>
      </w:pPr>
      <w:rPr>
        <w:rFonts w:ascii="Microsoft Sans Serif" w:eastAsia="Microsoft Sans Serif" w:hAnsi="Microsoft Sans Serif" w:cs="Microsoft Sans Serif" w:hint="default"/>
        <w:spacing w:val="0"/>
        <w:w w:val="100"/>
        <w:lang w:val="en-US" w:eastAsia="en-US" w:bidi="ar-SA"/>
      </w:rPr>
    </w:lvl>
    <w:lvl w:ilvl="6" w:tplc="FDC078AA">
      <w:numFmt w:val="bullet"/>
      <w:lvlText w:val="•"/>
      <w:lvlJc w:val="left"/>
      <w:pPr>
        <w:ind w:left="5933" w:hanging="651"/>
      </w:pPr>
      <w:rPr>
        <w:rFonts w:hint="default"/>
        <w:lang w:val="en-US" w:eastAsia="en-US" w:bidi="ar-SA"/>
      </w:rPr>
    </w:lvl>
    <w:lvl w:ilvl="7" w:tplc="92AEA796">
      <w:numFmt w:val="bullet"/>
      <w:lvlText w:val="•"/>
      <w:lvlJc w:val="left"/>
      <w:pPr>
        <w:ind w:left="8040" w:hanging="651"/>
      </w:pPr>
      <w:rPr>
        <w:rFonts w:hint="default"/>
        <w:lang w:val="en-US" w:eastAsia="en-US" w:bidi="ar-SA"/>
      </w:rPr>
    </w:lvl>
    <w:lvl w:ilvl="8" w:tplc="C3EA70EE">
      <w:numFmt w:val="bullet"/>
      <w:lvlText w:val="•"/>
      <w:lvlJc w:val="left"/>
      <w:pPr>
        <w:ind w:left="10146" w:hanging="651"/>
      </w:pPr>
      <w:rPr>
        <w:rFonts w:hint="default"/>
        <w:lang w:val="en-US" w:eastAsia="en-US" w:bidi="ar-SA"/>
      </w:rPr>
    </w:lvl>
  </w:abstractNum>
  <w:abstractNum w:abstractNumId="17">
    <w:nsid w:val="3CD90340"/>
    <w:multiLevelType w:val="hybridMultilevel"/>
    <w:tmpl w:val="D3085D72"/>
    <w:lvl w:ilvl="0" w:tplc="5E5AFD52">
      <w:start w:val="1"/>
      <w:numFmt w:val="lowerLetter"/>
      <w:lvlText w:val="%1)"/>
      <w:lvlJc w:val="left"/>
      <w:pPr>
        <w:ind w:left="995" w:hanging="540"/>
        <w:jc w:val="left"/>
      </w:pPr>
      <w:rPr>
        <w:rFonts w:hint="default"/>
        <w:spacing w:val="0"/>
        <w:w w:val="99"/>
        <w:lang w:val="en-US" w:eastAsia="en-US" w:bidi="ar-SA"/>
      </w:rPr>
    </w:lvl>
    <w:lvl w:ilvl="1" w:tplc="C1D6AE66">
      <w:start w:val="1"/>
      <w:numFmt w:val="lowerRoman"/>
      <w:lvlText w:val="%2."/>
      <w:lvlJc w:val="left"/>
      <w:pPr>
        <w:ind w:left="1070" w:hanging="632"/>
        <w:jc w:val="left"/>
      </w:pPr>
      <w:rPr>
        <w:rFonts w:hint="default"/>
        <w:spacing w:val="0"/>
        <w:w w:val="99"/>
        <w:lang w:val="en-US" w:eastAsia="en-US" w:bidi="ar-SA"/>
      </w:rPr>
    </w:lvl>
    <w:lvl w:ilvl="2" w:tplc="02026DC8">
      <w:numFmt w:val="bullet"/>
      <w:lvlText w:val="•"/>
      <w:lvlJc w:val="left"/>
      <w:pPr>
        <w:ind w:left="2555" w:hanging="632"/>
      </w:pPr>
      <w:rPr>
        <w:rFonts w:hint="default"/>
        <w:lang w:val="en-US" w:eastAsia="en-US" w:bidi="ar-SA"/>
      </w:rPr>
    </w:lvl>
    <w:lvl w:ilvl="3" w:tplc="EFB21F76">
      <w:numFmt w:val="bullet"/>
      <w:lvlText w:val="•"/>
      <w:lvlJc w:val="left"/>
      <w:pPr>
        <w:ind w:left="4031" w:hanging="632"/>
      </w:pPr>
      <w:rPr>
        <w:rFonts w:hint="default"/>
        <w:lang w:val="en-US" w:eastAsia="en-US" w:bidi="ar-SA"/>
      </w:rPr>
    </w:lvl>
    <w:lvl w:ilvl="4" w:tplc="441E84EC">
      <w:numFmt w:val="bullet"/>
      <w:lvlText w:val="•"/>
      <w:lvlJc w:val="left"/>
      <w:pPr>
        <w:ind w:left="5506" w:hanging="632"/>
      </w:pPr>
      <w:rPr>
        <w:rFonts w:hint="default"/>
        <w:lang w:val="en-US" w:eastAsia="en-US" w:bidi="ar-SA"/>
      </w:rPr>
    </w:lvl>
    <w:lvl w:ilvl="5" w:tplc="BF58050E">
      <w:numFmt w:val="bullet"/>
      <w:lvlText w:val="•"/>
      <w:lvlJc w:val="left"/>
      <w:pPr>
        <w:ind w:left="6982" w:hanging="632"/>
      </w:pPr>
      <w:rPr>
        <w:rFonts w:hint="default"/>
        <w:lang w:val="en-US" w:eastAsia="en-US" w:bidi="ar-SA"/>
      </w:rPr>
    </w:lvl>
    <w:lvl w:ilvl="6" w:tplc="387C5CA0">
      <w:numFmt w:val="bullet"/>
      <w:lvlText w:val="•"/>
      <w:lvlJc w:val="left"/>
      <w:pPr>
        <w:ind w:left="8457" w:hanging="632"/>
      </w:pPr>
      <w:rPr>
        <w:rFonts w:hint="default"/>
        <w:lang w:val="en-US" w:eastAsia="en-US" w:bidi="ar-SA"/>
      </w:rPr>
    </w:lvl>
    <w:lvl w:ilvl="7" w:tplc="C09E0BF2">
      <w:numFmt w:val="bullet"/>
      <w:lvlText w:val="•"/>
      <w:lvlJc w:val="left"/>
      <w:pPr>
        <w:ind w:left="9933" w:hanging="632"/>
      </w:pPr>
      <w:rPr>
        <w:rFonts w:hint="default"/>
        <w:lang w:val="en-US" w:eastAsia="en-US" w:bidi="ar-SA"/>
      </w:rPr>
    </w:lvl>
    <w:lvl w:ilvl="8" w:tplc="C20CFA28">
      <w:numFmt w:val="bullet"/>
      <w:lvlText w:val="•"/>
      <w:lvlJc w:val="left"/>
      <w:pPr>
        <w:ind w:left="11408" w:hanging="632"/>
      </w:pPr>
      <w:rPr>
        <w:rFonts w:hint="default"/>
        <w:lang w:val="en-US" w:eastAsia="en-US" w:bidi="ar-SA"/>
      </w:rPr>
    </w:lvl>
  </w:abstractNum>
  <w:abstractNum w:abstractNumId="18">
    <w:nsid w:val="3F590D85"/>
    <w:multiLevelType w:val="hybridMultilevel"/>
    <w:tmpl w:val="ACD8599A"/>
    <w:lvl w:ilvl="0" w:tplc="FBDEF9F4">
      <w:numFmt w:val="bullet"/>
      <w:lvlText w:val=""/>
      <w:lvlJc w:val="left"/>
      <w:pPr>
        <w:ind w:left="884" w:hanging="540"/>
      </w:pPr>
      <w:rPr>
        <w:rFonts w:ascii="Wingdings" w:eastAsia="Wingdings" w:hAnsi="Wingdings" w:cs="Wingdings" w:hint="default"/>
        <w:b w:val="0"/>
        <w:bCs w:val="0"/>
        <w:i w:val="0"/>
        <w:iCs w:val="0"/>
        <w:color w:val="006FC0"/>
        <w:spacing w:val="0"/>
        <w:w w:val="100"/>
        <w:sz w:val="36"/>
        <w:szCs w:val="36"/>
        <w:lang w:val="en-US" w:eastAsia="en-US" w:bidi="ar-SA"/>
      </w:rPr>
    </w:lvl>
    <w:lvl w:ilvl="1" w:tplc="AF721D34">
      <w:numFmt w:val="bullet"/>
      <w:lvlText w:val="•"/>
      <w:lvlJc w:val="left"/>
      <w:pPr>
        <w:ind w:left="2228" w:hanging="540"/>
      </w:pPr>
      <w:rPr>
        <w:rFonts w:hint="default"/>
        <w:lang w:val="en-US" w:eastAsia="en-US" w:bidi="ar-SA"/>
      </w:rPr>
    </w:lvl>
    <w:lvl w:ilvl="2" w:tplc="9A460DE0">
      <w:numFmt w:val="bullet"/>
      <w:lvlText w:val="•"/>
      <w:lvlJc w:val="left"/>
      <w:pPr>
        <w:ind w:left="3576" w:hanging="540"/>
      </w:pPr>
      <w:rPr>
        <w:rFonts w:hint="default"/>
        <w:lang w:val="en-US" w:eastAsia="en-US" w:bidi="ar-SA"/>
      </w:rPr>
    </w:lvl>
    <w:lvl w:ilvl="3" w:tplc="A06A7236">
      <w:numFmt w:val="bullet"/>
      <w:lvlText w:val="•"/>
      <w:lvlJc w:val="left"/>
      <w:pPr>
        <w:ind w:left="4924" w:hanging="540"/>
      </w:pPr>
      <w:rPr>
        <w:rFonts w:hint="default"/>
        <w:lang w:val="en-US" w:eastAsia="en-US" w:bidi="ar-SA"/>
      </w:rPr>
    </w:lvl>
    <w:lvl w:ilvl="4" w:tplc="1D3A9B94">
      <w:numFmt w:val="bullet"/>
      <w:lvlText w:val="•"/>
      <w:lvlJc w:val="left"/>
      <w:pPr>
        <w:ind w:left="6272" w:hanging="540"/>
      </w:pPr>
      <w:rPr>
        <w:rFonts w:hint="default"/>
        <w:lang w:val="en-US" w:eastAsia="en-US" w:bidi="ar-SA"/>
      </w:rPr>
    </w:lvl>
    <w:lvl w:ilvl="5" w:tplc="1E98FB0E">
      <w:numFmt w:val="bullet"/>
      <w:lvlText w:val="•"/>
      <w:lvlJc w:val="left"/>
      <w:pPr>
        <w:ind w:left="7620" w:hanging="540"/>
      </w:pPr>
      <w:rPr>
        <w:rFonts w:hint="default"/>
        <w:lang w:val="en-US" w:eastAsia="en-US" w:bidi="ar-SA"/>
      </w:rPr>
    </w:lvl>
    <w:lvl w:ilvl="6" w:tplc="00F2A7DC">
      <w:numFmt w:val="bullet"/>
      <w:lvlText w:val="•"/>
      <w:lvlJc w:val="left"/>
      <w:pPr>
        <w:ind w:left="8968" w:hanging="540"/>
      </w:pPr>
      <w:rPr>
        <w:rFonts w:hint="default"/>
        <w:lang w:val="en-US" w:eastAsia="en-US" w:bidi="ar-SA"/>
      </w:rPr>
    </w:lvl>
    <w:lvl w:ilvl="7" w:tplc="108878AA">
      <w:numFmt w:val="bullet"/>
      <w:lvlText w:val="•"/>
      <w:lvlJc w:val="left"/>
      <w:pPr>
        <w:ind w:left="10316" w:hanging="540"/>
      </w:pPr>
      <w:rPr>
        <w:rFonts w:hint="default"/>
        <w:lang w:val="en-US" w:eastAsia="en-US" w:bidi="ar-SA"/>
      </w:rPr>
    </w:lvl>
    <w:lvl w:ilvl="8" w:tplc="7D8E1FC8">
      <w:numFmt w:val="bullet"/>
      <w:lvlText w:val="•"/>
      <w:lvlJc w:val="left"/>
      <w:pPr>
        <w:ind w:left="11664" w:hanging="540"/>
      </w:pPr>
      <w:rPr>
        <w:rFonts w:hint="default"/>
        <w:lang w:val="en-US" w:eastAsia="en-US" w:bidi="ar-SA"/>
      </w:rPr>
    </w:lvl>
  </w:abstractNum>
  <w:abstractNum w:abstractNumId="19">
    <w:nsid w:val="40E85194"/>
    <w:multiLevelType w:val="hybridMultilevel"/>
    <w:tmpl w:val="E2D6AAFE"/>
    <w:lvl w:ilvl="0" w:tplc="4A0642BA">
      <w:numFmt w:val="bullet"/>
      <w:lvlText w:val="•"/>
      <w:lvlJc w:val="left"/>
      <w:pPr>
        <w:ind w:left="780" w:hanging="452"/>
      </w:pPr>
      <w:rPr>
        <w:rFonts w:ascii="Microsoft Sans Serif" w:eastAsia="Microsoft Sans Serif" w:hAnsi="Microsoft Sans Serif" w:cs="Microsoft Sans Serif" w:hint="default"/>
        <w:b w:val="0"/>
        <w:bCs w:val="0"/>
        <w:i w:val="0"/>
        <w:iCs w:val="0"/>
        <w:spacing w:val="0"/>
        <w:w w:val="100"/>
        <w:sz w:val="36"/>
        <w:szCs w:val="36"/>
        <w:lang w:val="en-US" w:eastAsia="en-US" w:bidi="ar-SA"/>
      </w:rPr>
    </w:lvl>
    <w:lvl w:ilvl="1" w:tplc="257ED992">
      <w:numFmt w:val="bullet"/>
      <w:lvlText w:val=""/>
      <w:lvlJc w:val="left"/>
      <w:pPr>
        <w:ind w:left="675" w:hanging="452"/>
      </w:pPr>
      <w:rPr>
        <w:rFonts w:ascii="Wingdings" w:eastAsia="Wingdings" w:hAnsi="Wingdings" w:cs="Wingdings" w:hint="default"/>
        <w:b w:val="0"/>
        <w:bCs w:val="0"/>
        <w:i w:val="0"/>
        <w:iCs w:val="0"/>
        <w:spacing w:val="0"/>
        <w:w w:val="100"/>
        <w:sz w:val="36"/>
        <w:szCs w:val="36"/>
        <w:lang w:val="en-US" w:eastAsia="en-US" w:bidi="ar-SA"/>
      </w:rPr>
    </w:lvl>
    <w:lvl w:ilvl="2" w:tplc="66509BFC">
      <w:numFmt w:val="bullet"/>
      <w:lvlText w:val="•"/>
      <w:lvlJc w:val="left"/>
      <w:pPr>
        <w:ind w:left="915" w:hanging="452"/>
      </w:pPr>
      <w:rPr>
        <w:rFonts w:ascii="Microsoft Sans Serif" w:eastAsia="Microsoft Sans Serif" w:hAnsi="Microsoft Sans Serif" w:cs="Microsoft Sans Serif" w:hint="default"/>
        <w:b w:val="0"/>
        <w:bCs w:val="0"/>
        <w:i w:val="0"/>
        <w:iCs w:val="0"/>
        <w:spacing w:val="0"/>
        <w:w w:val="100"/>
        <w:sz w:val="36"/>
        <w:szCs w:val="36"/>
        <w:lang w:val="en-US" w:eastAsia="en-US" w:bidi="ar-SA"/>
      </w:rPr>
    </w:lvl>
    <w:lvl w:ilvl="3" w:tplc="7EC0311A">
      <w:numFmt w:val="bullet"/>
      <w:lvlText w:val="•"/>
      <w:lvlJc w:val="left"/>
      <w:pPr>
        <w:ind w:left="2600" w:hanging="452"/>
      </w:pPr>
      <w:rPr>
        <w:rFonts w:hint="default"/>
        <w:lang w:val="en-US" w:eastAsia="en-US" w:bidi="ar-SA"/>
      </w:rPr>
    </w:lvl>
    <w:lvl w:ilvl="4" w:tplc="32C86D70">
      <w:numFmt w:val="bullet"/>
      <w:lvlText w:val="•"/>
      <w:lvlJc w:val="left"/>
      <w:pPr>
        <w:ind w:left="4280" w:hanging="452"/>
      </w:pPr>
      <w:rPr>
        <w:rFonts w:hint="default"/>
        <w:lang w:val="en-US" w:eastAsia="en-US" w:bidi="ar-SA"/>
      </w:rPr>
    </w:lvl>
    <w:lvl w:ilvl="5" w:tplc="DA269948">
      <w:numFmt w:val="bullet"/>
      <w:lvlText w:val="•"/>
      <w:lvlJc w:val="left"/>
      <w:pPr>
        <w:ind w:left="5960" w:hanging="452"/>
      </w:pPr>
      <w:rPr>
        <w:rFonts w:hint="default"/>
        <w:lang w:val="en-US" w:eastAsia="en-US" w:bidi="ar-SA"/>
      </w:rPr>
    </w:lvl>
    <w:lvl w:ilvl="6" w:tplc="E35E217C">
      <w:numFmt w:val="bullet"/>
      <w:lvlText w:val="•"/>
      <w:lvlJc w:val="left"/>
      <w:pPr>
        <w:ind w:left="7640" w:hanging="452"/>
      </w:pPr>
      <w:rPr>
        <w:rFonts w:hint="default"/>
        <w:lang w:val="en-US" w:eastAsia="en-US" w:bidi="ar-SA"/>
      </w:rPr>
    </w:lvl>
    <w:lvl w:ilvl="7" w:tplc="EDE02826">
      <w:numFmt w:val="bullet"/>
      <w:lvlText w:val="•"/>
      <w:lvlJc w:val="left"/>
      <w:pPr>
        <w:ind w:left="9320" w:hanging="452"/>
      </w:pPr>
      <w:rPr>
        <w:rFonts w:hint="default"/>
        <w:lang w:val="en-US" w:eastAsia="en-US" w:bidi="ar-SA"/>
      </w:rPr>
    </w:lvl>
    <w:lvl w:ilvl="8" w:tplc="7CE25340">
      <w:numFmt w:val="bullet"/>
      <w:lvlText w:val="•"/>
      <w:lvlJc w:val="left"/>
      <w:pPr>
        <w:ind w:left="11000" w:hanging="452"/>
      </w:pPr>
      <w:rPr>
        <w:rFonts w:hint="default"/>
        <w:lang w:val="en-US" w:eastAsia="en-US" w:bidi="ar-SA"/>
      </w:rPr>
    </w:lvl>
  </w:abstractNum>
  <w:abstractNum w:abstractNumId="20">
    <w:nsid w:val="43030B91"/>
    <w:multiLevelType w:val="hybridMultilevel"/>
    <w:tmpl w:val="C5783520"/>
    <w:lvl w:ilvl="0" w:tplc="856C1CAE">
      <w:numFmt w:val="bullet"/>
      <w:lvlText w:val="•"/>
      <w:lvlJc w:val="left"/>
      <w:pPr>
        <w:ind w:left="915" w:hanging="452"/>
      </w:pPr>
      <w:rPr>
        <w:rFonts w:ascii="Microsoft Sans Serif" w:eastAsia="Microsoft Sans Serif" w:hAnsi="Microsoft Sans Serif" w:cs="Microsoft Sans Serif" w:hint="default"/>
        <w:b w:val="0"/>
        <w:bCs w:val="0"/>
        <w:i w:val="0"/>
        <w:iCs w:val="0"/>
        <w:spacing w:val="0"/>
        <w:w w:val="100"/>
        <w:sz w:val="36"/>
        <w:szCs w:val="36"/>
        <w:lang w:val="en-US" w:eastAsia="en-US" w:bidi="ar-SA"/>
      </w:rPr>
    </w:lvl>
    <w:lvl w:ilvl="1" w:tplc="9ACAAF28">
      <w:numFmt w:val="bullet"/>
      <w:lvlText w:val="•"/>
      <w:lvlJc w:val="left"/>
      <w:pPr>
        <w:ind w:left="2264" w:hanging="452"/>
      </w:pPr>
      <w:rPr>
        <w:rFonts w:hint="default"/>
        <w:lang w:val="en-US" w:eastAsia="en-US" w:bidi="ar-SA"/>
      </w:rPr>
    </w:lvl>
    <w:lvl w:ilvl="2" w:tplc="2A4892F6">
      <w:numFmt w:val="bullet"/>
      <w:lvlText w:val="•"/>
      <w:lvlJc w:val="left"/>
      <w:pPr>
        <w:ind w:left="3608" w:hanging="452"/>
      </w:pPr>
      <w:rPr>
        <w:rFonts w:hint="default"/>
        <w:lang w:val="en-US" w:eastAsia="en-US" w:bidi="ar-SA"/>
      </w:rPr>
    </w:lvl>
    <w:lvl w:ilvl="3" w:tplc="7608A422">
      <w:numFmt w:val="bullet"/>
      <w:lvlText w:val="•"/>
      <w:lvlJc w:val="left"/>
      <w:pPr>
        <w:ind w:left="4952" w:hanging="452"/>
      </w:pPr>
      <w:rPr>
        <w:rFonts w:hint="default"/>
        <w:lang w:val="en-US" w:eastAsia="en-US" w:bidi="ar-SA"/>
      </w:rPr>
    </w:lvl>
    <w:lvl w:ilvl="4" w:tplc="2658882E">
      <w:numFmt w:val="bullet"/>
      <w:lvlText w:val="•"/>
      <w:lvlJc w:val="left"/>
      <w:pPr>
        <w:ind w:left="6296" w:hanging="452"/>
      </w:pPr>
      <w:rPr>
        <w:rFonts w:hint="default"/>
        <w:lang w:val="en-US" w:eastAsia="en-US" w:bidi="ar-SA"/>
      </w:rPr>
    </w:lvl>
    <w:lvl w:ilvl="5" w:tplc="C1D25202">
      <w:numFmt w:val="bullet"/>
      <w:lvlText w:val="•"/>
      <w:lvlJc w:val="left"/>
      <w:pPr>
        <w:ind w:left="7640" w:hanging="452"/>
      </w:pPr>
      <w:rPr>
        <w:rFonts w:hint="default"/>
        <w:lang w:val="en-US" w:eastAsia="en-US" w:bidi="ar-SA"/>
      </w:rPr>
    </w:lvl>
    <w:lvl w:ilvl="6" w:tplc="A7865B38">
      <w:numFmt w:val="bullet"/>
      <w:lvlText w:val="•"/>
      <w:lvlJc w:val="left"/>
      <w:pPr>
        <w:ind w:left="8984" w:hanging="452"/>
      </w:pPr>
      <w:rPr>
        <w:rFonts w:hint="default"/>
        <w:lang w:val="en-US" w:eastAsia="en-US" w:bidi="ar-SA"/>
      </w:rPr>
    </w:lvl>
    <w:lvl w:ilvl="7" w:tplc="E3140226">
      <w:numFmt w:val="bullet"/>
      <w:lvlText w:val="•"/>
      <w:lvlJc w:val="left"/>
      <w:pPr>
        <w:ind w:left="10328" w:hanging="452"/>
      </w:pPr>
      <w:rPr>
        <w:rFonts w:hint="default"/>
        <w:lang w:val="en-US" w:eastAsia="en-US" w:bidi="ar-SA"/>
      </w:rPr>
    </w:lvl>
    <w:lvl w:ilvl="8" w:tplc="B6489910">
      <w:numFmt w:val="bullet"/>
      <w:lvlText w:val="•"/>
      <w:lvlJc w:val="left"/>
      <w:pPr>
        <w:ind w:left="11672" w:hanging="452"/>
      </w:pPr>
      <w:rPr>
        <w:rFonts w:hint="default"/>
        <w:lang w:val="en-US" w:eastAsia="en-US" w:bidi="ar-SA"/>
      </w:rPr>
    </w:lvl>
  </w:abstractNum>
  <w:abstractNum w:abstractNumId="21">
    <w:nsid w:val="44187D78"/>
    <w:multiLevelType w:val="hybridMultilevel"/>
    <w:tmpl w:val="7EC4923E"/>
    <w:lvl w:ilvl="0" w:tplc="EF3ED238">
      <w:numFmt w:val="bullet"/>
      <w:lvlText w:val=""/>
      <w:lvlJc w:val="left"/>
      <w:pPr>
        <w:ind w:left="687" w:hanging="452"/>
      </w:pPr>
      <w:rPr>
        <w:rFonts w:ascii="Wingdings" w:eastAsia="Wingdings" w:hAnsi="Wingdings" w:cs="Wingdings" w:hint="default"/>
        <w:b w:val="0"/>
        <w:bCs w:val="0"/>
        <w:i w:val="0"/>
        <w:iCs w:val="0"/>
        <w:spacing w:val="0"/>
        <w:w w:val="100"/>
        <w:sz w:val="36"/>
        <w:szCs w:val="36"/>
        <w:lang w:val="en-US" w:eastAsia="en-US" w:bidi="ar-SA"/>
      </w:rPr>
    </w:lvl>
    <w:lvl w:ilvl="1" w:tplc="6E40FBBC">
      <w:numFmt w:val="bullet"/>
      <w:lvlText w:val="•"/>
      <w:lvlJc w:val="left"/>
      <w:pPr>
        <w:ind w:left="2048" w:hanging="452"/>
      </w:pPr>
      <w:rPr>
        <w:rFonts w:hint="default"/>
        <w:lang w:val="en-US" w:eastAsia="en-US" w:bidi="ar-SA"/>
      </w:rPr>
    </w:lvl>
    <w:lvl w:ilvl="2" w:tplc="F24A9AB6">
      <w:numFmt w:val="bullet"/>
      <w:lvlText w:val="•"/>
      <w:lvlJc w:val="left"/>
      <w:pPr>
        <w:ind w:left="3416" w:hanging="452"/>
      </w:pPr>
      <w:rPr>
        <w:rFonts w:hint="default"/>
        <w:lang w:val="en-US" w:eastAsia="en-US" w:bidi="ar-SA"/>
      </w:rPr>
    </w:lvl>
    <w:lvl w:ilvl="3" w:tplc="C0BEDC8E">
      <w:numFmt w:val="bullet"/>
      <w:lvlText w:val="•"/>
      <w:lvlJc w:val="left"/>
      <w:pPr>
        <w:ind w:left="4784" w:hanging="452"/>
      </w:pPr>
      <w:rPr>
        <w:rFonts w:hint="default"/>
        <w:lang w:val="en-US" w:eastAsia="en-US" w:bidi="ar-SA"/>
      </w:rPr>
    </w:lvl>
    <w:lvl w:ilvl="4" w:tplc="B388EFD6">
      <w:numFmt w:val="bullet"/>
      <w:lvlText w:val="•"/>
      <w:lvlJc w:val="left"/>
      <w:pPr>
        <w:ind w:left="6152" w:hanging="452"/>
      </w:pPr>
      <w:rPr>
        <w:rFonts w:hint="default"/>
        <w:lang w:val="en-US" w:eastAsia="en-US" w:bidi="ar-SA"/>
      </w:rPr>
    </w:lvl>
    <w:lvl w:ilvl="5" w:tplc="AE94076E">
      <w:numFmt w:val="bullet"/>
      <w:lvlText w:val="•"/>
      <w:lvlJc w:val="left"/>
      <w:pPr>
        <w:ind w:left="7520" w:hanging="452"/>
      </w:pPr>
      <w:rPr>
        <w:rFonts w:hint="default"/>
        <w:lang w:val="en-US" w:eastAsia="en-US" w:bidi="ar-SA"/>
      </w:rPr>
    </w:lvl>
    <w:lvl w:ilvl="6" w:tplc="8612EBF4">
      <w:numFmt w:val="bullet"/>
      <w:lvlText w:val="•"/>
      <w:lvlJc w:val="left"/>
      <w:pPr>
        <w:ind w:left="8888" w:hanging="452"/>
      </w:pPr>
      <w:rPr>
        <w:rFonts w:hint="default"/>
        <w:lang w:val="en-US" w:eastAsia="en-US" w:bidi="ar-SA"/>
      </w:rPr>
    </w:lvl>
    <w:lvl w:ilvl="7" w:tplc="909047C0">
      <w:numFmt w:val="bullet"/>
      <w:lvlText w:val="•"/>
      <w:lvlJc w:val="left"/>
      <w:pPr>
        <w:ind w:left="10256" w:hanging="452"/>
      </w:pPr>
      <w:rPr>
        <w:rFonts w:hint="default"/>
        <w:lang w:val="en-US" w:eastAsia="en-US" w:bidi="ar-SA"/>
      </w:rPr>
    </w:lvl>
    <w:lvl w:ilvl="8" w:tplc="0E80CB2A">
      <w:numFmt w:val="bullet"/>
      <w:lvlText w:val="•"/>
      <w:lvlJc w:val="left"/>
      <w:pPr>
        <w:ind w:left="11624" w:hanging="452"/>
      </w:pPr>
      <w:rPr>
        <w:rFonts w:hint="default"/>
        <w:lang w:val="en-US" w:eastAsia="en-US" w:bidi="ar-SA"/>
      </w:rPr>
    </w:lvl>
  </w:abstractNum>
  <w:abstractNum w:abstractNumId="22">
    <w:nsid w:val="44DF5B9B"/>
    <w:multiLevelType w:val="hybridMultilevel"/>
    <w:tmpl w:val="05F25D54"/>
    <w:lvl w:ilvl="0" w:tplc="D4F2E40E">
      <w:numFmt w:val="bullet"/>
      <w:lvlText w:val="•"/>
      <w:lvlJc w:val="left"/>
      <w:pPr>
        <w:ind w:left="575" w:hanging="452"/>
      </w:pPr>
      <w:rPr>
        <w:rFonts w:ascii="Microsoft Sans Serif" w:eastAsia="Microsoft Sans Serif" w:hAnsi="Microsoft Sans Serif" w:cs="Microsoft Sans Serif" w:hint="default"/>
        <w:b w:val="0"/>
        <w:bCs w:val="0"/>
        <w:i w:val="0"/>
        <w:iCs w:val="0"/>
        <w:color w:val="6F2F9F"/>
        <w:spacing w:val="0"/>
        <w:w w:val="99"/>
        <w:sz w:val="32"/>
        <w:szCs w:val="32"/>
        <w:lang w:val="en-US" w:eastAsia="en-US" w:bidi="ar-SA"/>
      </w:rPr>
    </w:lvl>
    <w:lvl w:ilvl="1" w:tplc="956E2500">
      <w:numFmt w:val="bullet"/>
      <w:lvlText w:val="•"/>
      <w:lvlJc w:val="left"/>
      <w:pPr>
        <w:ind w:left="1874" w:hanging="452"/>
      </w:pPr>
      <w:rPr>
        <w:rFonts w:hint="default"/>
        <w:lang w:val="en-US" w:eastAsia="en-US" w:bidi="ar-SA"/>
      </w:rPr>
    </w:lvl>
    <w:lvl w:ilvl="2" w:tplc="C6F09A76">
      <w:numFmt w:val="bullet"/>
      <w:lvlText w:val="•"/>
      <w:lvlJc w:val="left"/>
      <w:pPr>
        <w:ind w:left="3168" w:hanging="452"/>
      </w:pPr>
      <w:rPr>
        <w:rFonts w:hint="default"/>
        <w:lang w:val="en-US" w:eastAsia="en-US" w:bidi="ar-SA"/>
      </w:rPr>
    </w:lvl>
    <w:lvl w:ilvl="3" w:tplc="1F8CBF04">
      <w:numFmt w:val="bullet"/>
      <w:lvlText w:val="•"/>
      <w:lvlJc w:val="left"/>
      <w:pPr>
        <w:ind w:left="4462" w:hanging="452"/>
      </w:pPr>
      <w:rPr>
        <w:rFonts w:hint="default"/>
        <w:lang w:val="en-US" w:eastAsia="en-US" w:bidi="ar-SA"/>
      </w:rPr>
    </w:lvl>
    <w:lvl w:ilvl="4" w:tplc="7026EB8A">
      <w:numFmt w:val="bullet"/>
      <w:lvlText w:val="•"/>
      <w:lvlJc w:val="left"/>
      <w:pPr>
        <w:ind w:left="5756" w:hanging="452"/>
      </w:pPr>
      <w:rPr>
        <w:rFonts w:hint="default"/>
        <w:lang w:val="en-US" w:eastAsia="en-US" w:bidi="ar-SA"/>
      </w:rPr>
    </w:lvl>
    <w:lvl w:ilvl="5" w:tplc="9856AAFC">
      <w:numFmt w:val="bullet"/>
      <w:lvlText w:val="•"/>
      <w:lvlJc w:val="left"/>
      <w:pPr>
        <w:ind w:left="7050" w:hanging="452"/>
      </w:pPr>
      <w:rPr>
        <w:rFonts w:hint="default"/>
        <w:lang w:val="en-US" w:eastAsia="en-US" w:bidi="ar-SA"/>
      </w:rPr>
    </w:lvl>
    <w:lvl w:ilvl="6" w:tplc="180A9158">
      <w:numFmt w:val="bullet"/>
      <w:lvlText w:val="•"/>
      <w:lvlJc w:val="left"/>
      <w:pPr>
        <w:ind w:left="8344" w:hanging="452"/>
      </w:pPr>
      <w:rPr>
        <w:rFonts w:hint="default"/>
        <w:lang w:val="en-US" w:eastAsia="en-US" w:bidi="ar-SA"/>
      </w:rPr>
    </w:lvl>
    <w:lvl w:ilvl="7" w:tplc="51AEF8E0">
      <w:numFmt w:val="bullet"/>
      <w:lvlText w:val="•"/>
      <w:lvlJc w:val="left"/>
      <w:pPr>
        <w:ind w:left="9638" w:hanging="452"/>
      </w:pPr>
      <w:rPr>
        <w:rFonts w:hint="default"/>
        <w:lang w:val="en-US" w:eastAsia="en-US" w:bidi="ar-SA"/>
      </w:rPr>
    </w:lvl>
    <w:lvl w:ilvl="8" w:tplc="481CF262">
      <w:numFmt w:val="bullet"/>
      <w:lvlText w:val="•"/>
      <w:lvlJc w:val="left"/>
      <w:pPr>
        <w:ind w:left="10932" w:hanging="452"/>
      </w:pPr>
      <w:rPr>
        <w:rFonts w:hint="default"/>
        <w:lang w:val="en-US" w:eastAsia="en-US" w:bidi="ar-SA"/>
      </w:rPr>
    </w:lvl>
  </w:abstractNum>
  <w:abstractNum w:abstractNumId="23">
    <w:nsid w:val="503F3CA0"/>
    <w:multiLevelType w:val="hybridMultilevel"/>
    <w:tmpl w:val="16E6C520"/>
    <w:lvl w:ilvl="0" w:tplc="14A67C94">
      <w:numFmt w:val="bullet"/>
      <w:lvlText w:val=""/>
      <w:lvlJc w:val="left"/>
      <w:pPr>
        <w:ind w:left="795" w:hanging="452"/>
      </w:pPr>
      <w:rPr>
        <w:rFonts w:ascii="Wingdings" w:eastAsia="Wingdings" w:hAnsi="Wingdings" w:cs="Wingdings" w:hint="default"/>
        <w:b w:val="0"/>
        <w:bCs w:val="0"/>
        <w:i w:val="0"/>
        <w:iCs w:val="0"/>
        <w:spacing w:val="0"/>
        <w:w w:val="100"/>
        <w:sz w:val="36"/>
        <w:szCs w:val="36"/>
        <w:lang w:val="en-US" w:eastAsia="en-US" w:bidi="ar-SA"/>
      </w:rPr>
    </w:lvl>
    <w:lvl w:ilvl="1" w:tplc="A308FCB2">
      <w:numFmt w:val="bullet"/>
      <w:lvlText w:val=""/>
      <w:lvlJc w:val="left"/>
      <w:pPr>
        <w:ind w:left="915" w:hanging="452"/>
      </w:pPr>
      <w:rPr>
        <w:rFonts w:ascii="Wingdings" w:eastAsia="Wingdings" w:hAnsi="Wingdings" w:cs="Wingdings" w:hint="default"/>
        <w:b w:val="0"/>
        <w:bCs w:val="0"/>
        <w:i w:val="0"/>
        <w:iCs w:val="0"/>
        <w:spacing w:val="0"/>
        <w:w w:val="100"/>
        <w:sz w:val="36"/>
        <w:szCs w:val="36"/>
        <w:lang w:val="en-US" w:eastAsia="en-US" w:bidi="ar-SA"/>
      </w:rPr>
    </w:lvl>
    <w:lvl w:ilvl="2" w:tplc="FD68109A">
      <w:numFmt w:val="bullet"/>
      <w:lvlText w:val="•"/>
      <w:lvlJc w:val="left"/>
      <w:pPr>
        <w:ind w:left="2413" w:hanging="452"/>
      </w:pPr>
      <w:rPr>
        <w:rFonts w:hint="default"/>
        <w:lang w:val="en-US" w:eastAsia="en-US" w:bidi="ar-SA"/>
      </w:rPr>
    </w:lvl>
    <w:lvl w:ilvl="3" w:tplc="63205B3E">
      <w:numFmt w:val="bullet"/>
      <w:lvlText w:val="•"/>
      <w:lvlJc w:val="left"/>
      <w:pPr>
        <w:ind w:left="3906" w:hanging="452"/>
      </w:pPr>
      <w:rPr>
        <w:rFonts w:hint="default"/>
        <w:lang w:val="en-US" w:eastAsia="en-US" w:bidi="ar-SA"/>
      </w:rPr>
    </w:lvl>
    <w:lvl w:ilvl="4" w:tplc="B11AE9B6">
      <w:numFmt w:val="bullet"/>
      <w:lvlText w:val="•"/>
      <w:lvlJc w:val="left"/>
      <w:pPr>
        <w:ind w:left="5400" w:hanging="452"/>
      </w:pPr>
      <w:rPr>
        <w:rFonts w:hint="default"/>
        <w:lang w:val="en-US" w:eastAsia="en-US" w:bidi="ar-SA"/>
      </w:rPr>
    </w:lvl>
    <w:lvl w:ilvl="5" w:tplc="99724C20">
      <w:numFmt w:val="bullet"/>
      <w:lvlText w:val="•"/>
      <w:lvlJc w:val="left"/>
      <w:pPr>
        <w:ind w:left="6893" w:hanging="452"/>
      </w:pPr>
      <w:rPr>
        <w:rFonts w:hint="default"/>
        <w:lang w:val="en-US" w:eastAsia="en-US" w:bidi="ar-SA"/>
      </w:rPr>
    </w:lvl>
    <w:lvl w:ilvl="6" w:tplc="B89CC6E2">
      <w:numFmt w:val="bullet"/>
      <w:lvlText w:val="•"/>
      <w:lvlJc w:val="left"/>
      <w:pPr>
        <w:ind w:left="8386" w:hanging="452"/>
      </w:pPr>
      <w:rPr>
        <w:rFonts w:hint="default"/>
        <w:lang w:val="en-US" w:eastAsia="en-US" w:bidi="ar-SA"/>
      </w:rPr>
    </w:lvl>
    <w:lvl w:ilvl="7" w:tplc="570A84D6">
      <w:numFmt w:val="bullet"/>
      <w:lvlText w:val="•"/>
      <w:lvlJc w:val="left"/>
      <w:pPr>
        <w:ind w:left="9880" w:hanging="452"/>
      </w:pPr>
      <w:rPr>
        <w:rFonts w:hint="default"/>
        <w:lang w:val="en-US" w:eastAsia="en-US" w:bidi="ar-SA"/>
      </w:rPr>
    </w:lvl>
    <w:lvl w:ilvl="8" w:tplc="9A66D6A4">
      <w:numFmt w:val="bullet"/>
      <w:lvlText w:val="•"/>
      <w:lvlJc w:val="left"/>
      <w:pPr>
        <w:ind w:left="11373" w:hanging="452"/>
      </w:pPr>
      <w:rPr>
        <w:rFonts w:hint="default"/>
        <w:lang w:val="en-US" w:eastAsia="en-US" w:bidi="ar-SA"/>
      </w:rPr>
    </w:lvl>
  </w:abstractNum>
  <w:abstractNum w:abstractNumId="24">
    <w:nsid w:val="52E740FE"/>
    <w:multiLevelType w:val="hybridMultilevel"/>
    <w:tmpl w:val="2EBA0758"/>
    <w:lvl w:ilvl="0" w:tplc="194A9FCE">
      <w:start w:val="1"/>
      <w:numFmt w:val="decimal"/>
      <w:lvlText w:val="%1."/>
      <w:lvlJc w:val="left"/>
      <w:pPr>
        <w:ind w:left="697" w:hanging="540"/>
        <w:jc w:val="right"/>
      </w:pPr>
      <w:rPr>
        <w:rFonts w:ascii="Calibri" w:eastAsia="Calibri" w:hAnsi="Calibri" w:cs="Calibri" w:hint="default"/>
        <w:b/>
        <w:bCs/>
        <w:i w:val="0"/>
        <w:iCs w:val="0"/>
        <w:spacing w:val="-1"/>
        <w:w w:val="100"/>
        <w:sz w:val="36"/>
        <w:szCs w:val="36"/>
        <w:lang w:val="en-US" w:eastAsia="en-US" w:bidi="ar-SA"/>
      </w:rPr>
    </w:lvl>
    <w:lvl w:ilvl="1" w:tplc="0B96E174">
      <w:start w:val="1"/>
      <w:numFmt w:val="lowerRoman"/>
      <w:lvlText w:val="%2."/>
      <w:lvlJc w:val="left"/>
      <w:pPr>
        <w:ind w:left="975" w:hanging="632"/>
        <w:jc w:val="left"/>
      </w:pPr>
      <w:rPr>
        <w:rFonts w:ascii="Arial" w:eastAsia="Arial" w:hAnsi="Arial" w:cs="Arial" w:hint="default"/>
        <w:b/>
        <w:bCs/>
        <w:i w:val="0"/>
        <w:iCs w:val="0"/>
        <w:spacing w:val="0"/>
        <w:w w:val="99"/>
        <w:sz w:val="32"/>
        <w:szCs w:val="32"/>
        <w:lang w:val="en-US" w:eastAsia="en-US" w:bidi="ar-SA"/>
      </w:rPr>
    </w:lvl>
    <w:lvl w:ilvl="2" w:tplc="CD0017F2">
      <w:start w:val="1"/>
      <w:numFmt w:val="lowerRoman"/>
      <w:lvlText w:val="%3."/>
      <w:lvlJc w:val="left"/>
      <w:pPr>
        <w:ind w:left="1095" w:hanging="632"/>
        <w:jc w:val="left"/>
      </w:pPr>
      <w:rPr>
        <w:rFonts w:ascii="Arial" w:eastAsia="Arial" w:hAnsi="Arial" w:cs="Arial" w:hint="default"/>
        <w:b/>
        <w:bCs/>
        <w:i w:val="0"/>
        <w:iCs w:val="0"/>
        <w:spacing w:val="0"/>
        <w:w w:val="99"/>
        <w:sz w:val="32"/>
        <w:szCs w:val="32"/>
        <w:lang w:val="en-US" w:eastAsia="en-US" w:bidi="ar-SA"/>
      </w:rPr>
    </w:lvl>
    <w:lvl w:ilvl="3" w:tplc="16007100">
      <w:numFmt w:val="bullet"/>
      <w:lvlText w:val=""/>
      <w:lvlJc w:val="left"/>
      <w:pPr>
        <w:ind w:left="1035" w:hanging="452"/>
      </w:pPr>
      <w:rPr>
        <w:rFonts w:ascii="Wingdings" w:eastAsia="Wingdings" w:hAnsi="Wingdings" w:cs="Wingdings" w:hint="default"/>
        <w:b w:val="0"/>
        <w:bCs w:val="0"/>
        <w:i w:val="0"/>
        <w:iCs w:val="0"/>
        <w:spacing w:val="0"/>
        <w:w w:val="100"/>
        <w:sz w:val="36"/>
        <w:szCs w:val="36"/>
        <w:lang w:val="en-US" w:eastAsia="en-US" w:bidi="ar-SA"/>
      </w:rPr>
    </w:lvl>
    <w:lvl w:ilvl="4" w:tplc="6C70781E">
      <w:numFmt w:val="bullet"/>
      <w:lvlText w:val="•"/>
      <w:lvlJc w:val="left"/>
      <w:pPr>
        <w:ind w:left="2994" w:hanging="452"/>
      </w:pPr>
      <w:rPr>
        <w:rFonts w:hint="default"/>
        <w:lang w:val="en-US" w:eastAsia="en-US" w:bidi="ar-SA"/>
      </w:rPr>
    </w:lvl>
    <w:lvl w:ilvl="5" w:tplc="8F82F524">
      <w:numFmt w:val="bullet"/>
      <w:lvlText w:val="•"/>
      <w:lvlJc w:val="left"/>
      <w:pPr>
        <w:ind w:left="4888" w:hanging="452"/>
      </w:pPr>
      <w:rPr>
        <w:rFonts w:hint="default"/>
        <w:lang w:val="en-US" w:eastAsia="en-US" w:bidi="ar-SA"/>
      </w:rPr>
    </w:lvl>
    <w:lvl w:ilvl="6" w:tplc="EA8E11C4">
      <w:numFmt w:val="bullet"/>
      <w:lvlText w:val="•"/>
      <w:lvlJc w:val="left"/>
      <w:pPr>
        <w:ind w:left="6782" w:hanging="452"/>
      </w:pPr>
      <w:rPr>
        <w:rFonts w:hint="default"/>
        <w:lang w:val="en-US" w:eastAsia="en-US" w:bidi="ar-SA"/>
      </w:rPr>
    </w:lvl>
    <w:lvl w:ilvl="7" w:tplc="E9F04A0C">
      <w:numFmt w:val="bullet"/>
      <w:lvlText w:val="•"/>
      <w:lvlJc w:val="left"/>
      <w:pPr>
        <w:ind w:left="8677" w:hanging="452"/>
      </w:pPr>
      <w:rPr>
        <w:rFonts w:hint="default"/>
        <w:lang w:val="en-US" w:eastAsia="en-US" w:bidi="ar-SA"/>
      </w:rPr>
    </w:lvl>
    <w:lvl w:ilvl="8" w:tplc="2CECCF36">
      <w:numFmt w:val="bullet"/>
      <w:lvlText w:val="•"/>
      <w:lvlJc w:val="left"/>
      <w:pPr>
        <w:ind w:left="10571" w:hanging="452"/>
      </w:pPr>
      <w:rPr>
        <w:rFonts w:hint="default"/>
        <w:lang w:val="en-US" w:eastAsia="en-US" w:bidi="ar-SA"/>
      </w:rPr>
    </w:lvl>
  </w:abstractNum>
  <w:abstractNum w:abstractNumId="25">
    <w:nsid w:val="539379AE"/>
    <w:multiLevelType w:val="hybridMultilevel"/>
    <w:tmpl w:val="96F4815E"/>
    <w:lvl w:ilvl="0" w:tplc="92ECFEA6">
      <w:numFmt w:val="bullet"/>
      <w:lvlText w:val="•"/>
      <w:lvlJc w:val="left"/>
      <w:pPr>
        <w:ind w:left="872" w:hanging="452"/>
      </w:pPr>
      <w:rPr>
        <w:rFonts w:ascii="Microsoft Sans Serif" w:eastAsia="Microsoft Sans Serif" w:hAnsi="Microsoft Sans Serif" w:cs="Microsoft Sans Serif" w:hint="default"/>
        <w:spacing w:val="0"/>
        <w:w w:val="100"/>
        <w:lang w:val="en-US" w:eastAsia="en-US" w:bidi="ar-SA"/>
      </w:rPr>
    </w:lvl>
    <w:lvl w:ilvl="1" w:tplc="A8EA90EA">
      <w:numFmt w:val="bullet"/>
      <w:lvlText w:val="•"/>
      <w:lvlJc w:val="left"/>
      <w:pPr>
        <w:ind w:left="1035" w:hanging="452"/>
      </w:pPr>
      <w:rPr>
        <w:rFonts w:ascii="Microsoft Sans Serif" w:eastAsia="Microsoft Sans Serif" w:hAnsi="Microsoft Sans Serif" w:cs="Microsoft Sans Serif" w:hint="default"/>
        <w:b w:val="0"/>
        <w:bCs w:val="0"/>
        <w:i w:val="0"/>
        <w:iCs w:val="0"/>
        <w:spacing w:val="0"/>
        <w:w w:val="100"/>
        <w:sz w:val="36"/>
        <w:szCs w:val="36"/>
        <w:lang w:val="en-US" w:eastAsia="en-US" w:bidi="ar-SA"/>
      </w:rPr>
    </w:lvl>
    <w:lvl w:ilvl="2" w:tplc="C40EF990">
      <w:numFmt w:val="bullet"/>
      <w:lvlText w:val="•"/>
      <w:lvlJc w:val="left"/>
      <w:pPr>
        <w:ind w:left="2520" w:hanging="452"/>
      </w:pPr>
      <w:rPr>
        <w:rFonts w:hint="default"/>
        <w:lang w:val="en-US" w:eastAsia="en-US" w:bidi="ar-SA"/>
      </w:rPr>
    </w:lvl>
    <w:lvl w:ilvl="3" w:tplc="D2FE178A">
      <w:numFmt w:val="bullet"/>
      <w:lvlText w:val="•"/>
      <w:lvlJc w:val="left"/>
      <w:pPr>
        <w:ind w:left="4000" w:hanging="452"/>
      </w:pPr>
      <w:rPr>
        <w:rFonts w:hint="default"/>
        <w:lang w:val="en-US" w:eastAsia="en-US" w:bidi="ar-SA"/>
      </w:rPr>
    </w:lvl>
    <w:lvl w:ilvl="4" w:tplc="83F2671A">
      <w:numFmt w:val="bullet"/>
      <w:lvlText w:val="•"/>
      <w:lvlJc w:val="left"/>
      <w:pPr>
        <w:ind w:left="5480" w:hanging="452"/>
      </w:pPr>
      <w:rPr>
        <w:rFonts w:hint="default"/>
        <w:lang w:val="en-US" w:eastAsia="en-US" w:bidi="ar-SA"/>
      </w:rPr>
    </w:lvl>
    <w:lvl w:ilvl="5" w:tplc="BA222A18">
      <w:numFmt w:val="bullet"/>
      <w:lvlText w:val="•"/>
      <w:lvlJc w:val="left"/>
      <w:pPr>
        <w:ind w:left="6960" w:hanging="452"/>
      </w:pPr>
      <w:rPr>
        <w:rFonts w:hint="default"/>
        <w:lang w:val="en-US" w:eastAsia="en-US" w:bidi="ar-SA"/>
      </w:rPr>
    </w:lvl>
    <w:lvl w:ilvl="6" w:tplc="63FE6480">
      <w:numFmt w:val="bullet"/>
      <w:lvlText w:val="•"/>
      <w:lvlJc w:val="left"/>
      <w:pPr>
        <w:ind w:left="8440" w:hanging="452"/>
      </w:pPr>
      <w:rPr>
        <w:rFonts w:hint="default"/>
        <w:lang w:val="en-US" w:eastAsia="en-US" w:bidi="ar-SA"/>
      </w:rPr>
    </w:lvl>
    <w:lvl w:ilvl="7" w:tplc="D82C88AE">
      <w:numFmt w:val="bullet"/>
      <w:lvlText w:val="•"/>
      <w:lvlJc w:val="left"/>
      <w:pPr>
        <w:ind w:left="9920" w:hanging="452"/>
      </w:pPr>
      <w:rPr>
        <w:rFonts w:hint="default"/>
        <w:lang w:val="en-US" w:eastAsia="en-US" w:bidi="ar-SA"/>
      </w:rPr>
    </w:lvl>
    <w:lvl w:ilvl="8" w:tplc="EA48714C">
      <w:numFmt w:val="bullet"/>
      <w:lvlText w:val="•"/>
      <w:lvlJc w:val="left"/>
      <w:pPr>
        <w:ind w:left="11400" w:hanging="452"/>
      </w:pPr>
      <w:rPr>
        <w:rFonts w:hint="default"/>
        <w:lang w:val="en-US" w:eastAsia="en-US" w:bidi="ar-SA"/>
      </w:rPr>
    </w:lvl>
  </w:abstractNum>
  <w:abstractNum w:abstractNumId="26">
    <w:nsid w:val="54F63484"/>
    <w:multiLevelType w:val="hybridMultilevel"/>
    <w:tmpl w:val="D5861DBA"/>
    <w:lvl w:ilvl="0" w:tplc="BE625F64">
      <w:numFmt w:val="bullet"/>
      <w:lvlText w:val="•"/>
      <w:lvlJc w:val="left"/>
      <w:pPr>
        <w:ind w:left="934" w:hanging="552"/>
      </w:pPr>
      <w:rPr>
        <w:rFonts w:ascii="Microsoft Sans Serif" w:eastAsia="Microsoft Sans Serif" w:hAnsi="Microsoft Sans Serif" w:cs="Microsoft Sans Serif" w:hint="default"/>
        <w:b w:val="0"/>
        <w:bCs w:val="0"/>
        <w:i w:val="0"/>
        <w:iCs w:val="0"/>
        <w:color w:val="006FC0"/>
        <w:spacing w:val="0"/>
        <w:w w:val="100"/>
        <w:sz w:val="36"/>
        <w:szCs w:val="36"/>
        <w:lang w:val="en-US" w:eastAsia="en-US" w:bidi="ar-SA"/>
      </w:rPr>
    </w:lvl>
    <w:lvl w:ilvl="1" w:tplc="FDF2EE78">
      <w:numFmt w:val="bullet"/>
      <w:lvlText w:val="•"/>
      <w:lvlJc w:val="left"/>
      <w:pPr>
        <w:ind w:left="2282" w:hanging="552"/>
      </w:pPr>
      <w:rPr>
        <w:rFonts w:hint="default"/>
        <w:lang w:val="en-US" w:eastAsia="en-US" w:bidi="ar-SA"/>
      </w:rPr>
    </w:lvl>
    <w:lvl w:ilvl="2" w:tplc="0A7213EC">
      <w:numFmt w:val="bullet"/>
      <w:lvlText w:val="•"/>
      <w:lvlJc w:val="left"/>
      <w:pPr>
        <w:ind w:left="3624" w:hanging="552"/>
      </w:pPr>
      <w:rPr>
        <w:rFonts w:hint="default"/>
        <w:lang w:val="en-US" w:eastAsia="en-US" w:bidi="ar-SA"/>
      </w:rPr>
    </w:lvl>
    <w:lvl w:ilvl="3" w:tplc="87C04678">
      <w:numFmt w:val="bullet"/>
      <w:lvlText w:val="•"/>
      <w:lvlJc w:val="left"/>
      <w:pPr>
        <w:ind w:left="4966" w:hanging="552"/>
      </w:pPr>
      <w:rPr>
        <w:rFonts w:hint="default"/>
        <w:lang w:val="en-US" w:eastAsia="en-US" w:bidi="ar-SA"/>
      </w:rPr>
    </w:lvl>
    <w:lvl w:ilvl="4" w:tplc="FE8ABFC6">
      <w:numFmt w:val="bullet"/>
      <w:lvlText w:val="•"/>
      <w:lvlJc w:val="left"/>
      <w:pPr>
        <w:ind w:left="6308" w:hanging="552"/>
      </w:pPr>
      <w:rPr>
        <w:rFonts w:hint="default"/>
        <w:lang w:val="en-US" w:eastAsia="en-US" w:bidi="ar-SA"/>
      </w:rPr>
    </w:lvl>
    <w:lvl w:ilvl="5" w:tplc="BB380A2E">
      <w:numFmt w:val="bullet"/>
      <w:lvlText w:val="•"/>
      <w:lvlJc w:val="left"/>
      <w:pPr>
        <w:ind w:left="7650" w:hanging="552"/>
      </w:pPr>
      <w:rPr>
        <w:rFonts w:hint="default"/>
        <w:lang w:val="en-US" w:eastAsia="en-US" w:bidi="ar-SA"/>
      </w:rPr>
    </w:lvl>
    <w:lvl w:ilvl="6" w:tplc="D8689D5A">
      <w:numFmt w:val="bullet"/>
      <w:lvlText w:val="•"/>
      <w:lvlJc w:val="left"/>
      <w:pPr>
        <w:ind w:left="8992" w:hanging="552"/>
      </w:pPr>
      <w:rPr>
        <w:rFonts w:hint="default"/>
        <w:lang w:val="en-US" w:eastAsia="en-US" w:bidi="ar-SA"/>
      </w:rPr>
    </w:lvl>
    <w:lvl w:ilvl="7" w:tplc="EC7CEA6E">
      <w:numFmt w:val="bullet"/>
      <w:lvlText w:val="•"/>
      <w:lvlJc w:val="left"/>
      <w:pPr>
        <w:ind w:left="10334" w:hanging="552"/>
      </w:pPr>
      <w:rPr>
        <w:rFonts w:hint="default"/>
        <w:lang w:val="en-US" w:eastAsia="en-US" w:bidi="ar-SA"/>
      </w:rPr>
    </w:lvl>
    <w:lvl w:ilvl="8" w:tplc="FEFA6E06">
      <w:numFmt w:val="bullet"/>
      <w:lvlText w:val="•"/>
      <w:lvlJc w:val="left"/>
      <w:pPr>
        <w:ind w:left="11676" w:hanging="552"/>
      </w:pPr>
      <w:rPr>
        <w:rFonts w:hint="default"/>
        <w:lang w:val="en-US" w:eastAsia="en-US" w:bidi="ar-SA"/>
      </w:rPr>
    </w:lvl>
  </w:abstractNum>
  <w:abstractNum w:abstractNumId="27">
    <w:nsid w:val="665D39BF"/>
    <w:multiLevelType w:val="hybridMultilevel"/>
    <w:tmpl w:val="3E2C80DA"/>
    <w:lvl w:ilvl="0" w:tplc="944EEE7E">
      <w:start w:val="1"/>
      <w:numFmt w:val="lowerLetter"/>
      <w:lvlText w:val="%1)"/>
      <w:lvlJc w:val="left"/>
      <w:pPr>
        <w:ind w:left="1004" w:hanging="540"/>
        <w:jc w:val="left"/>
      </w:pPr>
      <w:rPr>
        <w:rFonts w:ascii="Arial" w:eastAsia="Arial" w:hAnsi="Arial" w:cs="Arial" w:hint="default"/>
        <w:b/>
        <w:bCs/>
        <w:i w:val="0"/>
        <w:iCs w:val="0"/>
        <w:color w:val="943735"/>
        <w:spacing w:val="0"/>
        <w:w w:val="99"/>
        <w:sz w:val="32"/>
        <w:szCs w:val="32"/>
        <w:lang w:val="en-US" w:eastAsia="en-US" w:bidi="ar-SA"/>
      </w:rPr>
    </w:lvl>
    <w:lvl w:ilvl="1" w:tplc="056EC858">
      <w:numFmt w:val="bullet"/>
      <w:lvlText w:val="•"/>
      <w:lvlJc w:val="left"/>
      <w:pPr>
        <w:ind w:left="2336" w:hanging="540"/>
      </w:pPr>
      <w:rPr>
        <w:rFonts w:hint="default"/>
        <w:lang w:val="en-US" w:eastAsia="en-US" w:bidi="ar-SA"/>
      </w:rPr>
    </w:lvl>
    <w:lvl w:ilvl="2" w:tplc="79564D82">
      <w:numFmt w:val="bullet"/>
      <w:lvlText w:val="•"/>
      <w:lvlJc w:val="left"/>
      <w:pPr>
        <w:ind w:left="3672" w:hanging="540"/>
      </w:pPr>
      <w:rPr>
        <w:rFonts w:hint="default"/>
        <w:lang w:val="en-US" w:eastAsia="en-US" w:bidi="ar-SA"/>
      </w:rPr>
    </w:lvl>
    <w:lvl w:ilvl="3" w:tplc="E32CCE2A">
      <w:numFmt w:val="bullet"/>
      <w:lvlText w:val="•"/>
      <w:lvlJc w:val="left"/>
      <w:pPr>
        <w:ind w:left="5008" w:hanging="540"/>
      </w:pPr>
      <w:rPr>
        <w:rFonts w:hint="default"/>
        <w:lang w:val="en-US" w:eastAsia="en-US" w:bidi="ar-SA"/>
      </w:rPr>
    </w:lvl>
    <w:lvl w:ilvl="4" w:tplc="C59CA9B6">
      <w:numFmt w:val="bullet"/>
      <w:lvlText w:val="•"/>
      <w:lvlJc w:val="left"/>
      <w:pPr>
        <w:ind w:left="6344" w:hanging="540"/>
      </w:pPr>
      <w:rPr>
        <w:rFonts w:hint="default"/>
        <w:lang w:val="en-US" w:eastAsia="en-US" w:bidi="ar-SA"/>
      </w:rPr>
    </w:lvl>
    <w:lvl w:ilvl="5" w:tplc="4FFCF8BE">
      <w:numFmt w:val="bullet"/>
      <w:lvlText w:val="•"/>
      <w:lvlJc w:val="left"/>
      <w:pPr>
        <w:ind w:left="7680" w:hanging="540"/>
      </w:pPr>
      <w:rPr>
        <w:rFonts w:hint="default"/>
        <w:lang w:val="en-US" w:eastAsia="en-US" w:bidi="ar-SA"/>
      </w:rPr>
    </w:lvl>
    <w:lvl w:ilvl="6" w:tplc="3962F888">
      <w:numFmt w:val="bullet"/>
      <w:lvlText w:val="•"/>
      <w:lvlJc w:val="left"/>
      <w:pPr>
        <w:ind w:left="9016" w:hanging="540"/>
      </w:pPr>
      <w:rPr>
        <w:rFonts w:hint="default"/>
        <w:lang w:val="en-US" w:eastAsia="en-US" w:bidi="ar-SA"/>
      </w:rPr>
    </w:lvl>
    <w:lvl w:ilvl="7" w:tplc="14D8E280">
      <w:numFmt w:val="bullet"/>
      <w:lvlText w:val="•"/>
      <w:lvlJc w:val="left"/>
      <w:pPr>
        <w:ind w:left="10352" w:hanging="540"/>
      </w:pPr>
      <w:rPr>
        <w:rFonts w:hint="default"/>
        <w:lang w:val="en-US" w:eastAsia="en-US" w:bidi="ar-SA"/>
      </w:rPr>
    </w:lvl>
    <w:lvl w:ilvl="8" w:tplc="D54434FC">
      <w:numFmt w:val="bullet"/>
      <w:lvlText w:val="•"/>
      <w:lvlJc w:val="left"/>
      <w:pPr>
        <w:ind w:left="11688" w:hanging="540"/>
      </w:pPr>
      <w:rPr>
        <w:rFonts w:hint="default"/>
        <w:lang w:val="en-US" w:eastAsia="en-US" w:bidi="ar-SA"/>
      </w:rPr>
    </w:lvl>
  </w:abstractNum>
  <w:abstractNum w:abstractNumId="28">
    <w:nsid w:val="6705794A"/>
    <w:multiLevelType w:val="hybridMultilevel"/>
    <w:tmpl w:val="C3A8BD5E"/>
    <w:lvl w:ilvl="0" w:tplc="51A224AA">
      <w:numFmt w:val="bullet"/>
      <w:lvlText w:val=""/>
      <w:lvlJc w:val="left"/>
      <w:pPr>
        <w:ind w:left="915" w:hanging="452"/>
      </w:pPr>
      <w:rPr>
        <w:rFonts w:ascii="Wingdings" w:eastAsia="Wingdings" w:hAnsi="Wingdings" w:cs="Wingdings" w:hint="default"/>
        <w:spacing w:val="0"/>
        <w:w w:val="99"/>
        <w:lang w:val="en-US" w:eastAsia="en-US" w:bidi="ar-SA"/>
      </w:rPr>
    </w:lvl>
    <w:lvl w:ilvl="1" w:tplc="EBF0E12A">
      <w:numFmt w:val="bullet"/>
      <w:lvlText w:val="•"/>
      <w:lvlJc w:val="left"/>
      <w:pPr>
        <w:ind w:left="2264" w:hanging="452"/>
      </w:pPr>
      <w:rPr>
        <w:rFonts w:hint="default"/>
        <w:lang w:val="en-US" w:eastAsia="en-US" w:bidi="ar-SA"/>
      </w:rPr>
    </w:lvl>
    <w:lvl w:ilvl="2" w:tplc="9C24AA2A">
      <w:numFmt w:val="bullet"/>
      <w:lvlText w:val="•"/>
      <w:lvlJc w:val="left"/>
      <w:pPr>
        <w:ind w:left="3608" w:hanging="452"/>
      </w:pPr>
      <w:rPr>
        <w:rFonts w:hint="default"/>
        <w:lang w:val="en-US" w:eastAsia="en-US" w:bidi="ar-SA"/>
      </w:rPr>
    </w:lvl>
    <w:lvl w:ilvl="3" w:tplc="93084000">
      <w:numFmt w:val="bullet"/>
      <w:lvlText w:val="•"/>
      <w:lvlJc w:val="left"/>
      <w:pPr>
        <w:ind w:left="4952" w:hanging="452"/>
      </w:pPr>
      <w:rPr>
        <w:rFonts w:hint="default"/>
        <w:lang w:val="en-US" w:eastAsia="en-US" w:bidi="ar-SA"/>
      </w:rPr>
    </w:lvl>
    <w:lvl w:ilvl="4" w:tplc="C436F1F0">
      <w:numFmt w:val="bullet"/>
      <w:lvlText w:val="•"/>
      <w:lvlJc w:val="left"/>
      <w:pPr>
        <w:ind w:left="6296" w:hanging="452"/>
      </w:pPr>
      <w:rPr>
        <w:rFonts w:hint="default"/>
        <w:lang w:val="en-US" w:eastAsia="en-US" w:bidi="ar-SA"/>
      </w:rPr>
    </w:lvl>
    <w:lvl w:ilvl="5" w:tplc="041CEFDE">
      <w:numFmt w:val="bullet"/>
      <w:lvlText w:val="•"/>
      <w:lvlJc w:val="left"/>
      <w:pPr>
        <w:ind w:left="7640" w:hanging="452"/>
      </w:pPr>
      <w:rPr>
        <w:rFonts w:hint="default"/>
        <w:lang w:val="en-US" w:eastAsia="en-US" w:bidi="ar-SA"/>
      </w:rPr>
    </w:lvl>
    <w:lvl w:ilvl="6" w:tplc="B6AED704">
      <w:numFmt w:val="bullet"/>
      <w:lvlText w:val="•"/>
      <w:lvlJc w:val="left"/>
      <w:pPr>
        <w:ind w:left="8984" w:hanging="452"/>
      </w:pPr>
      <w:rPr>
        <w:rFonts w:hint="default"/>
        <w:lang w:val="en-US" w:eastAsia="en-US" w:bidi="ar-SA"/>
      </w:rPr>
    </w:lvl>
    <w:lvl w:ilvl="7" w:tplc="35208818">
      <w:numFmt w:val="bullet"/>
      <w:lvlText w:val="•"/>
      <w:lvlJc w:val="left"/>
      <w:pPr>
        <w:ind w:left="10328" w:hanging="452"/>
      </w:pPr>
      <w:rPr>
        <w:rFonts w:hint="default"/>
        <w:lang w:val="en-US" w:eastAsia="en-US" w:bidi="ar-SA"/>
      </w:rPr>
    </w:lvl>
    <w:lvl w:ilvl="8" w:tplc="9AB481A6">
      <w:numFmt w:val="bullet"/>
      <w:lvlText w:val="•"/>
      <w:lvlJc w:val="left"/>
      <w:pPr>
        <w:ind w:left="11672" w:hanging="452"/>
      </w:pPr>
      <w:rPr>
        <w:rFonts w:hint="default"/>
        <w:lang w:val="en-US" w:eastAsia="en-US" w:bidi="ar-SA"/>
      </w:rPr>
    </w:lvl>
  </w:abstractNum>
  <w:abstractNum w:abstractNumId="29">
    <w:nsid w:val="69CE5C39"/>
    <w:multiLevelType w:val="hybridMultilevel"/>
    <w:tmpl w:val="86B41184"/>
    <w:lvl w:ilvl="0" w:tplc="3ADC64CE">
      <w:numFmt w:val="bullet"/>
      <w:lvlText w:val=""/>
      <w:lvlJc w:val="left"/>
      <w:pPr>
        <w:ind w:left="915" w:hanging="452"/>
      </w:pPr>
      <w:rPr>
        <w:rFonts w:ascii="Wingdings" w:eastAsia="Wingdings" w:hAnsi="Wingdings" w:cs="Wingdings" w:hint="default"/>
        <w:b w:val="0"/>
        <w:bCs w:val="0"/>
        <w:i w:val="0"/>
        <w:iCs w:val="0"/>
        <w:spacing w:val="0"/>
        <w:w w:val="100"/>
        <w:sz w:val="36"/>
        <w:szCs w:val="36"/>
        <w:lang w:val="en-US" w:eastAsia="en-US" w:bidi="ar-SA"/>
      </w:rPr>
    </w:lvl>
    <w:lvl w:ilvl="1" w:tplc="A9E688D6">
      <w:numFmt w:val="bullet"/>
      <w:lvlText w:val="•"/>
      <w:lvlJc w:val="left"/>
      <w:pPr>
        <w:ind w:left="2264" w:hanging="452"/>
      </w:pPr>
      <w:rPr>
        <w:rFonts w:hint="default"/>
        <w:lang w:val="en-US" w:eastAsia="en-US" w:bidi="ar-SA"/>
      </w:rPr>
    </w:lvl>
    <w:lvl w:ilvl="2" w:tplc="ED765B9A">
      <w:numFmt w:val="bullet"/>
      <w:lvlText w:val="•"/>
      <w:lvlJc w:val="left"/>
      <w:pPr>
        <w:ind w:left="3608" w:hanging="452"/>
      </w:pPr>
      <w:rPr>
        <w:rFonts w:hint="default"/>
        <w:lang w:val="en-US" w:eastAsia="en-US" w:bidi="ar-SA"/>
      </w:rPr>
    </w:lvl>
    <w:lvl w:ilvl="3" w:tplc="98D47FC4">
      <w:numFmt w:val="bullet"/>
      <w:lvlText w:val="•"/>
      <w:lvlJc w:val="left"/>
      <w:pPr>
        <w:ind w:left="4952" w:hanging="452"/>
      </w:pPr>
      <w:rPr>
        <w:rFonts w:hint="default"/>
        <w:lang w:val="en-US" w:eastAsia="en-US" w:bidi="ar-SA"/>
      </w:rPr>
    </w:lvl>
    <w:lvl w:ilvl="4" w:tplc="FA7E3744">
      <w:numFmt w:val="bullet"/>
      <w:lvlText w:val="•"/>
      <w:lvlJc w:val="left"/>
      <w:pPr>
        <w:ind w:left="6296" w:hanging="452"/>
      </w:pPr>
      <w:rPr>
        <w:rFonts w:hint="default"/>
        <w:lang w:val="en-US" w:eastAsia="en-US" w:bidi="ar-SA"/>
      </w:rPr>
    </w:lvl>
    <w:lvl w:ilvl="5" w:tplc="ADB6CDB4">
      <w:numFmt w:val="bullet"/>
      <w:lvlText w:val="•"/>
      <w:lvlJc w:val="left"/>
      <w:pPr>
        <w:ind w:left="7640" w:hanging="452"/>
      </w:pPr>
      <w:rPr>
        <w:rFonts w:hint="default"/>
        <w:lang w:val="en-US" w:eastAsia="en-US" w:bidi="ar-SA"/>
      </w:rPr>
    </w:lvl>
    <w:lvl w:ilvl="6" w:tplc="25B036BC">
      <w:numFmt w:val="bullet"/>
      <w:lvlText w:val="•"/>
      <w:lvlJc w:val="left"/>
      <w:pPr>
        <w:ind w:left="8984" w:hanging="452"/>
      </w:pPr>
      <w:rPr>
        <w:rFonts w:hint="default"/>
        <w:lang w:val="en-US" w:eastAsia="en-US" w:bidi="ar-SA"/>
      </w:rPr>
    </w:lvl>
    <w:lvl w:ilvl="7" w:tplc="373ECC60">
      <w:numFmt w:val="bullet"/>
      <w:lvlText w:val="•"/>
      <w:lvlJc w:val="left"/>
      <w:pPr>
        <w:ind w:left="10328" w:hanging="452"/>
      </w:pPr>
      <w:rPr>
        <w:rFonts w:hint="default"/>
        <w:lang w:val="en-US" w:eastAsia="en-US" w:bidi="ar-SA"/>
      </w:rPr>
    </w:lvl>
    <w:lvl w:ilvl="8" w:tplc="19683494">
      <w:numFmt w:val="bullet"/>
      <w:lvlText w:val="•"/>
      <w:lvlJc w:val="left"/>
      <w:pPr>
        <w:ind w:left="11672" w:hanging="452"/>
      </w:pPr>
      <w:rPr>
        <w:rFonts w:hint="default"/>
        <w:lang w:val="en-US" w:eastAsia="en-US" w:bidi="ar-SA"/>
      </w:rPr>
    </w:lvl>
  </w:abstractNum>
  <w:abstractNum w:abstractNumId="30">
    <w:nsid w:val="6F1537EE"/>
    <w:multiLevelType w:val="hybridMultilevel"/>
    <w:tmpl w:val="C9DA454A"/>
    <w:lvl w:ilvl="0" w:tplc="9754201E">
      <w:start w:val="1"/>
      <w:numFmt w:val="upperLetter"/>
      <w:lvlText w:val="%1)"/>
      <w:lvlJc w:val="left"/>
      <w:pPr>
        <w:ind w:left="884" w:hanging="540"/>
        <w:jc w:val="left"/>
      </w:pPr>
      <w:rPr>
        <w:rFonts w:ascii="Microsoft Sans Serif" w:eastAsia="Microsoft Sans Serif" w:hAnsi="Microsoft Sans Serif" w:cs="Microsoft Sans Serif" w:hint="default"/>
        <w:b w:val="0"/>
        <w:bCs w:val="0"/>
        <w:i w:val="0"/>
        <w:iCs w:val="0"/>
        <w:spacing w:val="0"/>
        <w:w w:val="99"/>
        <w:sz w:val="32"/>
        <w:szCs w:val="32"/>
        <w:lang w:val="en-US" w:eastAsia="en-US" w:bidi="ar-SA"/>
      </w:rPr>
    </w:lvl>
    <w:lvl w:ilvl="1" w:tplc="95F089C2">
      <w:numFmt w:val="bullet"/>
      <w:lvlText w:val="•"/>
      <w:lvlJc w:val="left"/>
      <w:pPr>
        <w:ind w:left="2228" w:hanging="540"/>
      </w:pPr>
      <w:rPr>
        <w:rFonts w:hint="default"/>
        <w:lang w:val="en-US" w:eastAsia="en-US" w:bidi="ar-SA"/>
      </w:rPr>
    </w:lvl>
    <w:lvl w:ilvl="2" w:tplc="7174026E">
      <w:numFmt w:val="bullet"/>
      <w:lvlText w:val="•"/>
      <w:lvlJc w:val="left"/>
      <w:pPr>
        <w:ind w:left="3576" w:hanging="540"/>
      </w:pPr>
      <w:rPr>
        <w:rFonts w:hint="default"/>
        <w:lang w:val="en-US" w:eastAsia="en-US" w:bidi="ar-SA"/>
      </w:rPr>
    </w:lvl>
    <w:lvl w:ilvl="3" w:tplc="9D58A550">
      <w:numFmt w:val="bullet"/>
      <w:lvlText w:val="•"/>
      <w:lvlJc w:val="left"/>
      <w:pPr>
        <w:ind w:left="4924" w:hanging="540"/>
      </w:pPr>
      <w:rPr>
        <w:rFonts w:hint="default"/>
        <w:lang w:val="en-US" w:eastAsia="en-US" w:bidi="ar-SA"/>
      </w:rPr>
    </w:lvl>
    <w:lvl w:ilvl="4" w:tplc="629EE0A0">
      <w:numFmt w:val="bullet"/>
      <w:lvlText w:val="•"/>
      <w:lvlJc w:val="left"/>
      <w:pPr>
        <w:ind w:left="6272" w:hanging="540"/>
      </w:pPr>
      <w:rPr>
        <w:rFonts w:hint="default"/>
        <w:lang w:val="en-US" w:eastAsia="en-US" w:bidi="ar-SA"/>
      </w:rPr>
    </w:lvl>
    <w:lvl w:ilvl="5" w:tplc="FBBAB8F6">
      <w:numFmt w:val="bullet"/>
      <w:lvlText w:val="•"/>
      <w:lvlJc w:val="left"/>
      <w:pPr>
        <w:ind w:left="7620" w:hanging="540"/>
      </w:pPr>
      <w:rPr>
        <w:rFonts w:hint="default"/>
        <w:lang w:val="en-US" w:eastAsia="en-US" w:bidi="ar-SA"/>
      </w:rPr>
    </w:lvl>
    <w:lvl w:ilvl="6" w:tplc="6C1013C2">
      <w:numFmt w:val="bullet"/>
      <w:lvlText w:val="•"/>
      <w:lvlJc w:val="left"/>
      <w:pPr>
        <w:ind w:left="8968" w:hanging="540"/>
      </w:pPr>
      <w:rPr>
        <w:rFonts w:hint="default"/>
        <w:lang w:val="en-US" w:eastAsia="en-US" w:bidi="ar-SA"/>
      </w:rPr>
    </w:lvl>
    <w:lvl w:ilvl="7" w:tplc="4D04EB30">
      <w:numFmt w:val="bullet"/>
      <w:lvlText w:val="•"/>
      <w:lvlJc w:val="left"/>
      <w:pPr>
        <w:ind w:left="10316" w:hanging="540"/>
      </w:pPr>
      <w:rPr>
        <w:rFonts w:hint="default"/>
        <w:lang w:val="en-US" w:eastAsia="en-US" w:bidi="ar-SA"/>
      </w:rPr>
    </w:lvl>
    <w:lvl w:ilvl="8" w:tplc="15D04532">
      <w:numFmt w:val="bullet"/>
      <w:lvlText w:val="•"/>
      <w:lvlJc w:val="left"/>
      <w:pPr>
        <w:ind w:left="11664" w:hanging="540"/>
      </w:pPr>
      <w:rPr>
        <w:rFonts w:hint="default"/>
        <w:lang w:val="en-US" w:eastAsia="en-US" w:bidi="ar-SA"/>
      </w:rPr>
    </w:lvl>
  </w:abstractNum>
  <w:abstractNum w:abstractNumId="31">
    <w:nsid w:val="7199482C"/>
    <w:multiLevelType w:val="hybridMultilevel"/>
    <w:tmpl w:val="0F9660C2"/>
    <w:lvl w:ilvl="0" w:tplc="649C3CDC">
      <w:start w:val="1"/>
      <w:numFmt w:val="lowerLetter"/>
      <w:lvlText w:val="%1)"/>
      <w:lvlJc w:val="left"/>
      <w:pPr>
        <w:ind w:left="749" w:hanging="541"/>
        <w:jc w:val="left"/>
      </w:pPr>
      <w:rPr>
        <w:rFonts w:ascii="Arial" w:eastAsia="Arial" w:hAnsi="Arial" w:cs="Arial" w:hint="default"/>
        <w:b/>
        <w:bCs/>
        <w:i w:val="0"/>
        <w:iCs w:val="0"/>
        <w:color w:val="00AF50"/>
        <w:spacing w:val="-1"/>
        <w:w w:val="100"/>
        <w:sz w:val="36"/>
        <w:szCs w:val="36"/>
        <w:lang w:val="en-US" w:eastAsia="en-US" w:bidi="ar-SA"/>
      </w:rPr>
    </w:lvl>
    <w:lvl w:ilvl="1" w:tplc="444EB03A">
      <w:numFmt w:val="bullet"/>
      <w:lvlText w:val="•"/>
      <w:lvlJc w:val="left"/>
      <w:pPr>
        <w:ind w:left="804" w:hanging="452"/>
      </w:pPr>
      <w:rPr>
        <w:rFonts w:ascii="Microsoft Sans Serif" w:eastAsia="Microsoft Sans Serif" w:hAnsi="Microsoft Sans Serif" w:cs="Microsoft Sans Serif" w:hint="default"/>
        <w:b w:val="0"/>
        <w:bCs w:val="0"/>
        <w:i w:val="0"/>
        <w:iCs w:val="0"/>
        <w:color w:val="00AF50"/>
        <w:spacing w:val="0"/>
        <w:w w:val="99"/>
        <w:sz w:val="32"/>
        <w:szCs w:val="32"/>
        <w:lang w:val="en-US" w:eastAsia="en-US" w:bidi="ar-SA"/>
      </w:rPr>
    </w:lvl>
    <w:lvl w:ilvl="2" w:tplc="1916B9EE">
      <w:numFmt w:val="bullet"/>
      <w:lvlText w:val="•"/>
      <w:lvlJc w:val="left"/>
      <w:pPr>
        <w:ind w:left="2306" w:hanging="452"/>
      </w:pPr>
      <w:rPr>
        <w:rFonts w:hint="default"/>
        <w:lang w:val="en-US" w:eastAsia="en-US" w:bidi="ar-SA"/>
      </w:rPr>
    </w:lvl>
    <w:lvl w:ilvl="3" w:tplc="5748D858">
      <w:numFmt w:val="bullet"/>
      <w:lvlText w:val="•"/>
      <w:lvlJc w:val="left"/>
      <w:pPr>
        <w:ind w:left="3813" w:hanging="452"/>
      </w:pPr>
      <w:rPr>
        <w:rFonts w:hint="default"/>
        <w:lang w:val="en-US" w:eastAsia="en-US" w:bidi="ar-SA"/>
      </w:rPr>
    </w:lvl>
    <w:lvl w:ilvl="4" w:tplc="3786790A">
      <w:numFmt w:val="bullet"/>
      <w:lvlText w:val="•"/>
      <w:lvlJc w:val="left"/>
      <w:pPr>
        <w:ind w:left="5320" w:hanging="452"/>
      </w:pPr>
      <w:rPr>
        <w:rFonts w:hint="default"/>
        <w:lang w:val="en-US" w:eastAsia="en-US" w:bidi="ar-SA"/>
      </w:rPr>
    </w:lvl>
    <w:lvl w:ilvl="5" w:tplc="D5F83E9E">
      <w:numFmt w:val="bullet"/>
      <w:lvlText w:val="•"/>
      <w:lvlJc w:val="left"/>
      <w:pPr>
        <w:ind w:left="6826" w:hanging="452"/>
      </w:pPr>
      <w:rPr>
        <w:rFonts w:hint="default"/>
        <w:lang w:val="en-US" w:eastAsia="en-US" w:bidi="ar-SA"/>
      </w:rPr>
    </w:lvl>
    <w:lvl w:ilvl="6" w:tplc="B6DA3864">
      <w:numFmt w:val="bullet"/>
      <w:lvlText w:val="•"/>
      <w:lvlJc w:val="left"/>
      <w:pPr>
        <w:ind w:left="8333" w:hanging="452"/>
      </w:pPr>
      <w:rPr>
        <w:rFonts w:hint="default"/>
        <w:lang w:val="en-US" w:eastAsia="en-US" w:bidi="ar-SA"/>
      </w:rPr>
    </w:lvl>
    <w:lvl w:ilvl="7" w:tplc="C3E0E15A">
      <w:numFmt w:val="bullet"/>
      <w:lvlText w:val="•"/>
      <w:lvlJc w:val="left"/>
      <w:pPr>
        <w:ind w:left="9840" w:hanging="452"/>
      </w:pPr>
      <w:rPr>
        <w:rFonts w:hint="default"/>
        <w:lang w:val="en-US" w:eastAsia="en-US" w:bidi="ar-SA"/>
      </w:rPr>
    </w:lvl>
    <w:lvl w:ilvl="8" w:tplc="C55260FA">
      <w:numFmt w:val="bullet"/>
      <w:lvlText w:val="•"/>
      <w:lvlJc w:val="left"/>
      <w:pPr>
        <w:ind w:left="11346" w:hanging="452"/>
      </w:pPr>
      <w:rPr>
        <w:rFonts w:hint="default"/>
        <w:lang w:val="en-US" w:eastAsia="en-US" w:bidi="ar-SA"/>
      </w:rPr>
    </w:lvl>
  </w:abstractNum>
  <w:abstractNum w:abstractNumId="32">
    <w:nsid w:val="72B61155"/>
    <w:multiLevelType w:val="hybridMultilevel"/>
    <w:tmpl w:val="522007F0"/>
    <w:lvl w:ilvl="0" w:tplc="F5C8AB28">
      <w:numFmt w:val="bullet"/>
      <w:lvlText w:val="•"/>
      <w:lvlJc w:val="left"/>
      <w:pPr>
        <w:ind w:left="1484" w:hanging="541"/>
      </w:pPr>
      <w:rPr>
        <w:rFonts w:ascii="Microsoft Sans Serif" w:eastAsia="Microsoft Sans Serif" w:hAnsi="Microsoft Sans Serif" w:cs="Microsoft Sans Serif" w:hint="default"/>
        <w:spacing w:val="0"/>
        <w:w w:val="100"/>
        <w:lang w:val="en-US" w:eastAsia="en-US" w:bidi="ar-SA"/>
      </w:rPr>
    </w:lvl>
    <w:lvl w:ilvl="1" w:tplc="B5A658D0">
      <w:numFmt w:val="bullet"/>
      <w:lvlText w:val="•"/>
      <w:lvlJc w:val="left"/>
      <w:pPr>
        <w:ind w:left="2768" w:hanging="541"/>
      </w:pPr>
      <w:rPr>
        <w:rFonts w:hint="default"/>
        <w:lang w:val="en-US" w:eastAsia="en-US" w:bidi="ar-SA"/>
      </w:rPr>
    </w:lvl>
    <w:lvl w:ilvl="2" w:tplc="9BFC8A94">
      <w:numFmt w:val="bullet"/>
      <w:lvlText w:val="•"/>
      <w:lvlJc w:val="left"/>
      <w:pPr>
        <w:ind w:left="4056" w:hanging="541"/>
      </w:pPr>
      <w:rPr>
        <w:rFonts w:hint="default"/>
        <w:lang w:val="en-US" w:eastAsia="en-US" w:bidi="ar-SA"/>
      </w:rPr>
    </w:lvl>
    <w:lvl w:ilvl="3" w:tplc="F1AE40CC">
      <w:numFmt w:val="bullet"/>
      <w:lvlText w:val="•"/>
      <w:lvlJc w:val="left"/>
      <w:pPr>
        <w:ind w:left="5344" w:hanging="541"/>
      </w:pPr>
      <w:rPr>
        <w:rFonts w:hint="default"/>
        <w:lang w:val="en-US" w:eastAsia="en-US" w:bidi="ar-SA"/>
      </w:rPr>
    </w:lvl>
    <w:lvl w:ilvl="4" w:tplc="2D301432">
      <w:numFmt w:val="bullet"/>
      <w:lvlText w:val="•"/>
      <w:lvlJc w:val="left"/>
      <w:pPr>
        <w:ind w:left="6632" w:hanging="541"/>
      </w:pPr>
      <w:rPr>
        <w:rFonts w:hint="default"/>
        <w:lang w:val="en-US" w:eastAsia="en-US" w:bidi="ar-SA"/>
      </w:rPr>
    </w:lvl>
    <w:lvl w:ilvl="5" w:tplc="FF8E9CA8">
      <w:numFmt w:val="bullet"/>
      <w:lvlText w:val="•"/>
      <w:lvlJc w:val="left"/>
      <w:pPr>
        <w:ind w:left="7920" w:hanging="541"/>
      </w:pPr>
      <w:rPr>
        <w:rFonts w:hint="default"/>
        <w:lang w:val="en-US" w:eastAsia="en-US" w:bidi="ar-SA"/>
      </w:rPr>
    </w:lvl>
    <w:lvl w:ilvl="6" w:tplc="46664572">
      <w:numFmt w:val="bullet"/>
      <w:lvlText w:val="•"/>
      <w:lvlJc w:val="left"/>
      <w:pPr>
        <w:ind w:left="9208" w:hanging="541"/>
      </w:pPr>
      <w:rPr>
        <w:rFonts w:hint="default"/>
        <w:lang w:val="en-US" w:eastAsia="en-US" w:bidi="ar-SA"/>
      </w:rPr>
    </w:lvl>
    <w:lvl w:ilvl="7" w:tplc="A44ED2A4">
      <w:numFmt w:val="bullet"/>
      <w:lvlText w:val="•"/>
      <w:lvlJc w:val="left"/>
      <w:pPr>
        <w:ind w:left="10496" w:hanging="541"/>
      </w:pPr>
      <w:rPr>
        <w:rFonts w:hint="default"/>
        <w:lang w:val="en-US" w:eastAsia="en-US" w:bidi="ar-SA"/>
      </w:rPr>
    </w:lvl>
    <w:lvl w:ilvl="8" w:tplc="70529C92">
      <w:numFmt w:val="bullet"/>
      <w:lvlText w:val="•"/>
      <w:lvlJc w:val="left"/>
      <w:pPr>
        <w:ind w:left="11784" w:hanging="541"/>
      </w:pPr>
      <w:rPr>
        <w:rFonts w:hint="default"/>
        <w:lang w:val="en-US" w:eastAsia="en-US" w:bidi="ar-SA"/>
      </w:rPr>
    </w:lvl>
  </w:abstractNum>
  <w:abstractNum w:abstractNumId="33">
    <w:nsid w:val="74681AEA"/>
    <w:multiLevelType w:val="hybridMultilevel"/>
    <w:tmpl w:val="73145FB2"/>
    <w:lvl w:ilvl="0" w:tplc="8C3AEEC0">
      <w:numFmt w:val="bullet"/>
      <w:lvlText w:val="•"/>
      <w:lvlJc w:val="left"/>
      <w:pPr>
        <w:ind w:left="1136" w:hanging="552"/>
      </w:pPr>
      <w:rPr>
        <w:rFonts w:ascii="Microsoft Sans Serif" w:eastAsia="Microsoft Sans Serif" w:hAnsi="Microsoft Sans Serif" w:cs="Microsoft Sans Serif" w:hint="default"/>
        <w:b w:val="0"/>
        <w:bCs w:val="0"/>
        <w:i w:val="0"/>
        <w:iCs w:val="0"/>
        <w:color w:val="FF0000"/>
        <w:spacing w:val="0"/>
        <w:w w:val="100"/>
        <w:sz w:val="36"/>
        <w:szCs w:val="36"/>
        <w:lang w:val="en-US" w:eastAsia="en-US" w:bidi="ar-SA"/>
      </w:rPr>
    </w:lvl>
    <w:lvl w:ilvl="1" w:tplc="FC82C4DC">
      <w:numFmt w:val="bullet"/>
      <w:lvlText w:val="•"/>
      <w:lvlJc w:val="left"/>
      <w:pPr>
        <w:ind w:left="2462" w:hanging="552"/>
      </w:pPr>
      <w:rPr>
        <w:rFonts w:hint="default"/>
        <w:lang w:val="en-US" w:eastAsia="en-US" w:bidi="ar-SA"/>
      </w:rPr>
    </w:lvl>
    <w:lvl w:ilvl="2" w:tplc="DCB6F142">
      <w:numFmt w:val="bullet"/>
      <w:lvlText w:val="•"/>
      <w:lvlJc w:val="left"/>
      <w:pPr>
        <w:ind w:left="3784" w:hanging="552"/>
      </w:pPr>
      <w:rPr>
        <w:rFonts w:hint="default"/>
        <w:lang w:val="en-US" w:eastAsia="en-US" w:bidi="ar-SA"/>
      </w:rPr>
    </w:lvl>
    <w:lvl w:ilvl="3" w:tplc="1A1E7128">
      <w:numFmt w:val="bullet"/>
      <w:lvlText w:val="•"/>
      <w:lvlJc w:val="left"/>
      <w:pPr>
        <w:ind w:left="5106" w:hanging="552"/>
      </w:pPr>
      <w:rPr>
        <w:rFonts w:hint="default"/>
        <w:lang w:val="en-US" w:eastAsia="en-US" w:bidi="ar-SA"/>
      </w:rPr>
    </w:lvl>
    <w:lvl w:ilvl="4" w:tplc="9AEAA8DE">
      <w:numFmt w:val="bullet"/>
      <w:lvlText w:val="•"/>
      <w:lvlJc w:val="left"/>
      <w:pPr>
        <w:ind w:left="6428" w:hanging="552"/>
      </w:pPr>
      <w:rPr>
        <w:rFonts w:hint="default"/>
        <w:lang w:val="en-US" w:eastAsia="en-US" w:bidi="ar-SA"/>
      </w:rPr>
    </w:lvl>
    <w:lvl w:ilvl="5" w:tplc="D33E82D8">
      <w:numFmt w:val="bullet"/>
      <w:lvlText w:val="•"/>
      <w:lvlJc w:val="left"/>
      <w:pPr>
        <w:ind w:left="7750" w:hanging="552"/>
      </w:pPr>
      <w:rPr>
        <w:rFonts w:hint="default"/>
        <w:lang w:val="en-US" w:eastAsia="en-US" w:bidi="ar-SA"/>
      </w:rPr>
    </w:lvl>
    <w:lvl w:ilvl="6" w:tplc="1BC0FD1E">
      <w:numFmt w:val="bullet"/>
      <w:lvlText w:val="•"/>
      <w:lvlJc w:val="left"/>
      <w:pPr>
        <w:ind w:left="9072" w:hanging="552"/>
      </w:pPr>
      <w:rPr>
        <w:rFonts w:hint="default"/>
        <w:lang w:val="en-US" w:eastAsia="en-US" w:bidi="ar-SA"/>
      </w:rPr>
    </w:lvl>
    <w:lvl w:ilvl="7" w:tplc="11065A44">
      <w:numFmt w:val="bullet"/>
      <w:lvlText w:val="•"/>
      <w:lvlJc w:val="left"/>
      <w:pPr>
        <w:ind w:left="10394" w:hanging="552"/>
      </w:pPr>
      <w:rPr>
        <w:rFonts w:hint="default"/>
        <w:lang w:val="en-US" w:eastAsia="en-US" w:bidi="ar-SA"/>
      </w:rPr>
    </w:lvl>
    <w:lvl w:ilvl="8" w:tplc="7ABE5530">
      <w:numFmt w:val="bullet"/>
      <w:lvlText w:val="•"/>
      <w:lvlJc w:val="left"/>
      <w:pPr>
        <w:ind w:left="11716" w:hanging="552"/>
      </w:pPr>
      <w:rPr>
        <w:rFonts w:hint="default"/>
        <w:lang w:val="en-US" w:eastAsia="en-US" w:bidi="ar-SA"/>
      </w:rPr>
    </w:lvl>
  </w:abstractNum>
  <w:abstractNum w:abstractNumId="34">
    <w:nsid w:val="753668D9"/>
    <w:multiLevelType w:val="hybridMultilevel"/>
    <w:tmpl w:val="54666730"/>
    <w:lvl w:ilvl="0" w:tplc="03A42C92">
      <w:numFmt w:val="bullet"/>
      <w:lvlText w:val="•"/>
      <w:lvlJc w:val="left"/>
      <w:pPr>
        <w:ind w:left="938" w:hanging="452"/>
      </w:pPr>
      <w:rPr>
        <w:rFonts w:ascii="Microsoft Sans Serif" w:eastAsia="Microsoft Sans Serif" w:hAnsi="Microsoft Sans Serif" w:cs="Microsoft Sans Serif" w:hint="default"/>
        <w:b w:val="0"/>
        <w:bCs w:val="0"/>
        <w:i w:val="0"/>
        <w:iCs w:val="0"/>
        <w:spacing w:val="0"/>
        <w:w w:val="100"/>
        <w:sz w:val="36"/>
        <w:szCs w:val="36"/>
        <w:lang w:val="en-US" w:eastAsia="en-US" w:bidi="ar-SA"/>
      </w:rPr>
    </w:lvl>
    <w:lvl w:ilvl="1" w:tplc="283E3DEA">
      <w:numFmt w:val="bullet"/>
      <w:lvlText w:val="•"/>
      <w:lvlJc w:val="left"/>
      <w:pPr>
        <w:ind w:left="2282" w:hanging="452"/>
      </w:pPr>
      <w:rPr>
        <w:rFonts w:hint="default"/>
        <w:lang w:val="en-US" w:eastAsia="en-US" w:bidi="ar-SA"/>
      </w:rPr>
    </w:lvl>
    <w:lvl w:ilvl="2" w:tplc="9D6A6140">
      <w:numFmt w:val="bullet"/>
      <w:lvlText w:val="•"/>
      <w:lvlJc w:val="left"/>
      <w:pPr>
        <w:ind w:left="3624" w:hanging="452"/>
      </w:pPr>
      <w:rPr>
        <w:rFonts w:hint="default"/>
        <w:lang w:val="en-US" w:eastAsia="en-US" w:bidi="ar-SA"/>
      </w:rPr>
    </w:lvl>
    <w:lvl w:ilvl="3" w:tplc="57C80FD0">
      <w:numFmt w:val="bullet"/>
      <w:lvlText w:val="•"/>
      <w:lvlJc w:val="left"/>
      <w:pPr>
        <w:ind w:left="4966" w:hanging="452"/>
      </w:pPr>
      <w:rPr>
        <w:rFonts w:hint="default"/>
        <w:lang w:val="en-US" w:eastAsia="en-US" w:bidi="ar-SA"/>
      </w:rPr>
    </w:lvl>
    <w:lvl w:ilvl="4" w:tplc="ED62894E">
      <w:numFmt w:val="bullet"/>
      <w:lvlText w:val="•"/>
      <w:lvlJc w:val="left"/>
      <w:pPr>
        <w:ind w:left="6308" w:hanging="452"/>
      </w:pPr>
      <w:rPr>
        <w:rFonts w:hint="default"/>
        <w:lang w:val="en-US" w:eastAsia="en-US" w:bidi="ar-SA"/>
      </w:rPr>
    </w:lvl>
    <w:lvl w:ilvl="5" w:tplc="EA64BF96">
      <w:numFmt w:val="bullet"/>
      <w:lvlText w:val="•"/>
      <w:lvlJc w:val="left"/>
      <w:pPr>
        <w:ind w:left="7650" w:hanging="452"/>
      </w:pPr>
      <w:rPr>
        <w:rFonts w:hint="default"/>
        <w:lang w:val="en-US" w:eastAsia="en-US" w:bidi="ar-SA"/>
      </w:rPr>
    </w:lvl>
    <w:lvl w:ilvl="6" w:tplc="7FEC2028">
      <w:numFmt w:val="bullet"/>
      <w:lvlText w:val="•"/>
      <w:lvlJc w:val="left"/>
      <w:pPr>
        <w:ind w:left="8992" w:hanging="452"/>
      </w:pPr>
      <w:rPr>
        <w:rFonts w:hint="default"/>
        <w:lang w:val="en-US" w:eastAsia="en-US" w:bidi="ar-SA"/>
      </w:rPr>
    </w:lvl>
    <w:lvl w:ilvl="7" w:tplc="287209F4">
      <w:numFmt w:val="bullet"/>
      <w:lvlText w:val="•"/>
      <w:lvlJc w:val="left"/>
      <w:pPr>
        <w:ind w:left="10334" w:hanging="452"/>
      </w:pPr>
      <w:rPr>
        <w:rFonts w:hint="default"/>
        <w:lang w:val="en-US" w:eastAsia="en-US" w:bidi="ar-SA"/>
      </w:rPr>
    </w:lvl>
    <w:lvl w:ilvl="8" w:tplc="180E2BAA">
      <w:numFmt w:val="bullet"/>
      <w:lvlText w:val="•"/>
      <w:lvlJc w:val="left"/>
      <w:pPr>
        <w:ind w:left="11676" w:hanging="452"/>
      </w:pPr>
      <w:rPr>
        <w:rFonts w:hint="default"/>
        <w:lang w:val="en-US" w:eastAsia="en-US" w:bidi="ar-SA"/>
      </w:rPr>
    </w:lvl>
  </w:abstractNum>
  <w:abstractNum w:abstractNumId="35">
    <w:nsid w:val="79E352B2"/>
    <w:multiLevelType w:val="hybridMultilevel"/>
    <w:tmpl w:val="806668E4"/>
    <w:lvl w:ilvl="0" w:tplc="5A062F28">
      <w:start w:val="1"/>
      <w:numFmt w:val="lowerRoman"/>
      <w:lvlText w:val="%1."/>
      <w:lvlJc w:val="left"/>
      <w:pPr>
        <w:ind w:left="1116" w:hanging="632"/>
        <w:jc w:val="right"/>
      </w:pPr>
      <w:rPr>
        <w:rFonts w:hint="default"/>
        <w:spacing w:val="0"/>
        <w:w w:val="99"/>
        <w:lang w:val="en-US" w:eastAsia="en-US" w:bidi="ar-SA"/>
      </w:rPr>
    </w:lvl>
    <w:lvl w:ilvl="1" w:tplc="83641A1A">
      <w:numFmt w:val="bullet"/>
      <w:lvlText w:val="•"/>
      <w:lvlJc w:val="left"/>
      <w:pPr>
        <w:ind w:left="2444" w:hanging="632"/>
      </w:pPr>
      <w:rPr>
        <w:rFonts w:hint="default"/>
        <w:lang w:val="en-US" w:eastAsia="en-US" w:bidi="ar-SA"/>
      </w:rPr>
    </w:lvl>
    <w:lvl w:ilvl="2" w:tplc="D3587008">
      <w:numFmt w:val="bullet"/>
      <w:lvlText w:val="•"/>
      <w:lvlJc w:val="left"/>
      <w:pPr>
        <w:ind w:left="3768" w:hanging="632"/>
      </w:pPr>
      <w:rPr>
        <w:rFonts w:hint="default"/>
        <w:lang w:val="en-US" w:eastAsia="en-US" w:bidi="ar-SA"/>
      </w:rPr>
    </w:lvl>
    <w:lvl w:ilvl="3" w:tplc="8026A048">
      <w:numFmt w:val="bullet"/>
      <w:lvlText w:val="•"/>
      <w:lvlJc w:val="left"/>
      <w:pPr>
        <w:ind w:left="5092" w:hanging="632"/>
      </w:pPr>
      <w:rPr>
        <w:rFonts w:hint="default"/>
        <w:lang w:val="en-US" w:eastAsia="en-US" w:bidi="ar-SA"/>
      </w:rPr>
    </w:lvl>
    <w:lvl w:ilvl="4" w:tplc="93AC9254">
      <w:numFmt w:val="bullet"/>
      <w:lvlText w:val="•"/>
      <w:lvlJc w:val="left"/>
      <w:pPr>
        <w:ind w:left="6416" w:hanging="632"/>
      </w:pPr>
      <w:rPr>
        <w:rFonts w:hint="default"/>
        <w:lang w:val="en-US" w:eastAsia="en-US" w:bidi="ar-SA"/>
      </w:rPr>
    </w:lvl>
    <w:lvl w:ilvl="5" w:tplc="1E2840E0">
      <w:numFmt w:val="bullet"/>
      <w:lvlText w:val="•"/>
      <w:lvlJc w:val="left"/>
      <w:pPr>
        <w:ind w:left="7740" w:hanging="632"/>
      </w:pPr>
      <w:rPr>
        <w:rFonts w:hint="default"/>
        <w:lang w:val="en-US" w:eastAsia="en-US" w:bidi="ar-SA"/>
      </w:rPr>
    </w:lvl>
    <w:lvl w:ilvl="6" w:tplc="590EE9A8">
      <w:numFmt w:val="bullet"/>
      <w:lvlText w:val="•"/>
      <w:lvlJc w:val="left"/>
      <w:pPr>
        <w:ind w:left="9064" w:hanging="632"/>
      </w:pPr>
      <w:rPr>
        <w:rFonts w:hint="default"/>
        <w:lang w:val="en-US" w:eastAsia="en-US" w:bidi="ar-SA"/>
      </w:rPr>
    </w:lvl>
    <w:lvl w:ilvl="7" w:tplc="64BA980C">
      <w:numFmt w:val="bullet"/>
      <w:lvlText w:val="•"/>
      <w:lvlJc w:val="left"/>
      <w:pPr>
        <w:ind w:left="10388" w:hanging="632"/>
      </w:pPr>
      <w:rPr>
        <w:rFonts w:hint="default"/>
        <w:lang w:val="en-US" w:eastAsia="en-US" w:bidi="ar-SA"/>
      </w:rPr>
    </w:lvl>
    <w:lvl w:ilvl="8" w:tplc="79A06CDA">
      <w:numFmt w:val="bullet"/>
      <w:lvlText w:val="•"/>
      <w:lvlJc w:val="left"/>
      <w:pPr>
        <w:ind w:left="11712" w:hanging="632"/>
      </w:pPr>
      <w:rPr>
        <w:rFonts w:hint="default"/>
        <w:lang w:val="en-US" w:eastAsia="en-US" w:bidi="ar-SA"/>
      </w:rPr>
    </w:lvl>
  </w:abstractNum>
  <w:abstractNum w:abstractNumId="36">
    <w:nsid w:val="7FBC2A6A"/>
    <w:multiLevelType w:val="hybridMultilevel"/>
    <w:tmpl w:val="DAFCA820"/>
    <w:lvl w:ilvl="0" w:tplc="49B042A4">
      <w:numFmt w:val="bullet"/>
      <w:lvlText w:val="•"/>
      <w:lvlJc w:val="left"/>
      <w:pPr>
        <w:ind w:left="915" w:hanging="452"/>
      </w:pPr>
      <w:rPr>
        <w:rFonts w:ascii="Microsoft Sans Serif" w:eastAsia="Microsoft Sans Serif" w:hAnsi="Microsoft Sans Serif" w:cs="Microsoft Sans Serif" w:hint="default"/>
        <w:b w:val="0"/>
        <w:bCs w:val="0"/>
        <w:i w:val="0"/>
        <w:iCs w:val="0"/>
        <w:spacing w:val="0"/>
        <w:w w:val="100"/>
        <w:sz w:val="36"/>
        <w:szCs w:val="36"/>
        <w:lang w:val="en-US" w:eastAsia="en-US" w:bidi="ar-SA"/>
      </w:rPr>
    </w:lvl>
    <w:lvl w:ilvl="1" w:tplc="E9E6DD56">
      <w:numFmt w:val="bullet"/>
      <w:lvlText w:val="•"/>
      <w:lvlJc w:val="left"/>
      <w:pPr>
        <w:ind w:left="1037" w:hanging="452"/>
      </w:pPr>
      <w:rPr>
        <w:rFonts w:ascii="Microsoft Sans Serif" w:eastAsia="Microsoft Sans Serif" w:hAnsi="Microsoft Sans Serif" w:cs="Microsoft Sans Serif" w:hint="default"/>
        <w:b w:val="0"/>
        <w:bCs w:val="0"/>
        <w:i w:val="0"/>
        <w:iCs w:val="0"/>
        <w:spacing w:val="0"/>
        <w:w w:val="100"/>
        <w:sz w:val="36"/>
        <w:szCs w:val="36"/>
        <w:lang w:val="en-US" w:eastAsia="en-US" w:bidi="ar-SA"/>
      </w:rPr>
    </w:lvl>
    <w:lvl w:ilvl="2" w:tplc="BC687D10">
      <w:numFmt w:val="bullet"/>
      <w:lvlText w:val="•"/>
      <w:lvlJc w:val="left"/>
      <w:pPr>
        <w:ind w:left="2520" w:hanging="452"/>
      </w:pPr>
      <w:rPr>
        <w:rFonts w:hint="default"/>
        <w:lang w:val="en-US" w:eastAsia="en-US" w:bidi="ar-SA"/>
      </w:rPr>
    </w:lvl>
    <w:lvl w:ilvl="3" w:tplc="56766902">
      <w:numFmt w:val="bullet"/>
      <w:lvlText w:val="•"/>
      <w:lvlJc w:val="left"/>
      <w:pPr>
        <w:ind w:left="4000" w:hanging="452"/>
      </w:pPr>
      <w:rPr>
        <w:rFonts w:hint="default"/>
        <w:lang w:val="en-US" w:eastAsia="en-US" w:bidi="ar-SA"/>
      </w:rPr>
    </w:lvl>
    <w:lvl w:ilvl="4" w:tplc="05AA9080">
      <w:numFmt w:val="bullet"/>
      <w:lvlText w:val="•"/>
      <w:lvlJc w:val="left"/>
      <w:pPr>
        <w:ind w:left="5480" w:hanging="452"/>
      </w:pPr>
      <w:rPr>
        <w:rFonts w:hint="default"/>
        <w:lang w:val="en-US" w:eastAsia="en-US" w:bidi="ar-SA"/>
      </w:rPr>
    </w:lvl>
    <w:lvl w:ilvl="5" w:tplc="1124CEF6">
      <w:numFmt w:val="bullet"/>
      <w:lvlText w:val="•"/>
      <w:lvlJc w:val="left"/>
      <w:pPr>
        <w:ind w:left="6960" w:hanging="452"/>
      </w:pPr>
      <w:rPr>
        <w:rFonts w:hint="default"/>
        <w:lang w:val="en-US" w:eastAsia="en-US" w:bidi="ar-SA"/>
      </w:rPr>
    </w:lvl>
    <w:lvl w:ilvl="6" w:tplc="708883C6">
      <w:numFmt w:val="bullet"/>
      <w:lvlText w:val="•"/>
      <w:lvlJc w:val="left"/>
      <w:pPr>
        <w:ind w:left="8440" w:hanging="452"/>
      </w:pPr>
      <w:rPr>
        <w:rFonts w:hint="default"/>
        <w:lang w:val="en-US" w:eastAsia="en-US" w:bidi="ar-SA"/>
      </w:rPr>
    </w:lvl>
    <w:lvl w:ilvl="7" w:tplc="B29216B8">
      <w:numFmt w:val="bullet"/>
      <w:lvlText w:val="•"/>
      <w:lvlJc w:val="left"/>
      <w:pPr>
        <w:ind w:left="9920" w:hanging="452"/>
      </w:pPr>
      <w:rPr>
        <w:rFonts w:hint="default"/>
        <w:lang w:val="en-US" w:eastAsia="en-US" w:bidi="ar-SA"/>
      </w:rPr>
    </w:lvl>
    <w:lvl w:ilvl="8" w:tplc="124C3620">
      <w:numFmt w:val="bullet"/>
      <w:lvlText w:val="•"/>
      <w:lvlJc w:val="left"/>
      <w:pPr>
        <w:ind w:left="11400" w:hanging="452"/>
      </w:pPr>
      <w:rPr>
        <w:rFonts w:hint="default"/>
        <w:lang w:val="en-US" w:eastAsia="en-US" w:bidi="ar-SA"/>
      </w:rPr>
    </w:lvl>
  </w:abstractNum>
  <w:num w:numId="1">
    <w:abstractNumId w:val="10"/>
  </w:num>
  <w:num w:numId="2">
    <w:abstractNumId w:val="5"/>
  </w:num>
  <w:num w:numId="3">
    <w:abstractNumId w:val="4"/>
  </w:num>
  <w:num w:numId="4">
    <w:abstractNumId w:val="19"/>
  </w:num>
  <w:num w:numId="5">
    <w:abstractNumId w:val="11"/>
  </w:num>
  <w:num w:numId="6">
    <w:abstractNumId w:val="14"/>
  </w:num>
  <w:num w:numId="7">
    <w:abstractNumId w:val="7"/>
  </w:num>
  <w:num w:numId="8">
    <w:abstractNumId w:val="21"/>
  </w:num>
  <w:num w:numId="9">
    <w:abstractNumId w:val="24"/>
  </w:num>
  <w:num w:numId="10">
    <w:abstractNumId w:val="29"/>
  </w:num>
  <w:num w:numId="11">
    <w:abstractNumId w:val="20"/>
  </w:num>
  <w:num w:numId="12">
    <w:abstractNumId w:val="23"/>
  </w:num>
  <w:num w:numId="13">
    <w:abstractNumId w:val="1"/>
  </w:num>
  <w:num w:numId="14">
    <w:abstractNumId w:val="30"/>
  </w:num>
  <w:num w:numId="15">
    <w:abstractNumId w:val="2"/>
  </w:num>
  <w:num w:numId="16">
    <w:abstractNumId w:val="25"/>
  </w:num>
  <w:num w:numId="17">
    <w:abstractNumId w:val="36"/>
  </w:num>
  <w:num w:numId="18">
    <w:abstractNumId w:val="34"/>
  </w:num>
  <w:num w:numId="19">
    <w:abstractNumId w:val="18"/>
  </w:num>
  <w:num w:numId="20">
    <w:abstractNumId w:val="22"/>
  </w:num>
  <w:num w:numId="21">
    <w:abstractNumId w:val="8"/>
  </w:num>
  <w:num w:numId="22">
    <w:abstractNumId w:val="31"/>
  </w:num>
  <w:num w:numId="23">
    <w:abstractNumId w:val="35"/>
  </w:num>
  <w:num w:numId="24">
    <w:abstractNumId w:val="17"/>
  </w:num>
  <w:num w:numId="25">
    <w:abstractNumId w:val="16"/>
  </w:num>
  <w:num w:numId="26">
    <w:abstractNumId w:val="27"/>
  </w:num>
  <w:num w:numId="27">
    <w:abstractNumId w:val="6"/>
  </w:num>
  <w:num w:numId="28">
    <w:abstractNumId w:val="28"/>
  </w:num>
  <w:num w:numId="29">
    <w:abstractNumId w:val="13"/>
  </w:num>
  <w:num w:numId="30">
    <w:abstractNumId w:val="33"/>
  </w:num>
  <w:num w:numId="31">
    <w:abstractNumId w:val="26"/>
  </w:num>
  <w:num w:numId="32">
    <w:abstractNumId w:val="12"/>
  </w:num>
  <w:num w:numId="33">
    <w:abstractNumId w:val="15"/>
  </w:num>
  <w:num w:numId="34">
    <w:abstractNumId w:val="9"/>
  </w:num>
  <w:num w:numId="35">
    <w:abstractNumId w:val="3"/>
  </w:num>
  <w:num w:numId="36">
    <w:abstractNumId w:val="0"/>
  </w:num>
  <w:num w:numId="3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DB6CF8"/>
    <w:rsid w:val="00A74EAD"/>
    <w:rsid w:val="00DB6CF8"/>
    <w:rsid w:val="00EE5D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50"/>
      <w:ind w:left="838" w:right="875"/>
      <w:jc w:val="center"/>
      <w:outlineLvl w:val="0"/>
    </w:pPr>
    <w:rPr>
      <w:rFonts w:ascii="Arial" w:eastAsia="Arial" w:hAnsi="Arial" w:cs="Arial"/>
      <w:b/>
      <w:bCs/>
      <w:sz w:val="64"/>
      <w:szCs w:val="64"/>
    </w:rPr>
  </w:style>
  <w:style w:type="paragraph" w:styleId="Heading2">
    <w:name w:val="heading 2"/>
    <w:basedOn w:val="Normal"/>
    <w:uiPriority w:val="1"/>
    <w:qFormat/>
    <w:pPr>
      <w:ind w:left="84" w:right="875"/>
      <w:jc w:val="center"/>
      <w:outlineLvl w:val="1"/>
    </w:pPr>
    <w:rPr>
      <w:rFonts w:ascii="Arial" w:eastAsia="Arial" w:hAnsi="Arial" w:cs="Arial"/>
      <w:b/>
      <w:bCs/>
      <w:sz w:val="56"/>
      <w:szCs w:val="56"/>
    </w:rPr>
  </w:style>
  <w:style w:type="paragraph" w:styleId="Heading3">
    <w:name w:val="heading 3"/>
    <w:basedOn w:val="Normal"/>
    <w:uiPriority w:val="1"/>
    <w:qFormat/>
    <w:pPr>
      <w:ind w:left="464"/>
      <w:outlineLvl w:val="2"/>
    </w:pPr>
    <w:rPr>
      <w:b/>
      <w:bCs/>
      <w:sz w:val="40"/>
      <w:szCs w:val="40"/>
    </w:rPr>
  </w:style>
  <w:style w:type="paragraph" w:styleId="Heading7">
    <w:name w:val="heading 7"/>
    <w:basedOn w:val="Normal"/>
    <w:next w:val="Normal"/>
    <w:link w:val="Heading7Char"/>
    <w:uiPriority w:val="9"/>
    <w:semiHidden/>
    <w:unhideWhenUsed/>
    <w:qFormat/>
    <w:rsid w:val="00EE5DEC"/>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6"/>
      <w:szCs w:val="36"/>
    </w:rPr>
  </w:style>
  <w:style w:type="paragraph" w:styleId="Title">
    <w:name w:val="Title"/>
    <w:basedOn w:val="Normal"/>
    <w:uiPriority w:val="1"/>
    <w:qFormat/>
    <w:pPr>
      <w:spacing w:line="944" w:lineRule="exact"/>
      <w:ind w:left="959" w:right="875"/>
      <w:jc w:val="center"/>
    </w:pPr>
    <w:rPr>
      <w:b/>
      <w:bCs/>
      <w:sz w:val="80"/>
      <w:szCs w:val="80"/>
    </w:rPr>
  </w:style>
  <w:style w:type="paragraph" w:styleId="ListParagraph">
    <w:name w:val="List Paragraph"/>
    <w:basedOn w:val="Normal"/>
    <w:uiPriority w:val="1"/>
    <w:qFormat/>
    <w:pPr>
      <w:ind w:left="915" w:hanging="452"/>
    </w:pPr>
  </w:style>
  <w:style w:type="paragraph" w:customStyle="1" w:styleId="TableParagraph">
    <w:name w:val="Table Paragraph"/>
    <w:basedOn w:val="Normal"/>
    <w:uiPriority w:val="1"/>
    <w:qFormat/>
    <w:pPr>
      <w:spacing w:line="436" w:lineRule="exact"/>
      <w:ind w:left="268"/>
    </w:pPr>
  </w:style>
  <w:style w:type="character" w:customStyle="1" w:styleId="Heading7Char">
    <w:name w:val="Heading 7 Char"/>
    <w:basedOn w:val="DefaultParagraphFont"/>
    <w:link w:val="Heading7"/>
    <w:uiPriority w:val="9"/>
    <w:semiHidden/>
    <w:rsid w:val="00EE5DEC"/>
    <w:rPr>
      <w:rFonts w:asciiTheme="majorHAnsi" w:eastAsiaTheme="majorEastAsia" w:hAnsiTheme="majorHAnsi" w:cstheme="majorBidi"/>
      <w:i/>
      <w:iCs/>
      <w:color w:val="404040" w:themeColor="text1" w:themeTint="BF"/>
    </w:rPr>
  </w:style>
  <w:style w:type="paragraph" w:styleId="BalloonText">
    <w:name w:val="Balloon Text"/>
    <w:basedOn w:val="Normal"/>
    <w:link w:val="BalloonTextChar"/>
    <w:uiPriority w:val="99"/>
    <w:semiHidden/>
    <w:unhideWhenUsed/>
    <w:rsid w:val="00EE5DEC"/>
    <w:rPr>
      <w:rFonts w:ascii="Tahoma" w:hAnsi="Tahoma" w:cs="Tahoma"/>
      <w:sz w:val="16"/>
      <w:szCs w:val="16"/>
    </w:rPr>
  </w:style>
  <w:style w:type="character" w:customStyle="1" w:styleId="BalloonTextChar">
    <w:name w:val="Balloon Text Char"/>
    <w:basedOn w:val="DefaultParagraphFont"/>
    <w:link w:val="BalloonText"/>
    <w:uiPriority w:val="99"/>
    <w:semiHidden/>
    <w:rsid w:val="00EE5DEC"/>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50"/>
      <w:ind w:left="838" w:right="875"/>
      <w:jc w:val="center"/>
      <w:outlineLvl w:val="0"/>
    </w:pPr>
    <w:rPr>
      <w:rFonts w:ascii="Arial" w:eastAsia="Arial" w:hAnsi="Arial" w:cs="Arial"/>
      <w:b/>
      <w:bCs/>
      <w:sz w:val="64"/>
      <w:szCs w:val="64"/>
    </w:rPr>
  </w:style>
  <w:style w:type="paragraph" w:styleId="Heading2">
    <w:name w:val="heading 2"/>
    <w:basedOn w:val="Normal"/>
    <w:uiPriority w:val="1"/>
    <w:qFormat/>
    <w:pPr>
      <w:ind w:left="84" w:right="875"/>
      <w:jc w:val="center"/>
      <w:outlineLvl w:val="1"/>
    </w:pPr>
    <w:rPr>
      <w:rFonts w:ascii="Arial" w:eastAsia="Arial" w:hAnsi="Arial" w:cs="Arial"/>
      <w:b/>
      <w:bCs/>
      <w:sz w:val="56"/>
      <w:szCs w:val="56"/>
    </w:rPr>
  </w:style>
  <w:style w:type="paragraph" w:styleId="Heading3">
    <w:name w:val="heading 3"/>
    <w:basedOn w:val="Normal"/>
    <w:uiPriority w:val="1"/>
    <w:qFormat/>
    <w:pPr>
      <w:ind w:left="464"/>
      <w:outlineLvl w:val="2"/>
    </w:pPr>
    <w:rPr>
      <w:b/>
      <w:bCs/>
      <w:sz w:val="40"/>
      <w:szCs w:val="40"/>
    </w:rPr>
  </w:style>
  <w:style w:type="paragraph" w:styleId="Heading7">
    <w:name w:val="heading 7"/>
    <w:basedOn w:val="Normal"/>
    <w:next w:val="Normal"/>
    <w:link w:val="Heading7Char"/>
    <w:uiPriority w:val="9"/>
    <w:semiHidden/>
    <w:unhideWhenUsed/>
    <w:qFormat/>
    <w:rsid w:val="00EE5DEC"/>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6"/>
      <w:szCs w:val="36"/>
    </w:rPr>
  </w:style>
  <w:style w:type="paragraph" w:styleId="Title">
    <w:name w:val="Title"/>
    <w:basedOn w:val="Normal"/>
    <w:uiPriority w:val="1"/>
    <w:qFormat/>
    <w:pPr>
      <w:spacing w:line="944" w:lineRule="exact"/>
      <w:ind w:left="959" w:right="875"/>
      <w:jc w:val="center"/>
    </w:pPr>
    <w:rPr>
      <w:b/>
      <w:bCs/>
      <w:sz w:val="80"/>
      <w:szCs w:val="80"/>
    </w:rPr>
  </w:style>
  <w:style w:type="paragraph" w:styleId="ListParagraph">
    <w:name w:val="List Paragraph"/>
    <w:basedOn w:val="Normal"/>
    <w:uiPriority w:val="1"/>
    <w:qFormat/>
    <w:pPr>
      <w:ind w:left="915" w:hanging="452"/>
    </w:pPr>
  </w:style>
  <w:style w:type="paragraph" w:customStyle="1" w:styleId="TableParagraph">
    <w:name w:val="Table Paragraph"/>
    <w:basedOn w:val="Normal"/>
    <w:uiPriority w:val="1"/>
    <w:qFormat/>
    <w:pPr>
      <w:spacing w:line="436" w:lineRule="exact"/>
      <w:ind w:left="268"/>
    </w:pPr>
  </w:style>
  <w:style w:type="character" w:customStyle="1" w:styleId="Heading7Char">
    <w:name w:val="Heading 7 Char"/>
    <w:basedOn w:val="DefaultParagraphFont"/>
    <w:link w:val="Heading7"/>
    <w:uiPriority w:val="9"/>
    <w:semiHidden/>
    <w:rsid w:val="00EE5DEC"/>
    <w:rPr>
      <w:rFonts w:asciiTheme="majorHAnsi" w:eastAsiaTheme="majorEastAsia" w:hAnsiTheme="majorHAnsi" w:cstheme="majorBidi"/>
      <w:i/>
      <w:iCs/>
      <w:color w:val="404040" w:themeColor="text1" w:themeTint="BF"/>
    </w:rPr>
  </w:style>
  <w:style w:type="paragraph" w:styleId="BalloonText">
    <w:name w:val="Balloon Text"/>
    <w:basedOn w:val="Normal"/>
    <w:link w:val="BalloonTextChar"/>
    <w:uiPriority w:val="99"/>
    <w:semiHidden/>
    <w:unhideWhenUsed/>
    <w:rsid w:val="00EE5DEC"/>
    <w:rPr>
      <w:rFonts w:ascii="Tahoma" w:hAnsi="Tahoma" w:cs="Tahoma"/>
      <w:sz w:val="16"/>
      <w:szCs w:val="16"/>
    </w:rPr>
  </w:style>
  <w:style w:type="character" w:customStyle="1" w:styleId="BalloonTextChar">
    <w:name w:val="Balloon Text Char"/>
    <w:basedOn w:val="DefaultParagraphFont"/>
    <w:link w:val="BalloonText"/>
    <w:uiPriority w:val="99"/>
    <w:semiHidden/>
    <w:rsid w:val="00EE5DEC"/>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62487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6.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20.jpeg"/><Relationship Id="rId68" Type="http://schemas.openxmlformats.org/officeDocument/2006/relationships/image" Target="media/image57.png"/><Relationship Id="rId76" Type="http://schemas.openxmlformats.org/officeDocument/2006/relationships/image" Target="media/image620.png"/><Relationship Id="rId84" Type="http://schemas.openxmlformats.org/officeDocument/2006/relationships/image" Target="media/image66.png"/><Relationship Id="rId89" Type="http://schemas.openxmlformats.org/officeDocument/2006/relationships/image" Target="media/image70.jpeg"/><Relationship Id="rId97" Type="http://schemas.openxmlformats.org/officeDocument/2006/relationships/image" Target="media/image75.png"/><Relationship Id="rId7" Type="http://schemas.openxmlformats.org/officeDocument/2006/relationships/image" Target="media/image2.png"/><Relationship Id="rId71" Type="http://schemas.openxmlformats.org/officeDocument/2006/relationships/image" Target="media/image60.png"/><Relationship Id="rId92" Type="http://schemas.openxmlformats.org/officeDocument/2006/relationships/image" Target="media/image70.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2.jpeg"/><Relationship Id="rId11" Type="http://schemas.openxmlformats.org/officeDocument/2006/relationships/image" Target="media/image6.jpeg"/><Relationship Id="rId24" Type="http://schemas.openxmlformats.org/officeDocument/2006/relationships/image" Target="media/image160.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5.jpeg"/><Relationship Id="rId74" Type="http://schemas.openxmlformats.org/officeDocument/2006/relationships/image" Target="media/image610.png"/><Relationship Id="rId79" Type="http://schemas.openxmlformats.org/officeDocument/2006/relationships/image" Target="media/image65.png"/><Relationship Id="rId87" Type="http://schemas.openxmlformats.org/officeDocument/2006/relationships/image" Target="media/image69.png"/><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10.jpeg"/><Relationship Id="rId82" Type="http://schemas.openxmlformats.org/officeDocument/2006/relationships/image" Target="media/image65.jpeg"/><Relationship Id="rId90" Type="http://schemas.openxmlformats.org/officeDocument/2006/relationships/image" Target="media/image69.jpeg"/><Relationship Id="rId95" Type="http://schemas.openxmlformats.org/officeDocument/2006/relationships/image" Target="media/image720.png"/><Relationship Id="rId19" Type="http://schemas.openxmlformats.org/officeDocument/2006/relationships/image" Target="media/image1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4.jpeg"/><Relationship Id="rId69" Type="http://schemas.openxmlformats.org/officeDocument/2006/relationships/image" Target="media/image58.png"/><Relationship Id="rId77" Type="http://schemas.openxmlformats.org/officeDocument/2006/relationships/image" Target="media/image64.png"/><Relationship Id="rId100" Type="http://schemas.openxmlformats.org/officeDocument/2006/relationships/image" Target="media/image78.jpeg"/><Relationship Id="rId8" Type="http://schemas.openxmlformats.org/officeDocument/2006/relationships/image" Target="media/image3.jpeg"/><Relationship Id="rId51" Type="http://schemas.openxmlformats.org/officeDocument/2006/relationships/image" Target="media/image44.png"/><Relationship Id="rId72" Type="http://schemas.openxmlformats.org/officeDocument/2006/relationships/image" Target="media/image61.png"/><Relationship Id="rId80" Type="http://schemas.openxmlformats.org/officeDocument/2006/relationships/image" Target="media/image640.png"/><Relationship Id="rId85" Type="http://schemas.openxmlformats.org/officeDocument/2006/relationships/image" Target="media/image68.png"/><Relationship Id="rId93" Type="http://schemas.openxmlformats.org/officeDocument/2006/relationships/image" Target="media/image72.png"/><Relationship Id="rId98" Type="http://schemas.openxmlformats.org/officeDocument/2006/relationships/image" Target="media/image76.png"/><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00.jpeg"/><Relationship Id="rId67" Type="http://schemas.openxmlformats.org/officeDocument/2006/relationships/image" Target="media/image56.png"/><Relationship Id="rId20" Type="http://schemas.openxmlformats.org/officeDocument/2006/relationships/image" Target="media/image15.jpe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3.jpeg"/><Relationship Id="rId70" Type="http://schemas.openxmlformats.org/officeDocument/2006/relationships/image" Target="media/image59.png"/><Relationship Id="rId75" Type="http://schemas.openxmlformats.org/officeDocument/2006/relationships/image" Target="media/image63.png"/><Relationship Id="rId83" Type="http://schemas.openxmlformats.org/officeDocument/2006/relationships/image" Target="media/image67.png"/><Relationship Id="rId88" Type="http://schemas.openxmlformats.org/officeDocument/2006/relationships/image" Target="media/image680.png"/><Relationship Id="rId91" Type="http://schemas.openxmlformats.org/officeDocument/2006/relationships/image" Target="media/image71.png"/><Relationship Id="rId96" Type="http://schemas.openxmlformats.org/officeDocument/2006/relationships/image" Target="media/image74.jpe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50.jpe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50.jpeg"/><Relationship Id="rId10" Type="http://schemas.openxmlformats.org/officeDocument/2006/relationships/image" Target="media/image5.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image" Target="media/image52.jpeg"/><Relationship Id="rId65" Type="http://schemas.openxmlformats.org/officeDocument/2006/relationships/image" Target="media/image530.jpeg"/><Relationship Id="rId73" Type="http://schemas.openxmlformats.org/officeDocument/2006/relationships/image" Target="media/image62.png"/><Relationship Id="rId78" Type="http://schemas.openxmlformats.org/officeDocument/2006/relationships/image" Target="media/image630.png"/><Relationship Id="rId81" Type="http://schemas.openxmlformats.org/officeDocument/2006/relationships/image" Target="media/image66.jpeg"/><Relationship Id="rId86" Type="http://schemas.openxmlformats.org/officeDocument/2006/relationships/image" Target="media/image670.png"/><Relationship Id="rId94" Type="http://schemas.openxmlformats.org/officeDocument/2006/relationships/image" Target="media/image73.png"/><Relationship Id="rId99" Type="http://schemas.openxmlformats.org/officeDocument/2006/relationships/image" Target="media/image77.png"/><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10054</Words>
  <Characters>57312</Characters>
  <Application>Microsoft Office Word</Application>
  <DocSecurity>0</DocSecurity>
  <Lines>477</Lines>
  <Paragraphs>134</Paragraphs>
  <ScaleCrop>false</ScaleCrop>
  <Company/>
  <LinksUpToDate>false</LinksUpToDate>
  <CharactersWithSpaces>67232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Presentation</dc:title>
  <dc:creator>GURU</dc:creator>
  <cp:lastModifiedBy>sushant</cp:lastModifiedBy>
  <cp:revision>4</cp:revision>
  <dcterms:created xsi:type="dcterms:W3CDTF">2024-02-19T06:14:00Z</dcterms:created>
  <dcterms:modified xsi:type="dcterms:W3CDTF">2024-02-19T06:19:00Z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2022-03-17T00:00:00Z</vt:filetime>
  </property>
  <property fmtid="{D5CDD505-2E9C-101B-9397-08002B2CF9AE}" pid="3" name="Creator">
    <vt:lpwstr>Microsoft® PowerPoint® 2010</vt:lpwstr>
  </property>
  <property fmtid="{D5CDD505-2E9C-101B-9397-08002B2CF9AE}" pid="4" name="LastSaved">
    <vt:filetime>2024-02-19T00:00:00Z</vt:filetime>
  </property>
  <property fmtid="{D5CDD505-2E9C-101B-9397-08002B2CF9AE}" pid="5" name="Producer">
    <vt:lpwstr>Microsoft® PowerPoint® 2010</vt:lpwstr>
  </property>
</Properties>
</file>